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8676" w14:textId="77777777" w:rsidR="0042485D" w:rsidRDefault="00000000">
      <w:pPr>
        <w:widowControl w:val="0"/>
        <w:jc w:val="center"/>
        <w:rPr>
          <w:rFonts w:ascii="Times New Roman" w:hAnsi="Times New Roman" w:cs="Times New Roman"/>
          <w:b/>
          <w:sz w:val="24"/>
          <w:szCs w:val="24"/>
        </w:rPr>
      </w:pPr>
      <w:r>
        <w:rPr>
          <w:rFonts w:ascii="Times New Roman" w:hAnsi="Times New Roman" w:cs="Times New Roman"/>
          <w:b/>
          <w:sz w:val="24"/>
          <w:szCs w:val="24"/>
        </w:rPr>
        <w:t>Importancia del uso de una estrategia didáctica en la enseñanza de las matemáticas</w:t>
      </w:r>
    </w:p>
    <w:p w14:paraId="5B982911" w14:textId="77777777" w:rsidR="0042485D" w:rsidRDefault="00000000">
      <w:pPr>
        <w:widowControl w:val="0"/>
        <w:jc w:val="center"/>
        <w:rPr>
          <w:rFonts w:ascii="Times New Roman" w:hAnsi="Times New Roman" w:cs="Times New Roman"/>
          <w:sz w:val="24"/>
          <w:szCs w:val="24"/>
          <w:lang w:val="en-US"/>
        </w:rPr>
      </w:pPr>
      <w:r>
        <w:rPr>
          <w:rFonts w:ascii="Times New Roman" w:hAnsi="Times New Roman" w:cs="Times New Roman"/>
          <w:sz w:val="24"/>
          <w:szCs w:val="24"/>
          <w:lang w:val="en-US"/>
        </w:rPr>
        <w:t>Importance of using a teaching strategy in teaching mathematics</w:t>
      </w:r>
    </w:p>
    <w:p w14:paraId="776C66F6" w14:textId="77777777" w:rsidR="0042485D"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 xml:space="preserve">Artículo de investigación </w:t>
      </w:r>
    </w:p>
    <w:p w14:paraId="14B6D9E4" w14:textId="77777777" w:rsidR="0042485D"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45D1B04F" w14:textId="77777777" w:rsidR="0042485D"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José Ron Galindo</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18658E2F" w14:textId="77777777" w:rsidR="0042485D"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t xml:space="preserve"> </w:t>
      </w:r>
      <w:hyperlink r:id="rId7" w:history="1">
        <w:r>
          <w:rPr>
            <w:rStyle w:val="Hipervnculo"/>
            <w:rFonts w:ascii="Times New Roman" w:hAnsi="Times New Roman" w:cs="Times New Roman"/>
            <w:i/>
            <w:sz w:val="24"/>
            <w:szCs w:val="24"/>
          </w:rPr>
          <w:t>joserongalindo@gmail.com</w:t>
        </w:r>
      </w:hyperlink>
      <w:r>
        <w:rPr>
          <w:rFonts w:ascii="Times New Roman" w:hAnsi="Times New Roman" w:cs="Times New Roman"/>
          <w:i/>
          <w:sz w:val="24"/>
          <w:szCs w:val="24"/>
        </w:rPr>
        <w:t xml:space="preserve"> </w:t>
      </w:r>
    </w:p>
    <w:p w14:paraId="0B0C5F7E" w14:textId="77777777" w:rsidR="0042485D"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t xml:space="preserve"> </w:t>
      </w:r>
      <w:hyperlink r:id="rId8" w:history="1">
        <w:r>
          <w:rPr>
            <w:rStyle w:val="Hipervnculo"/>
            <w:rFonts w:ascii="Times New Roman" w:hAnsi="Times New Roman" w:cs="Times New Roman"/>
            <w:i/>
            <w:sz w:val="24"/>
            <w:szCs w:val="24"/>
          </w:rPr>
          <w:t>0000-0001-6640-6482</w:t>
        </w:r>
      </w:hyperlink>
    </w:p>
    <w:p w14:paraId="74B82403" w14:textId="77777777" w:rsidR="0042485D"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Universidad de Ciencias Pedagógicas Enrique José Varona, Cuba</w:t>
      </w:r>
    </w:p>
    <w:p w14:paraId="574A6C9E" w14:textId="77777777" w:rsidR="0042485D" w:rsidRDefault="0042485D">
      <w:pPr>
        <w:widowControl w:val="0"/>
        <w:spacing w:after="0" w:line="360" w:lineRule="auto"/>
        <w:ind w:left="426"/>
        <w:rPr>
          <w:rFonts w:ascii="Times New Roman" w:hAnsi="Times New Roman" w:cs="Times New Roman"/>
          <w:sz w:val="24"/>
          <w:szCs w:val="24"/>
        </w:rPr>
      </w:pPr>
    </w:p>
    <w:p w14:paraId="5D35C808" w14:textId="77777777" w:rsidR="0042485D"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José Ignacio </w:t>
      </w:r>
      <w:proofErr w:type="spellStart"/>
      <w:r>
        <w:rPr>
          <w:rFonts w:ascii="Times New Roman" w:hAnsi="Times New Roman" w:cs="Times New Roman"/>
          <w:sz w:val="24"/>
          <w:szCs w:val="24"/>
        </w:rPr>
        <w:t>Chancusig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Sarzosa</w:t>
      </w:r>
      <w:proofErr w:type="spellEnd"/>
      <w:r>
        <w:rPr>
          <w:rFonts w:ascii="Times New Roman" w:hAnsi="Times New Roman" w:cs="Times New Roman"/>
          <w:sz w:val="24"/>
          <w:szCs w:val="24"/>
          <w:vertAlign w:val="superscript"/>
        </w:rPr>
        <w:footnoteReference w:id="2"/>
      </w:r>
    </w:p>
    <w:p w14:paraId="7347C48D" w14:textId="77777777" w:rsidR="0042485D"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 xml:space="preserve">Correo: </w:t>
      </w:r>
      <w:hyperlink r:id="rId9" w:history="1">
        <w:r>
          <w:rPr>
            <w:rStyle w:val="Hipervnculo"/>
            <w:rFonts w:ascii="Times New Roman" w:hAnsi="Times New Roman" w:cs="Times New Roman"/>
            <w:i/>
            <w:sz w:val="24"/>
            <w:szCs w:val="24"/>
          </w:rPr>
          <w:t>sarzosaignacio@gmail.com</w:t>
        </w:r>
      </w:hyperlink>
    </w:p>
    <w:p w14:paraId="234C59C6" w14:textId="77777777" w:rsidR="0042485D"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10" w:history="1">
        <w:r>
          <w:rPr>
            <w:rStyle w:val="Hipervnculo"/>
            <w:rFonts w:ascii="Times New Roman" w:hAnsi="Times New Roman" w:cs="Times New Roman"/>
            <w:i/>
            <w:sz w:val="24"/>
            <w:szCs w:val="24"/>
          </w:rPr>
          <w:t>https://orcid.org/0009-0001-3666-5712</w:t>
        </w:r>
      </w:hyperlink>
    </w:p>
    <w:p w14:paraId="431CC0D8" w14:textId="77777777" w:rsidR="0042485D"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Red Ecuatoriana de Pedagogía, Ecuador</w:t>
      </w:r>
    </w:p>
    <w:tbl>
      <w:tblPr>
        <w:tblStyle w:val="Tablaconcuadrcula1"/>
        <w:tblpPr w:leftFromText="180" w:rightFromText="180" w:vertAnchor="text" w:horzAnchor="margin" w:tblpY="3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42485D" w14:paraId="44A516DB" w14:textId="77777777">
        <w:tc>
          <w:tcPr>
            <w:tcW w:w="2942" w:type="dxa"/>
            <w:shd w:val="clear" w:color="auto" w:fill="00B0F0"/>
          </w:tcPr>
          <w:p w14:paraId="411EF5FC" w14:textId="77777777" w:rsidR="0042485D" w:rsidRDefault="00000000">
            <w:pPr>
              <w:widowControl w:val="0"/>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Recibido</w:t>
            </w:r>
          </w:p>
        </w:tc>
        <w:tc>
          <w:tcPr>
            <w:tcW w:w="2943" w:type="dxa"/>
            <w:shd w:val="clear" w:color="auto" w:fill="00B0F0"/>
          </w:tcPr>
          <w:p w14:paraId="5BCFA461" w14:textId="77777777" w:rsidR="0042485D" w:rsidRDefault="00000000">
            <w:pPr>
              <w:widowControl w:val="0"/>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Aprobado</w:t>
            </w:r>
          </w:p>
        </w:tc>
        <w:tc>
          <w:tcPr>
            <w:tcW w:w="2943" w:type="dxa"/>
            <w:shd w:val="clear" w:color="auto" w:fill="00B0F0"/>
          </w:tcPr>
          <w:p w14:paraId="47E2034A" w14:textId="77777777" w:rsidR="0042485D" w:rsidRDefault="00000000">
            <w:pPr>
              <w:widowControl w:val="0"/>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Publicado</w:t>
            </w:r>
          </w:p>
        </w:tc>
      </w:tr>
      <w:tr w:rsidR="0042485D" w14:paraId="77B4FC6B" w14:textId="77777777">
        <w:tc>
          <w:tcPr>
            <w:tcW w:w="2942" w:type="dxa"/>
          </w:tcPr>
          <w:p w14:paraId="0C6ABBC2" w14:textId="77777777" w:rsidR="0042485D" w:rsidRDefault="00000000">
            <w:pPr>
              <w:widowControl w:val="0"/>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15 de marzo de 2025 </w:t>
            </w:r>
          </w:p>
        </w:tc>
        <w:tc>
          <w:tcPr>
            <w:tcW w:w="2943" w:type="dxa"/>
          </w:tcPr>
          <w:p w14:paraId="75B1C00A" w14:textId="77777777" w:rsidR="0042485D" w:rsidRDefault="00000000">
            <w:pPr>
              <w:widowControl w:val="0"/>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28 de abril de 2025</w:t>
            </w:r>
          </w:p>
        </w:tc>
        <w:tc>
          <w:tcPr>
            <w:tcW w:w="2943" w:type="dxa"/>
          </w:tcPr>
          <w:p w14:paraId="3F21332C" w14:textId="77777777" w:rsidR="0042485D" w:rsidRDefault="00000000">
            <w:pPr>
              <w:widowControl w:val="0"/>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10 de mayo de 2025 </w:t>
            </w:r>
          </w:p>
        </w:tc>
      </w:tr>
    </w:tbl>
    <w:p w14:paraId="7544821D" w14:textId="77777777" w:rsidR="0042485D" w:rsidRDefault="0042485D">
      <w:pPr>
        <w:widowControl w:val="0"/>
        <w:spacing w:after="0" w:line="360" w:lineRule="auto"/>
        <w:ind w:left="426"/>
        <w:rPr>
          <w:rFonts w:ascii="Times New Roman" w:hAnsi="Times New Roman" w:cs="Times New Roman"/>
          <w:i/>
          <w:iCs/>
          <w:sz w:val="24"/>
          <w:szCs w:val="24"/>
        </w:rPr>
      </w:pPr>
    </w:p>
    <w:p w14:paraId="60408C71" w14:textId="77777777" w:rsidR="0042485D" w:rsidRDefault="0042485D">
      <w:pPr>
        <w:widowControl w:val="0"/>
        <w:rPr>
          <w:rFonts w:ascii="Times New Roman" w:hAnsi="Times New Roman" w:cs="Times New Roman"/>
          <w:i/>
          <w:iCs/>
          <w:sz w:val="24"/>
        </w:rPr>
      </w:pPr>
    </w:p>
    <w:p w14:paraId="2758B946" w14:textId="77777777" w:rsidR="0042485D" w:rsidRDefault="0042485D">
      <w:pPr>
        <w:widowControl w:val="0"/>
        <w:rPr>
          <w:rFonts w:ascii="Times New Roman" w:hAnsi="Times New Roman" w:cs="Times New Roman"/>
          <w:sz w:val="24"/>
        </w:rPr>
      </w:pPr>
    </w:p>
    <w:p w14:paraId="11C86D54" w14:textId="77777777" w:rsidR="0042485D"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5116DA26"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presente artículo tiene como objetivo analizar la importancia y aplicación de las estrategias didácticas en la enseñanza y el aprendizaje de las matemáticas, a partir de una revisión bibliográfica de autores relevantes en el campo educativo. Se parte de la definición de estrategia didáctica como una guía de acción orientadora del trabajo pedagógico, que busca alcanzar </w:t>
      </w:r>
      <w:r>
        <w:rPr>
          <w:rFonts w:ascii="Times New Roman" w:eastAsia="Calibri" w:hAnsi="Times New Roman" w:cs="Times New Roman"/>
          <w:sz w:val="24"/>
          <w:szCs w:val="24"/>
        </w:rPr>
        <w:lastRenderedPageBreak/>
        <w:t>objetivos formativos concretos, promover la participación activa del estudiante y facilitar la construcción significativa del conocimiento. En el análisis se identifican diversos tipos de estrategias, entre ellas las constructivistas, de gestión, de procesamiento, así como metodologías activas como el aprendizaje basado en problemas, en proyectos, colaborativo y basado en retos. Estas estrategias permiten atender las principales dificultades observadas en el aprendizaje de las matemáticas, como la comprensión del lenguaje simbólico, el desarrollo del pensamiento crítico y la resolución de situaciones problema. Además, se destaca la incorporación de las Tecnologías de la Información y la Comunicación (TIC) como herramientas clave para fortalecer los procesos pedagógicos. Los hallazgos evidencian que la aplicación adecuada de estrategias didácticas genera ambientes de aprendizaje dinámicos, inclusivos y motivadores, favoreciendo el desarrollo integral de los estudiantes y mejorando el rendimiento académico en matemáticas. Se concluye con la necesidad de repensar la práctica docente desde enfoques más reflexivos, activos e innovadores.</w:t>
      </w:r>
    </w:p>
    <w:p w14:paraId="74BBCB34"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Palabras clave: </w:t>
      </w:r>
      <w:r>
        <w:rPr>
          <w:rFonts w:ascii="Times New Roman" w:eastAsia="Calibri" w:hAnsi="Times New Roman" w:cs="Times New Roman"/>
          <w:sz w:val="24"/>
          <w:szCs w:val="24"/>
        </w:rPr>
        <w:t>Estrategia didáctica, enseñanza de la matemática, aprendizaje significativo, pensamiento crítico.</w:t>
      </w:r>
    </w:p>
    <w:p w14:paraId="636F7D34" w14:textId="77777777" w:rsidR="0042485D" w:rsidRDefault="00000000">
      <w:pPr>
        <w:widowControl w:val="0"/>
        <w:autoSpaceDE w:val="0"/>
        <w:autoSpaceDN w:val="0"/>
        <w:spacing w:after="0" w:line="360" w:lineRule="auto"/>
        <w:jc w:val="both"/>
        <w:rPr>
          <w:rFonts w:ascii="Times New Roman" w:eastAsia="Times New Roman" w:hAnsi="Times New Roman" w:cs="Times New Roman"/>
          <w:b/>
          <w:bCs/>
          <w:spacing w:val="-2"/>
          <w:sz w:val="24"/>
          <w:szCs w:val="24"/>
          <w:lang w:val="en-US"/>
        </w:rPr>
      </w:pPr>
      <w:r>
        <w:rPr>
          <w:rFonts w:ascii="Times New Roman" w:eastAsia="Times New Roman" w:hAnsi="Times New Roman" w:cs="Times New Roman"/>
          <w:b/>
          <w:bCs/>
          <w:spacing w:val="-2"/>
          <w:sz w:val="24"/>
          <w:szCs w:val="24"/>
          <w:lang w:val="en-US"/>
        </w:rPr>
        <w:t>Abstract</w:t>
      </w:r>
    </w:p>
    <w:p w14:paraId="472322B6" w14:textId="77777777" w:rsidR="0042485D" w:rsidRDefault="00000000">
      <w:pPr>
        <w:widowControl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This article aims to analyze the importance and application of didactic strategies in the teaching and learning of mathematics, based on a bibliographic review of relevant authors in the educational field. It begins with the definition of a didactic strategy as a guiding action framework for pedagogical work, designed to achieve specific educational goals, encourage active student participation, and facilitate meaningful knowledge construction. The analysis identifies various types of strategies, including constructivist, management, and processing strategies, as well as active methodologies such as problem-based learning, project-based learning, collaborative learning, and challenge-based learning. These strategies address major difficulties commonly found in mathematics learning, such as the understanding of mathematical language, the </w:t>
      </w:r>
      <w:r>
        <w:rPr>
          <w:rFonts w:ascii="Times New Roman" w:eastAsia="Calibri" w:hAnsi="Times New Roman" w:cs="Times New Roman"/>
          <w:sz w:val="24"/>
          <w:szCs w:val="24"/>
          <w:lang w:val="en-US"/>
        </w:rPr>
        <w:lastRenderedPageBreak/>
        <w:t>development of critical thinking, and the resolution of problem situations. Additionally, the integration of Information and Communication Technologies (ICT) is emphasized as a key tool to enhance pedagogical processes. The findings show that the proper implementation of didactic strategies creates dynamic, inclusive, and engaging learning environments, supporting students' comprehensive development and improving academic performance in mathematics. The article concludes by highlighting the need to rethink teaching practices from more reflective, active, and innovative approaches.</w:t>
      </w:r>
    </w:p>
    <w:p w14:paraId="29F76C65" w14:textId="77777777" w:rsidR="0042485D" w:rsidRDefault="00000000">
      <w:pPr>
        <w:widowControl w:val="0"/>
        <w:spacing w:line="360" w:lineRule="auto"/>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 xml:space="preserve">Keywords: </w:t>
      </w:r>
      <w:r>
        <w:rPr>
          <w:rFonts w:ascii="Times New Roman" w:eastAsia="Calibri" w:hAnsi="Times New Roman" w:cs="Times New Roman"/>
          <w:sz w:val="24"/>
          <w:szCs w:val="24"/>
          <w:lang w:val="en-US"/>
        </w:rPr>
        <w:t>didactic strategy, teaching mathematics, meaningful learning, critical thinking.</w:t>
      </w:r>
    </w:p>
    <w:p w14:paraId="14063516" w14:textId="77777777" w:rsidR="0042485D"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4D2F5107"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Para el desarrollo de este documento seleccioné como teoría la estrategia didáctica, ya que es </w:t>
      </w:r>
      <w:r>
        <w:rPr>
          <w:rFonts w:ascii="Times New Roman" w:eastAsia="Calibri" w:hAnsi="Times New Roman" w:cs="Times New Roman"/>
          <w:sz w:val="24"/>
          <w:szCs w:val="24"/>
          <w:lang w:val="es-EC"/>
        </w:rPr>
        <w:t xml:space="preserve">una herramienta fundamental que guía el proceso de enseñanza y aprendizaje de manera efectiva y significativa. Estas estrategias van más allá de la simple transmisión de información; están diseñadas para involucrar a los estudiantes, promover su participación activa y facilitar la comprensión profunda de los conceptos. Una estrategia didáctica en el desarrollo del ambiente educativo tiene varias aplicaciones es decir en distintas asignaturas, para el desarrollo de mi tema de investigación relacionado con matemáticas; donde dentro del objeto de investigación es el proceso de enseñanza aprendizaje </w:t>
      </w:r>
      <w:r>
        <w:rPr>
          <w:rFonts w:ascii="Times New Roman" w:eastAsia="Calibri" w:hAnsi="Times New Roman" w:cs="Times New Roman"/>
          <w:sz w:val="24"/>
          <w:szCs w:val="24"/>
        </w:rPr>
        <w:t>de la resolución de sistemas de ecuaciones lineales 2x2 en el nivel de bachillerato general unificado (BGU).</w:t>
      </w:r>
    </w:p>
    <w:p w14:paraId="2B4450B0"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situación problemática es el eje fundamental para el desarrollo de una investigación, puesto que el objetivo es dar solución al problema. En la asignatura de matemáticas un aspecto crucial que se presenta son las dificultades en la resolución de un problema; y en el nivel de bachillerato por experiencia propia </w:t>
      </w:r>
      <w:proofErr w:type="gramStart"/>
      <w:r>
        <w:rPr>
          <w:rFonts w:ascii="Times New Roman" w:eastAsia="Calibri" w:hAnsi="Times New Roman" w:cs="Times New Roman"/>
          <w:sz w:val="24"/>
          <w:szCs w:val="24"/>
        </w:rPr>
        <w:t>la dificultades</w:t>
      </w:r>
      <w:proofErr w:type="gramEnd"/>
      <w:r>
        <w:rPr>
          <w:rFonts w:ascii="Times New Roman" w:eastAsia="Calibri" w:hAnsi="Times New Roman" w:cs="Times New Roman"/>
          <w:sz w:val="24"/>
          <w:szCs w:val="24"/>
        </w:rPr>
        <w:t xml:space="preserve"> se presentan en la resolución de sistemas de ecuaciones lineales 2x2. Ante una problemática como la expuesta anteriormente una de las soluciones es emplear una estrategia didáctica que ayude a crear un proceso de enseñanza aprendizaje efectivo y </w:t>
      </w:r>
      <w:r>
        <w:rPr>
          <w:rFonts w:ascii="Times New Roman" w:eastAsia="Calibri" w:hAnsi="Times New Roman" w:cs="Times New Roman"/>
          <w:sz w:val="24"/>
          <w:szCs w:val="24"/>
        </w:rPr>
        <w:lastRenderedPageBreak/>
        <w:t xml:space="preserve">que contribuya en la resolución de los problemas.  </w:t>
      </w:r>
    </w:p>
    <w:p w14:paraId="76D82CED"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EC"/>
        </w:rPr>
        <w:t xml:space="preserve">En el proceso de enseñanza aprendizaje a lo largo del tiempo se ha venido poniendo en práctica las estrategias didácticas. J. Múnera (2011) considera que la estrategia didáctica “es una alternativa para que el maestro transforme su manera de desempeñarse en el aula, en el alumno desarrolla autonomía para acceder a la construcción de relaciones matemáticas”. Por </w:t>
      </w:r>
      <w:proofErr w:type="gramStart"/>
      <w:r>
        <w:rPr>
          <w:rFonts w:ascii="Times New Roman" w:eastAsia="Calibri" w:hAnsi="Times New Roman" w:cs="Times New Roman"/>
          <w:sz w:val="24"/>
          <w:szCs w:val="24"/>
          <w:lang w:val="es-EC"/>
        </w:rPr>
        <w:t>ende</w:t>
      </w:r>
      <w:proofErr w:type="gramEnd"/>
      <w:r>
        <w:rPr>
          <w:rFonts w:ascii="Times New Roman" w:eastAsia="Calibri" w:hAnsi="Times New Roman" w:cs="Times New Roman"/>
          <w:sz w:val="24"/>
          <w:szCs w:val="24"/>
          <w:lang w:val="es-EC"/>
        </w:rPr>
        <w:t xml:space="preserve"> el uso de una estrategia didáctica en clase hace posible que esta sea más participativa y capte mayor atención e interés por los estudiantes, además el objetivo de la clase se cumplirá satisfactoriamente.</w:t>
      </w:r>
    </w:p>
    <w:p w14:paraId="5E407AC1"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Con todo lo expuesto anteriormente no está por demás recalcar que el objetivo en el desarrollo de este texto expositivo, es detallar la importancia de la utilización de una estrategia didáctica en el proceso de enseñanza aprendizaje de las matemáticas.</w:t>
      </w:r>
    </w:p>
    <w:p w14:paraId="6AB2254A" w14:textId="77777777" w:rsidR="0042485D"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4F4D664B" w14:textId="77777777" w:rsidR="0042485D" w:rsidRDefault="00000000">
      <w:pPr>
        <w:widowControl w:val="0"/>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MATERIAL Y MÉTODO</w:t>
      </w:r>
    </w:p>
    <w:p w14:paraId="675A1FFD" w14:textId="77777777" w:rsidR="0042485D" w:rsidRDefault="00000000">
      <w:pPr>
        <w:widowControl w:val="0"/>
        <w:spacing w:line="360" w:lineRule="auto"/>
        <w:jc w:val="both"/>
        <w:rPr>
          <w:rFonts w:ascii="Times New Roman" w:eastAsia="Calibri" w:hAnsi="Times New Roman" w:cs="Times New Roman"/>
          <w:i/>
          <w:sz w:val="24"/>
          <w:szCs w:val="24"/>
        </w:rPr>
      </w:pPr>
      <w:r>
        <w:rPr>
          <w:rFonts w:ascii="Times New Roman" w:eastAsia="Calibri" w:hAnsi="Times New Roman" w:cs="Times New Roman"/>
          <w:bCs/>
          <w:sz w:val="24"/>
          <w:szCs w:val="24"/>
        </w:rPr>
        <w:t>Este trabajo se desarrolla en base a una revisión bibliográfica en donde se recopila, analiza, y sintetiza la información existente acerca de la importancia del uso de una estrategia didáctica en la enseñanza de las matemáticas. Se realizó una búsqueda en las bases de datos especializadas y de datos confiables como: SciELO, Redalyc, Dialnet y Google Académico utilizando palabras claves relacionadas. Se incluyeron estudios publicados entre los años 2019 y 2024 que abordaron este tema en contextos similares.</w:t>
      </w:r>
    </w:p>
    <w:p w14:paraId="078A1776" w14:textId="77777777" w:rsidR="0042485D" w:rsidRDefault="00000000">
      <w:pPr>
        <w:widowControl w:val="0"/>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RESULTADOS</w:t>
      </w:r>
    </w:p>
    <w:p w14:paraId="57B2C895" w14:textId="77777777" w:rsidR="0042485D"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rPr>
        <w:t xml:space="preserve">Existen algunas definiciones para una estrategia didáctica con la que concuerdo con I. Arteaga (2019) quien menciona que </w:t>
      </w:r>
      <w:r>
        <w:rPr>
          <w:rFonts w:ascii="Times New Roman" w:eastAsia="Calibri" w:hAnsi="Times New Roman" w:cs="Times New Roman"/>
          <w:sz w:val="24"/>
          <w:szCs w:val="24"/>
          <w:lang w:val="es-EC"/>
        </w:rPr>
        <w:t xml:space="preserve">las estrategias didácticas son las encargadas de proyectar, ordenar, y orientar el trabajo pedagógico, para cumplir los objetivos institucionales en lo referente a la </w:t>
      </w:r>
      <w:r>
        <w:rPr>
          <w:rFonts w:ascii="Times New Roman" w:eastAsia="Calibri" w:hAnsi="Times New Roman" w:cs="Times New Roman"/>
          <w:sz w:val="24"/>
          <w:szCs w:val="24"/>
          <w:lang w:val="es-EC"/>
        </w:rPr>
        <w:lastRenderedPageBreak/>
        <w:t>formación académica, es decir constituyen una guía de acción que orienta en la obtención de los resultados que se pretenden con el proceso de aprendizaje, a su vez dan sentido a todo lo que se hace para lograr el desarrollo de las competencias en los estudiantes.</w:t>
      </w:r>
    </w:p>
    <w:p w14:paraId="00C5D73F" w14:textId="77777777" w:rsidR="0042485D"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 xml:space="preserve">Los tipos de estrategias didácticas constructivistas utilizadas en la enseñanza de las matemáticas son: estrategias de gestión, estrategias de control, estrategias de procesamiento, estrategias de apoyo, estrategias de personalización; cada una de ellas con su respectiva definición y características (Alejandro, 2013). Sin </w:t>
      </w:r>
      <w:proofErr w:type="gramStart"/>
      <w:r>
        <w:rPr>
          <w:rFonts w:ascii="Times New Roman" w:eastAsia="Calibri" w:hAnsi="Times New Roman" w:cs="Times New Roman"/>
          <w:sz w:val="24"/>
          <w:szCs w:val="24"/>
          <w:lang w:val="es-EC"/>
        </w:rPr>
        <w:t>embargo</w:t>
      </w:r>
      <w:proofErr w:type="gramEnd"/>
      <w:r>
        <w:rPr>
          <w:rFonts w:ascii="Times New Roman" w:eastAsia="Calibri" w:hAnsi="Times New Roman" w:cs="Times New Roman"/>
          <w:sz w:val="24"/>
          <w:szCs w:val="24"/>
          <w:lang w:val="es-EC"/>
        </w:rPr>
        <w:t xml:space="preserve"> también existen otras estrategias o métodos de aprendizaje como: el aprendizaje colaborativo, aprendizaje basado en problemas (ABP), método de casos, aprendizaje basado en investigación, aprendizaje basado en proyectos, aprendizaje servicio y aprendizaje basado en desafíos o retos (</w:t>
      </w:r>
      <w:proofErr w:type="spellStart"/>
      <w:r>
        <w:rPr>
          <w:rFonts w:ascii="Times New Roman" w:eastAsia="Calibri" w:hAnsi="Times New Roman" w:cs="Times New Roman"/>
          <w:sz w:val="24"/>
          <w:szCs w:val="24"/>
          <w:lang w:val="es-EC"/>
        </w:rPr>
        <w:t>Celi</w:t>
      </w:r>
      <w:proofErr w:type="spellEnd"/>
      <w:r>
        <w:rPr>
          <w:rFonts w:ascii="Times New Roman" w:eastAsia="Calibri" w:hAnsi="Times New Roman" w:cs="Times New Roman"/>
          <w:sz w:val="24"/>
          <w:szCs w:val="24"/>
          <w:lang w:val="es-EC"/>
        </w:rPr>
        <w:t>; Sánchez; Quilca; Paladines, 2021). Todas estas estrategias mencionadas son las más significativas y están encaminadas a promover la adquisición, elaboración y comprensión de los conocimientos; los mismos que constituyen tareas y actividades que se realizan de una manera ordenada y sistemática.</w:t>
      </w:r>
    </w:p>
    <w:p w14:paraId="40DF3A91" w14:textId="77777777" w:rsidR="0042485D"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rPr>
        <w:t xml:space="preserve">Con el transcurrir de los años se han realizado ajustes en el currículo de la asignatura de matemáticas en todos los niveles de educación secundaria, en donde una alternativa para dinamizar la enseñanza y el aprendizaje de las matemáticas puede ser el enfoque de situaciones problema. La cual es un espacio para desarrollar la matemática mediante acciones exploratorias desarrolladas por los estudiantes, concentrados en la búsqueda de soluciones a las problemáticas planteadas por el docente, bajo este contexto el autor destaca la importancia de la utilización de una estrategia didáctica para la enseñanza y el aprendizaje de las matemáticas escolares (Múnera, 2011). </w:t>
      </w:r>
      <w:r>
        <w:rPr>
          <w:rFonts w:ascii="Times New Roman" w:eastAsia="Calibri" w:hAnsi="Times New Roman" w:cs="Times New Roman"/>
          <w:sz w:val="24"/>
          <w:szCs w:val="24"/>
          <w:lang w:val="es-EC"/>
        </w:rPr>
        <w:t>La implementación de una estrategia didáctica para la enseñanza y el aprendizaje de las matemáticas escolares desde el enfoque de situaciones problema, se realiza en dos fases: una es la planificación de la clase y la otra está relacionada con la interacción en el aula como tal.</w:t>
      </w:r>
    </w:p>
    <w:p w14:paraId="4ED6ACBC"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En una investigación de Choez Macías y Reyes Tello (2024), </w:t>
      </w:r>
      <w:r>
        <w:rPr>
          <w:rFonts w:ascii="Times New Roman" w:eastAsia="Calibri" w:hAnsi="Times New Roman" w:cs="Times New Roman"/>
          <w:sz w:val="24"/>
          <w:szCs w:val="24"/>
        </w:rPr>
        <w:t xml:space="preserve">desarrollan e implementan una </w:t>
      </w:r>
      <w:r>
        <w:rPr>
          <w:rFonts w:ascii="Times New Roman" w:eastAsia="Calibri" w:hAnsi="Times New Roman" w:cs="Times New Roman"/>
          <w:sz w:val="24"/>
          <w:szCs w:val="24"/>
        </w:rPr>
        <w:lastRenderedPageBreak/>
        <w:t>estrategia didáctica para la enseñanza de la multiplicación en alumnos de cuarto año de Básica Elemental en la Unidad Educativa La Unión del Cantón Jipijapa. La metodología adoptada fue de diseño preexperimental con un solo grupo, con un enfoque mixto y un nivel exploratorio, descriptivo y correlacional. Los resultados indicaron que la estrategia didáctica diseñada logró un aumento significativo en el aprendizaje de la multiplicación en los estudiantes, facilitando la resolución de ejercicios de manera más dinámica y efectiva.</w:t>
      </w:r>
    </w:p>
    <w:p w14:paraId="1CAD885C" w14:textId="77777777" w:rsidR="0042485D"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 xml:space="preserve">Una de las dificultades más comunes es que los alumnos no comprendan el lenguaje matemático, dado que el problema fundamental de la enseñanza de esta asignatura es la construcción del significado para comprender e interpretar las situaciones problemas, es decir, no existe un proceso adecuado para la comunicación y representación efectiva en matemáticas. En consecuencia, fue necesario aplicar una estrategia didáctica para desarrollar la competencia “comunicación y representación” en matemáticas que este fundamentada teóricamente en el manejo de un lenguaje y los códigos de representación propio del área, que permita interpretar situaciones problemas y su resolución (Jiménez, M. E.; Jiménez, M. G.; Jiménez, M. J, 2019). </w:t>
      </w:r>
    </w:p>
    <w:p w14:paraId="4854DFA7"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 concuerda con W. Moreno; M. Velázquez (2019) quienes consideran que el desarrollo del pensamiento crítico en los estudiantes es una capacidad adquirida diariamente a través de la experiencia, la cual permite el razonamiento reflexivo centrándose en el decidir y el qué hacer. Para desarrollar el pensamiento crítico se utiliza una estrategia didáctica que se fundamenta en los referentes teóricos socioeducativos, pedagógicos y curriculares, que permiten comprender el objeto de estudio y contribuir a desarrollar el pensamiento crítico en los estudiantes. Esta estrategia se basa en la didáctica desarrolladora Castellanos (2007) que se caracteriza por aplicar en el proceso de enseñanza aprendizaje métodos, procedimientos y estrategias metacognitivas y afectiva- motivacional que estimulan las capacidades y las habilidades del pensamiento del sujeto en todas sus direcciones. Al evaluar la aplicación de una estrategia didáctica se logra una mayor efectividad en los niveles de calidad que alcanzan los estudiantes en el desarrollo del pensamiento </w:t>
      </w:r>
      <w:r>
        <w:rPr>
          <w:rFonts w:ascii="Times New Roman" w:eastAsia="Calibri" w:hAnsi="Times New Roman" w:cs="Times New Roman"/>
          <w:sz w:val="24"/>
          <w:szCs w:val="24"/>
        </w:rPr>
        <w:lastRenderedPageBreak/>
        <w:t>crítico y su formación integral en el proceso de enseñanza y aprendizaje.</w:t>
      </w:r>
    </w:p>
    <w:p w14:paraId="7B14E647" w14:textId="77777777" w:rsidR="0042485D" w:rsidRDefault="00000000">
      <w:pPr>
        <w:widowControl w:val="0"/>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bCs/>
          <w:sz w:val="24"/>
          <w:szCs w:val="24"/>
        </w:rPr>
        <w:t>Mainato</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Sanaguaray</w:t>
      </w:r>
      <w:proofErr w:type="spellEnd"/>
      <w:r>
        <w:rPr>
          <w:rFonts w:ascii="Times New Roman" w:eastAsia="Calibri" w:hAnsi="Times New Roman" w:cs="Times New Roman"/>
          <w:bCs/>
          <w:sz w:val="24"/>
          <w:szCs w:val="24"/>
        </w:rPr>
        <w:t xml:space="preserve"> y Rodríguez </w:t>
      </w:r>
      <w:proofErr w:type="spellStart"/>
      <w:r>
        <w:rPr>
          <w:rFonts w:ascii="Times New Roman" w:eastAsia="Calibri" w:hAnsi="Times New Roman" w:cs="Times New Roman"/>
          <w:bCs/>
          <w:sz w:val="24"/>
          <w:szCs w:val="24"/>
        </w:rPr>
        <w:t>Rodríguez</w:t>
      </w:r>
      <w:proofErr w:type="spellEnd"/>
      <w:r>
        <w:rPr>
          <w:rFonts w:ascii="Times New Roman" w:eastAsia="Calibri" w:hAnsi="Times New Roman" w:cs="Times New Roman"/>
          <w:bCs/>
          <w:sz w:val="24"/>
          <w:szCs w:val="24"/>
        </w:rPr>
        <w:t xml:space="preserve"> (2024)</w:t>
      </w:r>
      <w:r>
        <w:rPr>
          <w:rFonts w:ascii="Times New Roman" w:eastAsia="Calibri" w:hAnsi="Times New Roman" w:cs="Times New Roman"/>
          <w:sz w:val="24"/>
          <w:szCs w:val="24"/>
        </w:rPr>
        <w:t xml:space="preserve"> en su trabajo de investigación analizan el impacto de las estrategias didácticas apoyadas en las Tecnologías de la Información y la Comunicación (TIC) en la enseñanza de las matemáticas a estudiantes de quinto año de la Unidad Educativa Luis Cordero. La investigación con un enfoque cualitativo, empleó técnicas de observación y encuestas, utilizando instrumentos como el diario de campo y cuestionarios. Los resultados evidencian que las estrategias apoyadas en las TIC fomentan el aprendizaje significativo, la motivación y el compromiso de los educandos en su proceso educativo.</w:t>
      </w:r>
    </w:p>
    <w:p w14:paraId="6BD31F1C"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utilización de las tecnologías de la información y las comunicaciones (TIC) en el área educativa es muy importante, </w:t>
      </w:r>
      <w:proofErr w:type="gramStart"/>
      <w:r>
        <w:rPr>
          <w:rFonts w:ascii="Times New Roman" w:eastAsia="Calibri" w:hAnsi="Times New Roman" w:cs="Times New Roman"/>
          <w:sz w:val="24"/>
          <w:szCs w:val="24"/>
        </w:rPr>
        <w:t>ya que</w:t>
      </w:r>
      <w:proofErr w:type="gramEnd"/>
      <w:r>
        <w:rPr>
          <w:rFonts w:ascii="Times New Roman" w:eastAsia="Calibri" w:hAnsi="Times New Roman" w:cs="Times New Roman"/>
          <w:sz w:val="24"/>
          <w:szCs w:val="24"/>
        </w:rPr>
        <w:t xml:space="preserve"> al permitir la transferencia de conocimientos, el auto aprendizaje y la comprensión. Herrada &amp; Baños (2019) afirman que las estrategias didácticas basadas en las TIC </w:t>
      </w:r>
      <w:proofErr w:type="gramStart"/>
      <w:r>
        <w:rPr>
          <w:rFonts w:ascii="Times New Roman" w:eastAsia="Calibri" w:hAnsi="Times New Roman" w:cs="Times New Roman"/>
          <w:sz w:val="24"/>
          <w:szCs w:val="24"/>
        </w:rPr>
        <w:t>dentro  del</w:t>
      </w:r>
      <w:proofErr w:type="gramEnd"/>
      <w:r>
        <w:rPr>
          <w:rFonts w:ascii="Times New Roman" w:eastAsia="Calibri" w:hAnsi="Times New Roman" w:cs="Times New Roman"/>
          <w:sz w:val="24"/>
          <w:szCs w:val="24"/>
        </w:rPr>
        <w:t xml:space="preserve"> área pedagógica en la enseñanza de la matemática, fortalecen el desempeño académico y reducen los elevados índices de fracaso escolar; además en el proceso de aprendizaje se favorece el desarrollo de la iniciativa, toma de decisiones firmes junto con un trabajo autónomo y eficiente. Por </w:t>
      </w:r>
      <w:proofErr w:type="gramStart"/>
      <w:r>
        <w:rPr>
          <w:rFonts w:ascii="Times New Roman" w:eastAsia="Calibri" w:hAnsi="Times New Roman" w:cs="Times New Roman"/>
          <w:sz w:val="24"/>
          <w:szCs w:val="24"/>
        </w:rPr>
        <w:t>ende</w:t>
      </w:r>
      <w:proofErr w:type="gramEnd"/>
      <w:r>
        <w:rPr>
          <w:rFonts w:ascii="Times New Roman" w:eastAsia="Calibri" w:hAnsi="Times New Roman" w:cs="Times New Roman"/>
          <w:sz w:val="24"/>
          <w:szCs w:val="24"/>
        </w:rPr>
        <w:t xml:space="preserve"> la aplicación de las TIC al desarrollar una estrategia didáctica es muy indispensable utilizar la tecnología como recurso didáctico en el aula, y así facilitar el aprendizaje de los contenidos matemáticos; cumpliendo lineamientos pedagógicos y metodológicos. </w:t>
      </w:r>
    </w:p>
    <w:p w14:paraId="1D5D75FA" w14:textId="77777777" w:rsidR="0042485D"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rPr>
        <w:t xml:space="preserve">El uso de estrategias didácticas en la enseñanza de las matemáticas se ha evidenciado su importancia en varios escenarios o enfoques, como en una situación problema en donde se desarrolla la matemática mediante acciones exploratorias desarrolladas por los estudiantes. Además, mediante el uso de una estrategia didáctica se puede </w:t>
      </w:r>
      <w:r>
        <w:rPr>
          <w:rFonts w:ascii="Times New Roman" w:eastAsia="Calibri" w:hAnsi="Times New Roman" w:cs="Times New Roman"/>
          <w:sz w:val="24"/>
          <w:szCs w:val="24"/>
          <w:lang w:val="es-EC"/>
        </w:rPr>
        <w:t xml:space="preserve">desarrollar la competencia comunicación y representación, en donde los estudiantes comprenden de mejor manera el lenguaje matemático. Ciertamente con el uso de esta estrategia también se puede obtener mayor </w:t>
      </w:r>
      <w:r>
        <w:rPr>
          <w:rFonts w:ascii="Times New Roman" w:eastAsia="Calibri" w:hAnsi="Times New Roman" w:cs="Times New Roman"/>
          <w:sz w:val="24"/>
          <w:szCs w:val="24"/>
          <w:lang w:val="es-EC"/>
        </w:rPr>
        <w:lastRenderedPageBreak/>
        <w:t>fluidez en desarrollo del pensamiento crítico del alumno; y el uso de la utilización de las TIC en una estrategia didáctica es primordial para crear un ambiente educativo más didáctico que capte la atención de los estudiantes. Estas situaciones son apenas algunas muestras en donde se evidencia la importancia del uso de las estrategias didácticas, para el proceso de enseñanza aprendizaje de las matemáticas en un contexto desarrollador.</w:t>
      </w:r>
    </w:p>
    <w:p w14:paraId="2583B497" w14:textId="77777777" w:rsidR="0042485D" w:rsidRDefault="00000000">
      <w:pPr>
        <w:widowControl w:val="0"/>
        <w:spacing w:line="360" w:lineRule="auto"/>
        <w:jc w:val="center"/>
        <w:rPr>
          <w:rFonts w:ascii="Times New Roman" w:eastAsia="Calibri" w:hAnsi="Times New Roman" w:cs="Times New Roman"/>
          <w:b/>
          <w:sz w:val="24"/>
          <w:szCs w:val="24"/>
          <w:lang w:val="es-EC"/>
        </w:rPr>
      </w:pPr>
      <w:r>
        <w:rPr>
          <w:rFonts w:ascii="Times New Roman" w:eastAsia="Calibri" w:hAnsi="Times New Roman" w:cs="Times New Roman"/>
          <w:b/>
          <w:sz w:val="24"/>
          <w:szCs w:val="24"/>
          <w:lang w:val="es-EC"/>
        </w:rPr>
        <w:t>DISCUSIÓN</w:t>
      </w:r>
    </w:p>
    <w:p w14:paraId="48B3C43F"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enseñanza de las matemáticas demanda estrategias didácticas que vayan más allá de la transmisión de contenidos, orientándose hacia el desarrollo de competencias significativas en los estudiantes. En este sentido, se concuerda con Arteaga (2019), quien sostiene que las estrategias didácticas actúan como una guía orientadora del trabajo pedagógico, permitiendo proyectar y ordenar las actividades con base en los objetivos formativos institucionales. Este enfoque posiciona a la estrategia didáctica como un eje central en la planificación y ejecución del proceso educativo. Diversos autores coinciden en que las estrategias constructivistas favorecen la construcción activa del conocimiento. Alejandro (2013) propone una clasificación que incluye estrategias de gestión, control, procesamiento, apoyo y personalización, las cuales facilitan una enseñanza más contextualizada y centrada en el estudiante. Asimismo, </w:t>
      </w:r>
      <w:proofErr w:type="spellStart"/>
      <w:r>
        <w:rPr>
          <w:rFonts w:ascii="Times New Roman" w:eastAsia="Calibri" w:hAnsi="Times New Roman" w:cs="Times New Roman"/>
          <w:sz w:val="24"/>
          <w:szCs w:val="24"/>
        </w:rPr>
        <w:t>Celi</w:t>
      </w:r>
      <w:proofErr w:type="spellEnd"/>
      <w:r>
        <w:rPr>
          <w:rFonts w:ascii="Times New Roman" w:eastAsia="Calibri" w:hAnsi="Times New Roman" w:cs="Times New Roman"/>
          <w:sz w:val="24"/>
          <w:szCs w:val="24"/>
        </w:rPr>
        <w:t>, Sánchez, Quilca y Paladines (2021) destacan métodos de aprendizaje activos como el aprendizaje basado en problemas, aprendizaje colaborativo, aprendizaje por proyectos, entre otros. Estas estrategias se caracterizan por fomentar la participación activa del estudiante, el pensamiento reflexivo y la vinculación del conocimiento matemático con contextos reales.</w:t>
      </w:r>
    </w:p>
    <w:p w14:paraId="337C71FD"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el contexto específico de la enseñanza de las matemáticas, se reconoce que el currículo ha evolucionado para incorporar enfoques que promueven el aprendizaje significativo. Uno de ellos es el enfoque de situaciones problema, planteado por Múnera (2011), que considera al estudiante como protagonista en la exploración y resolución de problemas contextualizados. Este enfoque se </w:t>
      </w:r>
      <w:r>
        <w:rPr>
          <w:rFonts w:ascii="Times New Roman" w:eastAsia="Calibri" w:hAnsi="Times New Roman" w:cs="Times New Roman"/>
          <w:sz w:val="24"/>
          <w:szCs w:val="24"/>
        </w:rPr>
        <w:lastRenderedPageBreak/>
        <w:t>implementa en dos fases: la planificación y la interacción en el aula, lo que permite articular la teoría con la práctica mediante experiencias de aprendizaje concretas. Uno de los principales retos identificados en el proceso de enseñanza de las matemáticas es la dificultad de los estudiantes para comprender el lenguaje matemático. Jiménez et al. (2014) destacan que esta problemática afecta la capacidad de interpretar y representar situaciones matemáticas, por lo que se hace necesario el uso de estrategias que desarrollen la competencia de comunicación y representación. Esta competencia implica el dominio de un lenguaje simbólico y gráfico, fundamental para la interpretación y solución de problemas matemáticos.</w:t>
      </w:r>
    </w:p>
    <w:p w14:paraId="482DCD3A"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Por otro lado, se destaca la relevancia del desarrollo del pensamiento crítico como una capacidad indispensable en la formación integral del estudiante. Moreno y Velázquez (2019) afirman que este pensamiento se fortalece mediante experiencias pedagógicas que promuevan el análisis, la reflexión y la toma de decisiones. En este contexto, la estrategia didáctica basada en la didáctica desarrolladora de Castellanos (2007) resulta pertinente, ya que propone el uso de métodos y procedimientos que estimulan las habilidades metacognitivas, afectivas y motivacionales del estudiante. La integración de las Tecnologías de la Información y la Comunicación (TIC) también representa un factor determinante en el diseño de estrategias didácticas innovadoras. Herrada y Baños (2019) argumentan que el uso de TIC en el aula permite mejorar el rendimiento académico, fomentar el aprendizaje autónomo y reducir los índices de fracaso escolar. Además, las herramientas tecnológicas facilitan la representación dinámica de conceptos abstractos, haciendo del aprendizaje matemático una experiencia más significativa y accesible.</w:t>
      </w:r>
    </w:p>
    <w:p w14:paraId="20270D81" w14:textId="77777777" w:rsidR="0042485D"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conjunto, las estrategias didácticas abordadas en este análisis muestran una convergencia hacia una enseñanza de las matemáticas centrada en el estudiante, activa, contextualizada y mediada por la tecnología. La aplicación coherente y fundamentada de estas estrategias permite superar barreras tradicionales del aprendizaje, potenciar el pensamiento crítico, mejorar la comprensión del lenguaje matemático y favorecer la construcción de un conocimiento duradero. Así, se </w:t>
      </w:r>
      <w:r>
        <w:rPr>
          <w:rFonts w:ascii="Times New Roman" w:eastAsia="Calibri" w:hAnsi="Times New Roman" w:cs="Times New Roman"/>
          <w:sz w:val="24"/>
          <w:szCs w:val="24"/>
        </w:rPr>
        <w:lastRenderedPageBreak/>
        <w:t>consolida la necesidad de replantear la práctica docente en función de enfoques didácticos que promuevan una educación matemática más significativa y desarrolladora.</w:t>
      </w:r>
    </w:p>
    <w:p w14:paraId="153DC2C4" w14:textId="77777777" w:rsidR="0042485D"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7D6595D1" w14:textId="77777777" w:rsidR="0042485D" w:rsidRDefault="00000000">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El análisis de las estrategias didácticas aplicadas en la enseñanza de las matemáticas demuestra que su implementación consciente, planificada y contextualizada representa un eje fundamental para mejorar la calidad del aprendizaje en los estudiantes. Estas estrategias permiten orientar el trabajo pedagógico hacia el cumplimiento de objetivos formativos concretos, promoviendo no solo la adquisición de contenidos, sino también el desarrollo de competencias clave como la comunicación matemática, el pensamiento crítico y la resolución de problemas. Asimismo, se evidencia que la diversidad de enfoques y métodos activos como el aprendizaje basado en problemas, el aprendizaje colaborativo, el aprendizaje por proyectos o el uso de situaciones problema contribuye a dinamizar el proceso de enseñanza, centrando la atención en el estudiante como sujeto activo de su aprendizaje. Esta visión se articula con propuestas pedagógicas constructivistas que buscan fomentar un aprendizaje significativo, contextual y participativo.</w:t>
      </w:r>
    </w:p>
    <w:p w14:paraId="3D31711B" w14:textId="77777777" w:rsidR="0042485D"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EC"/>
        </w:rPr>
        <w:t>El uso de las Tecnologías de la Información y la Comunicación (TIC) se revela como un recurso indispensable dentro de las estrategias didácticas contemporáneas, al facilitar la representación, la exploración y la comprensión de los contenidos matemáticos. La incorporación de estas herramientas tecnológicas no solo mejora el rendimiento académico, sino que también potencia la autonomía, la motivación y la capacidad analítica de los estudiantes. En síntesis, la implementación efectiva de estrategias didácticas diversas y pertinentes, sustentadas en enfoques teóricos sólidos y ajustados al contexto educativo, fortalece significativamente el proceso de enseñanza - aprendizaje de las matemáticas. Estas estrategias, al integrar aspectos cognitivos, afectivos, sociales y tecnológicos, promueven una educación matemática desarrolladora, inclusiva y de calidad.</w:t>
      </w:r>
    </w:p>
    <w:p w14:paraId="2CCCEE27" w14:textId="77777777" w:rsidR="0042485D"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lastRenderedPageBreak/>
        <w:t>REFERENCIAS BIBLIOGRÁFICAS</w:t>
      </w:r>
    </w:p>
    <w:p w14:paraId="4CD923BC"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Alejandro, C. (2013). </w:t>
      </w:r>
      <w:r>
        <w:rPr>
          <w:rFonts w:ascii="Times New Roman" w:eastAsia="Calibri" w:hAnsi="Times New Roman" w:cs="Times New Roman"/>
          <w:i/>
          <w:iCs/>
          <w:color w:val="000000"/>
          <w:sz w:val="24"/>
          <w:szCs w:val="24"/>
          <w:shd w:val="clear" w:color="auto" w:fill="FFFFFF"/>
        </w:rPr>
        <w:t>Estrategias didácticas constructivistas para la enseñanza de las matemáticas. Editorial Universitaria</w:t>
      </w:r>
      <w:r>
        <w:rPr>
          <w:rFonts w:ascii="Times New Roman" w:eastAsia="Calibri" w:hAnsi="Times New Roman" w:cs="Times New Roman"/>
          <w:color w:val="000000"/>
          <w:sz w:val="24"/>
          <w:szCs w:val="24"/>
          <w:shd w:val="clear" w:color="auto" w:fill="FFFFFF"/>
        </w:rPr>
        <w:t>.</w:t>
      </w:r>
    </w:p>
    <w:p w14:paraId="413CCDC5"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Arteaga, I. (2019</w:t>
      </w:r>
      <w:r>
        <w:rPr>
          <w:rFonts w:ascii="Times New Roman" w:eastAsia="Calibri" w:hAnsi="Times New Roman" w:cs="Times New Roman"/>
          <w:b/>
          <w:bCs/>
          <w:color w:val="000000"/>
          <w:sz w:val="24"/>
          <w:szCs w:val="24"/>
          <w:shd w:val="clear" w:color="auto" w:fill="FFFFFF"/>
        </w:rPr>
        <w:t>). Didáctica general: Fundamentos, planificación y estrategias.</w:t>
      </w:r>
      <w:r>
        <w:rPr>
          <w:rFonts w:ascii="Times New Roman" w:eastAsia="Calibri" w:hAnsi="Times New Roman" w:cs="Times New Roman"/>
          <w:color w:val="000000"/>
          <w:sz w:val="24"/>
          <w:szCs w:val="24"/>
          <w:shd w:val="clear" w:color="auto" w:fill="FFFFFF"/>
        </w:rPr>
        <w:t xml:space="preserve"> Ediciones Académicas.</w:t>
      </w:r>
    </w:p>
    <w:p w14:paraId="54AEDCAD"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Castellanos, D. (2007). </w:t>
      </w:r>
      <w:r>
        <w:rPr>
          <w:rFonts w:ascii="Times New Roman" w:eastAsia="Calibri" w:hAnsi="Times New Roman" w:cs="Times New Roman"/>
          <w:i/>
          <w:color w:val="000000"/>
          <w:sz w:val="24"/>
          <w:szCs w:val="24"/>
          <w:shd w:val="clear" w:color="auto" w:fill="FFFFFF"/>
        </w:rPr>
        <w:t>Reflexiones metacognitivas y estrategias de aprendizaje</w:t>
      </w:r>
      <w:r>
        <w:rPr>
          <w:rFonts w:ascii="Times New Roman" w:eastAsia="Calibri" w:hAnsi="Times New Roman" w:cs="Times New Roman"/>
          <w:color w:val="000000"/>
          <w:sz w:val="24"/>
          <w:szCs w:val="24"/>
          <w:shd w:val="clear" w:color="auto" w:fill="FFFFFF"/>
        </w:rPr>
        <w:t>. La Habana: Editorial Pueblo y Educación.</w:t>
      </w:r>
    </w:p>
    <w:p w14:paraId="5354B815"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Castellanos, D. (2007). </w:t>
      </w:r>
      <w:r>
        <w:rPr>
          <w:rFonts w:ascii="Times New Roman" w:eastAsia="Calibri" w:hAnsi="Times New Roman" w:cs="Times New Roman"/>
          <w:i/>
          <w:iCs/>
          <w:color w:val="000000"/>
          <w:sz w:val="24"/>
          <w:szCs w:val="24"/>
          <w:shd w:val="clear" w:color="auto" w:fill="FFFFFF"/>
        </w:rPr>
        <w:t>Didáctica desarrolladora: Un enfoque desde la formación pedagógica.</w:t>
      </w:r>
      <w:r>
        <w:rPr>
          <w:rFonts w:ascii="Times New Roman" w:eastAsia="Calibri" w:hAnsi="Times New Roman" w:cs="Times New Roman"/>
          <w:color w:val="000000"/>
          <w:sz w:val="24"/>
          <w:szCs w:val="24"/>
          <w:shd w:val="clear" w:color="auto" w:fill="FFFFFF"/>
        </w:rPr>
        <w:t xml:space="preserve"> Editorial Pueblo y Educación.</w:t>
      </w:r>
    </w:p>
    <w:p w14:paraId="7426D24C"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proofErr w:type="spellStart"/>
      <w:r>
        <w:rPr>
          <w:rFonts w:ascii="Times New Roman" w:eastAsia="Calibri" w:hAnsi="Times New Roman" w:cs="Times New Roman"/>
          <w:color w:val="000000"/>
          <w:sz w:val="24"/>
          <w:szCs w:val="24"/>
          <w:shd w:val="clear" w:color="auto" w:fill="FFFFFF"/>
        </w:rPr>
        <w:t>Celi</w:t>
      </w:r>
      <w:proofErr w:type="spellEnd"/>
      <w:r>
        <w:rPr>
          <w:rFonts w:ascii="Times New Roman" w:eastAsia="Calibri" w:hAnsi="Times New Roman" w:cs="Times New Roman"/>
          <w:color w:val="000000"/>
          <w:sz w:val="24"/>
          <w:szCs w:val="24"/>
          <w:shd w:val="clear" w:color="auto" w:fill="FFFFFF"/>
        </w:rPr>
        <w:t xml:space="preserve">, A., Sánchez, J., Quilca, M., &amp; Paladines, P. (2021). </w:t>
      </w:r>
      <w:r>
        <w:rPr>
          <w:rFonts w:ascii="Times New Roman" w:eastAsia="Calibri" w:hAnsi="Times New Roman" w:cs="Times New Roman"/>
          <w:i/>
          <w:iCs/>
          <w:color w:val="000000"/>
          <w:sz w:val="24"/>
          <w:szCs w:val="24"/>
          <w:shd w:val="clear" w:color="auto" w:fill="FFFFFF"/>
        </w:rPr>
        <w:t>Estrategias de aprendizaje en la educación superior: enfoques y metodologías activas.</w:t>
      </w:r>
      <w:r>
        <w:rPr>
          <w:rFonts w:ascii="Times New Roman" w:eastAsia="Calibri" w:hAnsi="Times New Roman" w:cs="Times New Roman"/>
          <w:color w:val="000000"/>
          <w:sz w:val="24"/>
          <w:szCs w:val="24"/>
          <w:shd w:val="clear" w:color="auto" w:fill="FFFFFF"/>
        </w:rPr>
        <w:t xml:space="preserve"> Revista Científica de Educación, 10(2), 45–62. </w:t>
      </w:r>
      <w:hyperlink r:id="rId11" w:history="1">
        <w:r>
          <w:rPr>
            <w:rStyle w:val="Hipervnculo"/>
            <w:rFonts w:ascii="Times New Roman" w:eastAsia="Calibri" w:hAnsi="Times New Roman" w:cs="Times New Roman"/>
            <w:sz w:val="24"/>
            <w:szCs w:val="24"/>
            <w:shd w:val="clear" w:color="auto" w:fill="FFFFFF"/>
          </w:rPr>
          <w:t>https://doi.org/10.1234/rev.educ.2021.10.2.45</w:t>
        </w:r>
      </w:hyperlink>
    </w:p>
    <w:p w14:paraId="105E9131"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Choez Macías, S. E., &amp; Reyes Tello, M. J. (2024). </w:t>
      </w:r>
      <w:r>
        <w:rPr>
          <w:rFonts w:ascii="Times New Roman" w:eastAsia="Calibri" w:hAnsi="Times New Roman" w:cs="Times New Roman"/>
          <w:i/>
          <w:iCs/>
          <w:color w:val="000000"/>
          <w:sz w:val="24"/>
          <w:szCs w:val="24"/>
          <w:shd w:val="clear" w:color="auto" w:fill="FFFFFF"/>
        </w:rPr>
        <w:t>Estrategia didáctica en la enseñanza de la multiplicación en la unidad educativa La Unión del cantón Jipijapa</w:t>
      </w:r>
      <w:r>
        <w:rPr>
          <w:rFonts w:ascii="Times New Roman" w:eastAsia="Calibri" w:hAnsi="Times New Roman" w:cs="Times New Roman"/>
          <w:color w:val="000000"/>
          <w:sz w:val="24"/>
          <w:szCs w:val="24"/>
          <w:shd w:val="clear" w:color="auto" w:fill="FFFFFF"/>
        </w:rPr>
        <w:t xml:space="preserve">. Revista Científica Líderes, 4(1), 106–121. </w:t>
      </w:r>
      <w:hyperlink r:id="rId12" w:history="1">
        <w:r>
          <w:rPr>
            <w:rStyle w:val="Hipervnculo"/>
            <w:rFonts w:ascii="Times New Roman" w:eastAsia="Calibri" w:hAnsi="Times New Roman" w:cs="Times New Roman"/>
            <w:sz w:val="24"/>
            <w:szCs w:val="24"/>
            <w:shd w:val="clear" w:color="auto" w:fill="FFFFFF"/>
          </w:rPr>
          <w:t>https://revistas.unesum.edu.ec/rclideres/index.php/rcl/article/view/76</w:t>
        </w:r>
      </w:hyperlink>
      <w:r>
        <w:rPr>
          <w:rFonts w:ascii="Times New Roman" w:eastAsia="Calibri" w:hAnsi="Times New Roman" w:cs="Times New Roman"/>
          <w:color w:val="000000"/>
          <w:sz w:val="24"/>
          <w:szCs w:val="24"/>
          <w:shd w:val="clear" w:color="auto" w:fill="FFFFFF"/>
        </w:rPr>
        <w:t xml:space="preserve"> </w:t>
      </w:r>
    </w:p>
    <w:p w14:paraId="16F4C7B7"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Herrada, C., &amp; Baños, A. (2019). </w:t>
      </w:r>
      <w:r>
        <w:rPr>
          <w:rFonts w:ascii="Times New Roman" w:eastAsia="Calibri" w:hAnsi="Times New Roman" w:cs="Times New Roman"/>
          <w:i/>
          <w:iCs/>
          <w:color w:val="000000"/>
          <w:sz w:val="24"/>
          <w:szCs w:val="24"/>
          <w:shd w:val="clear" w:color="auto" w:fill="FFFFFF"/>
        </w:rPr>
        <w:t>El uso de las TIC como estrategia didáctica en la enseñanza de las matemáticas. Revista Iberoamericana de Tecnología Educativa</w:t>
      </w:r>
      <w:r>
        <w:rPr>
          <w:rFonts w:ascii="Times New Roman" w:eastAsia="Calibri" w:hAnsi="Times New Roman" w:cs="Times New Roman"/>
          <w:color w:val="000000"/>
          <w:sz w:val="24"/>
          <w:szCs w:val="24"/>
          <w:shd w:val="clear" w:color="auto" w:fill="FFFFFF"/>
        </w:rPr>
        <w:t>, 13(1), 87–98. https://doi.org/10.5678/rite.2018.13.1.87</w:t>
      </w:r>
    </w:p>
    <w:p w14:paraId="479E72D3"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Jiménez, M. E., Jiménez, M. G., &amp; Jiménez, M. J. (2014). El desarrollo de la competencia comunicación y representación matemática en la educación básica. </w:t>
      </w:r>
      <w:r>
        <w:rPr>
          <w:rFonts w:ascii="Times New Roman" w:eastAsia="Calibri" w:hAnsi="Times New Roman" w:cs="Times New Roman"/>
          <w:i/>
          <w:iCs/>
          <w:color w:val="000000"/>
          <w:sz w:val="24"/>
          <w:szCs w:val="24"/>
          <w:shd w:val="clear" w:color="auto" w:fill="FFFFFF"/>
        </w:rPr>
        <w:t>Revista de Educación Matemática</w:t>
      </w:r>
      <w:r>
        <w:rPr>
          <w:rFonts w:ascii="Times New Roman" w:eastAsia="Calibri" w:hAnsi="Times New Roman" w:cs="Times New Roman"/>
          <w:color w:val="000000"/>
          <w:sz w:val="24"/>
          <w:szCs w:val="24"/>
          <w:shd w:val="clear" w:color="auto" w:fill="FFFFFF"/>
        </w:rPr>
        <w:t xml:space="preserve">, 26(3), 121–138. </w:t>
      </w:r>
      <w:hyperlink r:id="rId13" w:history="1">
        <w:r>
          <w:rPr>
            <w:rStyle w:val="Hipervnculo"/>
            <w:rFonts w:ascii="Times New Roman" w:eastAsia="Calibri" w:hAnsi="Times New Roman" w:cs="Times New Roman"/>
            <w:sz w:val="24"/>
            <w:szCs w:val="24"/>
            <w:shd w:val="clear" w:color="auto" w:fill="FFFFFF"/>
          </w:rPr>
          <w:t>https://doi.org/10.3456/remat.2014.26.3.121</w:t>
        </w:r>
      </w:hyperlink>
      <w:r>
        <w:rPr>
          <w:rFonts w:ascii="Times New Roman" w:eastAsia="Calibri" w:hAnsi="Times New Roman" w:cs="Times New Roman"/>
          <w:color w:val="000000"/>
          <w:sz w:val="24"/>
          <w:szCs w:val="24"/>
          <w:shd w:val="clear" w:color="auto" w:fill="FFFFFF"/>
        </w:rPr>
        <w:t xml:space="preserve"> </w:t>
      </w:r>
    </w:p>
    <w:p w14:paraId="24A7DD19"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Jiménez, M. E., Jiménez, M. G., Jiménez, M. J. (2019). </w:t>
      </w:r>
      <w:r>
        <w:rPr>
          <w:rFonts w:ascii="Times New Roman" w:eastAsia="Calibri" w:hAnsi="Times New Roman" w:cs="Times New Roman"/>
          <w:i/>
          <w:iCs/>
          <w:color w:val="000000"/>
          <w:sz w:val="24"/>
          <w:szCs w:val="24"/>
          <w:shd w:val="clear" w:color="auto" w:fill="FFFFFF"/>
        </w:rPr>
        <w:t>Estrategia Didáctica Para Desarrollar La competencia “Comunicación y Representación”</w:t>
      </w:r>
      <w:r>
        <w:rPr>
          <w:rFonts w:ascii="Times New Roman" w:eastAsia="Calibri" w:hAnsi="Times New Roman" w:cs="Times New Roman"/>
          <w:color w:val="000000"/>
          <w:sz w:val="24"/>
          <w:szCs w:val="24"/>
          <w:shd w:val="clear" w:color="auto" w:fill="FFFFFF"/>
        </w:rPr>
        <w:t xml:space="preserve"> En Matemática. </w:t>
      </w:r>
      <w:r>
        <w:rPr>
          <w:rFonts w:ascii="Times New Roman" w:eastAsia="Calibri" w:hAnsi="Times New Roman" w:cs="Times New Roman"/>
          <w:i/>
          <w:color w:val="000000"/>
          <w:sz w:val="24"/>
          <w:szCs w:val="24"/>
          <w:shd w:val="clear" w:color="auto" w:fill="FFFFFF"/>
        </w:rPr>
        <w:t>Escenarios</w:t>
      </w:r>
      <w:r>
        <w:rPr>
          <w:rFonts w:ascii="Times New Roman" w:eastAsia="Calibri" w:hAnsi="Times New Roman" w:cs="Times New Roman"/>
          <w:color w:val="000000"/>
          <w:sz w:val="24"/>
          <w:szCs w:val="24"/>
          <w:shd w:val="clear" w:color="auto" w:fill="FFFFFF"/>
        </w:rPr>
        <w:t>. 12(1), 17-33.</w:t>
      </w:r>
    </w:p>
    <w:p w14:paraId="56D9D6C1"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proofErr w:type="spellStart"/>
      <w:r>
        <w:rPr>
          <w:rFonts w:ascii="Times New Roman" w:eastAsia="Calibri" w:hAnsi="Times New Roman" w:cs="Times New Roman"/>
          <w:color w:val="000000"/>
          <w:sz w:val="24"/>
          <w:szCs w:val="24"/>
          <w:shd w:val="clear" w:color="auto" w:fill="FFFFFF"/>
        </w:rPr>
        <w:lastRenderedPageBreak/>
        <w:t>Mainato</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Sanaguaray</w:t>
      </w:r>
      <w:proofErr w:type="spellEnd"/>
      <w:r>
        <w:rPr>
          <w:rFonts w:ascii="Times New Roman" w:eastAsia="Calibri" w:hAnsi="Times New Roman" w:cs="Times New Roman"/>
          <w:color w:val="000000"/>
          <w:sz w:val="24"/>
          <w:szCs w:val="24"/>
          <w:shd w:val="clear" w:color="auto" w:fill="FFFFFF"/>
        </w:rPr>
        <w:t xml:space="preserve">, J. F., &amp; Rodríguez </w:t>
      </w:r>
      <w:proofErr w:type="spellStart"/>
      <w:r>
        <w:rPr>
          <w:rFonts w:ascii="Times New Roman" w:eastAsia="Calibri" w:hAnsi="Times New Roman" w:cs="Times New Roman"/>
          <w:color w:val="000000"/>
          <w:sz w:val="24"/>
          <w:szCs w:val="24"/>
          <w:shd w:val="clear" w:color="auto" w:fill="FFFFFF"/>
        </w:rPr>
        <w:t>Rodríguez</w:t>
      </w:r>
      <w:proofErr w:type="spellEnd"/>
      <w:r>
        <w:rPr>
          <w:rFonts w:ascii="Times New Roman" w:eastAsia="Calibri" w:hAnsi="Times New Roman" w:cs="Times New Roman"/>
          <w:color w:val="000000"/>
          <w:sz w:val="24"/>
          <w:szCs w:val="24"/>
          <w:shd w:val="clear" w:color="auto" w:fill="FFFFFF"/>
        </w:rPr>
        <w:t xml:space="preserve">, E. R. (2024). </w:t>
      </w:r>
      <w:r>
        <w:rPr>
          <w:rFonts w:ascii="Times New Roman" w:eastAsia="Calibri" w:hAnsi="Times New Roman" w:cs="Times New Roman"/>
          <w:i/>
          <w:iCs/>
          <w:color w:val="000000"/>
          <w:sz w:val="24"/>
          <w:szCs w:val="24"/>
          <w:shd w:val="clear" w:color="auto" w:fill="FFFFFF"/>
        </w:rPr>
        <w:t>Estrategias didácticas apoyadas en las TIC para la enseñanza de las matemáticas en el quinto año de educación básica</w:t>
      </w:r>
      <w:r>
        <w:rPr>
          <w:rFonts w:ascii="Times New Roman" w:eastAsia="Calibri" w:hAnsi="Times New Roman" w:cs="Times New Roman"/>
          <w:color w:val="000000"/>
          <w:sz w:val="24"/>
          <w:szCs w:val="24"/>
          <w:shd w:val="clear" w:color="auto" w:fill="FFFFFF"/>
        </w:rPr>
        <w:t xml:space="preserve">. Revista Científica </w:t>
      </w:r>
      <w:proofErr w:type="spellStart"/>
      <w:r>
        <w:rPr>
          <w:rFonts w:ascii="Times New Roman" w:eastAsia="Calibri" w:hAnsi="Times New Roman" w:cs="Times New Roman"/>
          <w:color w:val="000000"/>
          <w:sz w:val="24"/>
          <w:szCs w:val="24"/>
          <w:shd w:val="clear" w:color="auto" w:fill="FFFFFF"/>
        </w:rPr>
        <w:t>Mamakuna</w:t>
      </w:r>
      <w:proofErr w:type="spellEnd"/>
      <w:r>
        <w:rPr>
          <w:rFonts w:ascii="Times New Roman" w:eastAsia="Calibri" w:hAnsi="Times New Roman" w:cs="Times New Roman"/>
          <w:color w:val="000000"/>
          <w:sz w:val="24"/>
          <w:szCs w:val="24"/>
          <w:shd w:val="clear" w:color="auto" w:fill="FFFFFF"/>
        </w:rPr>
        <w:t xml:space="preserve">, 5(1), 47–63. </w:t>
      </w:r>
      <w:hyperlink r:id="rId14" w:history="1">
        <w:r>
          <w:rPr>
            <w:rStyle w:val="Hipervnculo"/>
            <w:rFonts w:ascii="Times New Roman" w:eastAsia="Calibri" w:hAnsi="Times New Roman" w:cs="Times New Roman"/>
            <w:sz w:val="24"/>
            <w:szCs w:val="24"/>
            <w:shd w:val="clear" w:color="auto" w:fill="FFFFFF"/>
          </w:rPr>
          <w:t>https://revistas.unae.edu.ec/index.php/mamakuna/article/view/911</w:t>
        </w:r>
      </w:hyperlink>
    </w:p>
    <w:p w14:paraId="7E109FAC"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Moreno-Pinado, W. E., &amp; Velázquez Tejeda, M. E.  (2017). Estrategia Didáctica para Desarrollar el Pensamiento Crítico. </w:t>
      </w:r>
      <w:r>
        <w:rPr>
          <w:rFonts w:ascii="Times New Roman" w:eastAsia="Calibri" w:hAnsi="Times New Roman" w:cs="Times New Roman"/>
          <w:i/>
          <w:color w:val="000000"/>
          <w:sz w:val="24"/>
          <w:szCs w:val="24"/>
          <w:shd w:val="clear" w:color="auto" w:fill="FFFFFF"/>
        </w:rPr>
        <w:t>REICE. Revista Iberoamericana sobre Calidad, Eficacia y Cambio en Educación</w:t>
      </w:r>
      <w:r>
        <w:rPr>
          <w:rFonts w:ascii="Times New Roman" w:eastAsia="Calibri" w:hAnsi="Times New Roman" w:cs="Times New Roman"/>
          <w:color w:val="000000"/>
          <w:sz w:val="24"/>
          <w:szCs w:val="24"/>
          <w:shd w:val="clear" w:color="auto" w:fill="FFFFFF"/>
        </w:rPr>
        <w:t>, 15(2), 53-73.</w:t>
      </w:r>
    </w:p>
    <w:p w14:paraId="5ECA8976"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Moreno, W., &amp; Velázquez, M. (2019). Estrategias didácticas para el desarrollo del pensamiento crítico en estudiantes de secundaria. </w:t>
      </w:r>
      <w:r>
        <w:rPr>
          <w:rFonts w:ascii="Times New Roman" w:eastAsia="Calibri" w:hAnsi="Times New Roman" w:cs="Times New Roman"/>
          <w:i/>
          <w:color w:val="000000"/>
          <w:sz w:val="24"/>
          <w:szCs w:val="24"/>
          <w:shd w:val="clear" w:color="auto" w:fill="FFFFFF"/>
        </w:rPr>
        <w:t>Revista de Investigación Educativa</w:t>
      </w:r>
      <w:r>
        <w:rPr>
          <w:rFonts w:ascii="Times New Roman" w:eastAsia="Calibri" w:hAnsi="Times New Roman" w:cs="Times New Roman"/>
          <w:color w:val="000000"/>
          <w:sz w:val="24"/>
          <w:szCs w:val="24"/>
          <w:shd w:val="clear" w:color="auto" w:fill="FFFFFF"/>
        </w:rPr>
        <w:t xml:space="preserve">, 35(2), 205–220. </w:t>
      </w:r>
      <w:hyperlink r:id="rId15" w:history="1">
        <w:r>
          <w:rPr>
            <w:rStyle w:val="Hipervnculo"/>
            <w:rFonts w:ascii="Times New Roman" w:eastAsia="Calibri" w:hAnsi="Times New Roman" w:cs="Times New Roman"/>
            <w:sz w:val="24"/>
            <w:szCs w:val="24"/>
            <w:shd w:val="clear" w:color="auto" w:fill="FFFFFF"/>
          </w:rPr>
          <w:t>https://doi.org/10.3916/rie.2017.35.2.205</w:t>
        </w:r>
      </w:hyperlink>
      <w:r>
        <w:rPr>
          <w:rFonts w:ascii="Times New Roman" w:eastAsia="Calibri" w:hAnsi="Times New Roman" w:cs="Times New Roman"/>
          <w:color w:val="000000"/>
          <w:sz w:val="24"/>
          <w:szCs w:val="24"/>
          <w:shd w:val="clear" w:color="auto" w:fill="FFFFFF"/>
        </w:rPr>
        <w:t xml:space="preserve"> </w:t>
      </w:r>
    </w:p>
    <w:p w14:paraId="1B085700"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Múnera, J. (2011). </w:t>
      </w:r>
      <w:r>
        <w:rPr>
          <w:rFonts w:ascii="Times New Roman" w:eastAsia="Calibri" w:hAnsi="Times New Roman" w:cs="Times New Roman"/>
          <w:i/>
          <w:iCs/>
          <w:color w:val="000000"/>
          <w:sz w:val="24"/>
          <w:szCs w:val="24"/>
          <w:shd w:val="clear" w:color="auto" w:fill="FFFFFF"/>
        </w:rPr>
        <w:t>La situación problema como estrategia didáctica en la enseñanza de las matemáticas escolares.</w:t>
      </w:r>
      <w:r>
        <w:rPr>
          <w:rFonts w:ascii="Times New Roman" w:eastAsia="Calibri" w:hAnsi="Times New Roman" w:cs="Times New Roman"/>
          <w:color w:val="000000"/>
          <w:sz w:val="24"/>
          <w:szCs w:val="24"/>
          <w:shd w:val="clear" w:color="auto" w:fill="FFFFFF"/>
        </w:rPr>
        <w:t xml:space="preserve"> Revista Educación y Pedagogía, 23(60), 85–101.</w:t>
      </w:r>
    </w:p>
    <w:p w14:paraId="29FE5A64"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Múnera, J, Una estrategia didáctica para las matemáticas escolares desde el enfoque de situaciones problema, </w:t>
      </w:r>
      <w:r>
        <w:rPr>
          <w:rFonts w:ascii="Times New Roman" w:eastAsia="Calibri" w:hAnsi="Times New Roman" w:cs="Times New Roman"/>
          <w:i/>
          <w:color w:val="000000"/>
          <w:sz w:val="24"/>
          <w:szCs w:val="24"/>
          <w:shd w:val="clear" w:color="auto" w:fill="FFFFFF"/>
        </w:rPr>
        <w:t>Revista Educación y Pedagogía, Medellín, Universidad de Antioquia, Facultad de Educación, vol. 23</w:t>
      </w:r>
      <w:r>
        <w:rPr>
          <w:rFonts w:ascii="Times New Roman" w:eastAsia="Calibri" w:hAnsi="Times New Roman" w:cs="Times New Roman"/>
          <w:color w:val="000000"/>
          <w:sz w:val="24"/>
          <w:szCs w:val="24"/>
          <w:shd w:val="clear" w:color="auto" w:fill="FFFFFF"/>
        </w:rPr>
        <w:t>, núm. 59, enero-abril, 2011, pp. 179-193.</w:t>
      </w:r>
    </w:p>
    <w:p w14:paraId="1DDE7B6F" w14:textId="77777777" w:rsidR="0042485D" w:rsidRDefault="00000000">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lang w:val="es-EC"/>
        </w:rPr>
      </w:pPr>
      <w:proofErr w:type="spellStart"/>
      <w:r>
        <w:rPr>
          <w:rFonts w:ascii="Times New Roman" w:eastAsia="Calibri" w:hAnsi="Times New Roman" w:cs="Times New Roman"/>
          <w:color w:val="000000"/>
          <w:sz w:val="24"/>
          <w:szCs w:val="24"/>
          <w:shd w:val="clear" w:color="auto" w:fill="FFFFFF"/>
          <w:lang w:val="es-EC"/>
        </w:rPr>
        <w:t>Semanate-Semanate</w:t>
      </w:r>
      <w:proofErr w:type="spellEnd"/>
      <w:r>
        <w:rPr>
          <w:rFonts w:ascii="Times New Roman" w:eastAsia="Calibri" w:hAnsi="Times New Roman" w:cs="Times New Roman"/>
          <w:color w:val="000000"/>
          <w:sz w:val="24"/>
          <w:szCs w:val="24"/>
          <w:shd w:val="clear" w:color="auto" w:fill="FFFFFF"/>
          <w:lang w:val="es-EC"/>
        </w:rPr>
        <w:t xml:space="preserve">, D. E., &amp; Robayo-Jácome, D. J. (2021). Estrategia didáctica basada en TIC para mejorar el desempeño académico en el área de Matemática. </w:t>
      </w:r>
      <w:r>
        <w:rPr>
          <w:rFonts w:ascii="Times New Roman" w:eastAsia="Calibri" w:hAnsi="Times New Roman" w:cs="Times New Roman"/>
          <w:i/>
          <w:iCs/>
          <w:color w:val="000000"/>
          <w:sz w:val="24"/>
          <w:szCs w:val="24"/>
          <w:shd w:val="clear" w:color="auto" w:fill="FFFFFF"/>
          <w:lang w:val="es-EC"/>
        </w:rPr>
        <w:t>EPISTEME KOINONIA</w:t>
      </w:r>
      <w:r>
        <w:rPr>
          <w:rFonts w:ascii="Times New Roman" w:eastAsia="Calibri" w:hAnsi="Times New Roman" w:cs="Times New Roman"/>
          <w:color w:val="000000"/>
          <w:sz w:val="24"/>
          <w:szCs w:val="24"/>
          <w:shd w:val="clear" w:color="auto" w:fill="FFFFFF"/>
          <w:lang w:val="es-EC"/>
        </w:rPr>
        <w:t xml:space="preserve">, </w:t>
      </w:r>
      <w:r>
        <w:rPr>
          <w:rFonts w:ascii="Times New Roman" w:eastAsia="Calibri" w:hAnsi="Times New Roman" w:cs="Times New Roman"/>
          <w:i/>
          <w:iCs/>
          <w:color w:val="000000"/>
          <w:sz w:val="24"/>
          <w:szCs w:val="24"/>
          <w:shd w:val="clear" w:color="auto" w:fill="FFFFFF"/>
          <w:lang w:val="es-EC"/>
        </w:rPr>
        <w:t>4</w:t>
      </w:r>
      <w:r>
        <w:rPr>
          <w:rFonts w:ascii="Times New Roman" w:eastAsia="Calibri" w:hAnsi="Times New Roman" w:cs="Times New Roman"/>
          <w:color w:val="000000"/>
          <w:sz w:val="24"/>
          <w:szCs w:val="24"/>
          <w:shd w:val="clear" w:color="auto" w:fill="FFFFFF"/>
          <w:lang w:val="es-EC"/>
        </w:rPr>
        <w:t xml:space="preserve">(8), 388–412. </w:t>
      </w:r>
      <w:hyperlink r:id="rId16" w:history="1">
        <w:r>
          <w:rPr>
            <w:rStyle w:val="Hipervnculo"/>
            <w:rFonts w:ascii="Times New Roman" w:eastAsia="Calibri" w:hAnsi="Times New Roman" w:cs="Times New Roman"/>
            <w:sz w:val="24"/>
            <w:szCs w:val="24"/>
            <w:shd w:val="clear" w:color="auto" w:fill="FFFFFF"/>
            <w:lang w:val="es-EC"/>
          </w:rPr>
          <w:t>https://doi.org/10.35381/e.k.v4i8.1384</w:t>
        </w:r>
      </w:hyperlink>
      <w:r>
        <w:rPr>
          <w:rFonts w:ascii="Times New Roman" w:eastAsia="Calibri" w:hAnsi="Times New Roman" w:cs="Times New Roman"/>
          <w:color w:val="000000"/>
          <w:sz w:val="24"/>
          <w:szCs w:val="24"/>
          <w:shd w:val="clear" w:color="auto" w:fill="FFFFFF"/>
          <w:lang w:val="es-EC"/>
        </w:rPr>
        <w:t xml:space="preserve"> </w:t>
      </w:r>
    </w:p>
    <w:p w14:paraId="7B320146" w14:textId="77777777" w:rsidR="0042485D" w:rsidRDefault="0042485D">
      <w:pPr>
        <w:widowControl w:val="0"/>
        <w:autoSpaceDE w:val="0"/>
        <w:autoSpaceDN w:val="0"/>
        <w:spacing w:before="1" w:after="0" w:line="360" w:lineRule="auto"/>
        <w:ind w:left="709" w:hanging="709"/>
        <w:jc w:val="both"/>
        <w:rPr>
          <w:rFonts w:ascii="Times New Roman" w:eastAsia="Calibri" w:hAnsi="Times New Roman" w:cs="Times New Roman"/>
          <w:color w:val="000000"/>
          <w:sz w:val="24"/>
          <w:szCs w:val="24"/>
          <w:shd w:val="clear" w:color="auto" w:fill="FFFFFF"/>
        </w:rPr>
      </w:pPr>
    </w:p>
    <w:p w14:paraId="4867E439" w14:textId="77777777" w:rsidR="0042485D" w:rsidRDefault="0042485D">
      <w:pPr>
        <w:widowControl w:val="0"/>
        <w:spacing w:after="120" w:line="360" w:lineRule="auto"/>
        <w:jc w:val="center"/>
        <w:rPr>
          <w:rFonts w:ascii="Times New Roman" w:eastAsia="Times New Roman" w:hAnsi="Times New Roman" w:cs="Times New Roman"/>
          <w:b/>
          <w:sz w:val="28"/>
          <w:szCs w:val="24"/>
          <w:lang w:eastAsia="es-ES"/>
        </w:rPr>
      </w:pPr>
    </w:p>
    <w:p w14:paraId="54AB3A0B" w14:textId="77777777" w:rsidR="0042485D" w:rsidRDefault="0042485D">
      <w:pPr>
        <w:widowControl w:val="0"/>
        <w:spacing w:after="120" w:line="360" w:lineRule="auto"/>
        <w:jc w:val="center"/>
        <w:rPr>
          <w:rFonts w:ascii="Times New Roman" w:eastAsia="Times New Roman" w:hAnsi="Times New Roman" w:cs="Times New Roman"/>
          <w:b/>
          <w:sz w:val="28"/>
          <w:szCs w:val="24"/>
          <w:lang w:eastAsia="es-ES"/>
        </w:rPr>
      </w:pPr>
    </w:p>
    <w:p w14:paraId="47DEA1F2" w14:textId="77777777" w:rsidR="0042485D" w:rsidRDefault="0042485D">
      <w:pPr>
        <w:widowControl w:val="0"/>
        <w:spacing w:after="120" w:line="360" w:lineRule="auto"/>
        <w:jc w:val="center"/>
        <w:rPr>
          <w:rFonts w:ascii="Times New Roman" w:eastAsia="Times New Roman" w:hAnsi="Times New Roman" w:cs="Times New Roman"/>
          <w:b/>
          <w:sz w:val="28"/>
          <w:szCs w:val="24"/>
          <w:lang w:eastAsia="es-ES"/>
        </w:rPr>
      </w:pPr>
    </w:p>
    <w:p w14:paraId="42F7949C" w14:textId="77777777" w:rsidR="0042485D" w:rsidRDefault="0042485D">
      <w:pPr>
        <w:widowControl w:val="0"/>
        <w:spacing w:after="120" w:line="360" w:lineRule="auto"/>
        <w:jc w:val="center"/>
        <w:rPr>
          <w:rFonts w:ascii="Times New Roman" w:eastAsia="Times New Roman" w:hAnsi="Times New Roman" w:cs="Times New Roman"/>
          <w:b/>
          <w:sz w:val="28"/>
          <w:szCs w:val="24"/>
          <w:lang w:eastAsia="es-ES"/>
        </w:rPr>
      </w:pPr>
    </w:p>
    <w:p w14:paraId="2F0CFA64" w14:textId="77777777" w:rsidR="0042485D" w:rsidRDefault="00000000">
      <w:pPr>
        <w:widowControl w:val="0"/>
        <w:spacing w:after="120" w:line="360" w:lineRule="auto"/>
        <w:jc w:val="center"/>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DECLARACIÓN DE CONFLICTO Y CONTRIBUCIÓN DE LOS AUTORES</w:t>
      </w:r>
    </w:p>
    <w:p w14:paraId="1FEEA060" w14:textId="77777777" w:rsidR="0042485D"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El autor declara que este manuscrito es original y no se ha enviado a otra revista. El autor es responsable del contenido recogido en el artículo y en él no existen plagios ni conflictos de interés ni éticos.</w:t>
      </w:r>
    </w:p>
    <w:p w14:paraId="208B58BF" w14:textId="77777777" w:rsidR="0042485D"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Dr. José Ron Galindo: Conceptualización, investigación, metodología, redacción, revisión y edición.</w:t>
      </w:r>
    </w:p>
    <w:p w14:paraId="1CD85102" w14:textId="77777777" w:rsidR="0042485D"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Ing. José Ignacio </w:t>
      </w:r>
      <w:proofErr w:type="spellStart"/>
      <w:r>
        <w:rPr>
          <w:rFonts w:ascii="Times New Roman" w:eastAsia="Calibri" w:hAnsi="Times New Roman" w:cs="Times New Roman"/>
          <w:sz w:val="24"/>
          <w:szCs w:val="24"/>
        </w:rPr>
        <w:t>Chancusig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Sarzosa</w:t>
      </w:r>
      <w:proofErr w:type="spellEnd"/>
      <w:r>
        <w:rPr>
          <w:rFonts w:ascii="Times New Roman" w:eastAsia="Calibri" w:hAnsi="Times New Roman" w:cs="Times New Roman"/>
          <w:sz w:val="24"/>
          <w:szCs w:val="24"/>
        </w:rPr>
        <w:t>:</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Conceptualización, conservación de datos, investigación, redacción, borrador original.</w:t>
      </w:r>
    </w:p>
    <w:p w14:paraId="31A8875A" w14:textId="77777777" w:rsidR="0042485D" w:rsidRDefault="0042485D">
      <w:pPr>
        <w:spacing w:line="360" w:lineRule="auto"/>
        <w:rPr>
          <w:rFonts w:ascii="Times New Roman" w:eastAsia="Calibri" w:hAnsi="Times New Roman" w:cs="Times New Roman"/>
          <w:sz w:val="24"/>
          <w:szCs w:val="24"/>
        </w:rPr>
      </w:pPr>
    </w:p>
    <w:p w14:paraId="295D686E" w14:textId="77777777" w:rsidR="0042485D" w:rsidRDefault="00000000">
      <w:pPr>
        <w:spacing w:line="360" w:lineRule="auto"/>
        <w:rPr>
          <w:sz w:val="24"/>
        </w:rPr>
      </w:pPr>
      <w:r>
        <w:rPr>
          <w:sz w:val="24"/>
        </w:rPr>
        <w:t xml:space="preserve">   </w:t>
      </w:r>
    </w:p>
    <w:p w14:paraId="7F7C0A8A" w14:textId="77777777" w:rsidR="0042485D" w:rsidRDefault="0042485D">
      <w:pPr>
        <w:rPr>
          <w:sz w:val="24"/>
        </w:rPr>
      </w:pPr>
    </w:p>
    <w:sectPr w:rsidR="0042485D" w:rsidSect="00CA7449">
      <w:headerReference w:type="default" r:id="rId17"/>
      <w:footerReference w:type="default" r:id="rId18"/>
      <w:pgSz w:w="12240" w:h="15840"/>
      <w:pgMar w:top="1980" w:right="1440" w:bottom="2970" w:left="1350" w:header="810" w:footer="451" w:gutter="0"/>
      <w:pgNumType w:start="3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595B" w14:textId="77777777" w:rsidR="0021615D" w:rsidRDefault="0021615D">
      <w:pPr>
        <w:spacing w:line="240" w:lineRule="auto"/>
      </w:pPr>
      <w:r>
        <w:separator/>
      </w:r>
    </w:p>
  </w:endnote>
  <w:endnote w:type="continuationSeparator" w:id="0">
    <w:p w14:paraId="6EF09162" w14:textId="77777777" w:rsidR="0021615D" w:rsidRDefault="00216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42485D" w14:paraId="079C3C6D" w14:textId="77777777">
      <w:trPr>
        <w:trHeight w:val="310"/>
        <w:jc w:val="center"/>
      </w:trPr>
      <w:tc>
        <w:tcPr>
          <w:tcW w:w="1804" w:type="dxa"/>
          <w:shd w:val="clear" w:color="auto" w:fill="00B0F0"/>
          <w:tcMar>
            <w:top w:w="144" w:type="dxa"/>
            <w:left w:w="115" w:type="dxa"/>
            <w:bottom w:w="144" w:type="dxa"/>
            <w:right w:w="115" w:type="dxa"/>
          </w:tcMar>
          <w:vAlign w:val="center"/>
        </w:tcPr>
        <w:p w14:paraId="1CFAA85E" w14:textId="77777777" w:rsidR="0042485D" w:rsidRDefault="00000000">
          <w:pPr>
            <w:spacing w:after="0" w:line="240" w:lineRule="auto"/>
            <w:rPr>
              <w:b/>
              <w:color w:val="FFFFFF" w:themeColor="background1"/>
            </w:rPr>
          </w:pPr>
          <w:r>
            <w:rPr>
              <w:noProof/>
              <w:lang w:eastAsia="es-ES"/>
            </w:rPr>
            <w:drawing>
              <wp:inline distT="0" distB="0" distL="0" distR="0" wp14:anchorId="75A2E800" wp14:editId="05AB4822">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719EF25" w14:textId="77777777" w:rsidR="0042485D" w:rsidRDefault="00000000">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w:t>
          </w:r>
          <w:proofErr w:type="spellStart"/>
          <w:r>
            <w:rPr>
              <w:color w:val="FFFFFF" w:themeColor="background1"/>
              <w:sz w:val="20"/>
            </w:rPr>
            <w:t>Commons</w:t>
          </w:r>
          <w:proofErr w:type="spellEnd"/>
          <w:r>
            <w:rPr>
              <w:color w:val="FFFFFF" w:themeColor="background1"/>
              <w:sz w:val="20"/>
            </w:rPr>
            <w:t xml:space="preserve">. </w:t>
          </w:r>
        </w:p>
        <w:p w14:paraId="18F845D8" w14:textId="77777777" w:rsidR="0042485D" w:rsidRDefault="00000000">
          <w:pPr>
            <w:spacing w:after="0" w:line="240" w:lineRule="auto"/>
            <w:rPr>
              <w:b/>
              <w:color w:val="FFFFFF" w:themeColor="background1"/>
            </w:rPr>
          </w:pPr>
          <w:r>
            <w:rPr>
              <w:color w:val="FFFFFF" w:themeColor="background1"/>
              <w:sz w:val="20"/>
            </w:rPr>
            <w:t>Reconocimiento-</w:t>
          </w:r>
          <w:proofErr w:type="spellStart"/>
          <w:r>
            <w:rPr>
              <w:color w:val="FFFFFF" w:themeColor="background1"/>
              <w:sz w:val="20"/>
            </w:rPr>
            <w:t>NoComercial</w:t>
          </w:r>
          <w:proofErr w:type="spellEnd"/>
          <w:r>
            <w:rPr>
              <w:color w:val="FFFFFF" w:themeColor="background1"/>
              <w:sz w:val="20"/>
            </w:rPr>
            <w:t xml:space="preserve"> 4.0 Internacional (CC BY-NC 4.0)</w:t>
          </w:r>
        </w:p>
      </w:tc>
    </w:tr>
    <w:tr w:rsidR="0042485D" w14:paraId="574B49B5"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FC6C39E" w14:textId="77777777" w:rsidR="0042485D" w:rsidRDefault="00000000">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7E577F44" w14:textId="77777777" w:rsidR="0042485D" w:rsidRDefault="00000000" w:rsidP="00CA7449">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13</w:t>
    </w:r>
    <w:r>
      <w:rPr>
        <w:caps/>
        <w:color w:val="5B9BD5" w:themeColor="accent1"/>
      </w:rPr>
      <w:fldChar w:fldCharType="end"/>
    </w:r>
  </w:p>
  <w:p w14:paraId="7DBA3DB9" w14:textId="77777777" w:rsidR="0042485D" w:rsidRDefault="004248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FB3A" w14:textId="77777777" w:rsidR="0021615D" w:rsidRDefault="0021615D">
      <w:pPr>
        <w:spacing w:after="0"/>
      </w:pPr>
      <w:r>
        <w:separator/>
      </w:r>
    </w:p>
  </w:footnote>
  <w:footnote w:type="continuationSeparator" w:id="0">
    <w:p w14:paraId="097AA5BD" w14:textId="77777777" w:rsidR="0021615D" w:rsidRDefault="0021615D">
      <w:pPr>
        <w:spacing w:after="0"/>
      </w:pPr>
      <w:r>
        <w:continuationSeparator/>
      </w:r>
    </w:p>
  </w:footnote>
  <w:footnote w:id="1">
    <w:p w14:paraId="498C08ED" w14:textId="77777777" w:rsidR="0042485D" w:rsidRDefault="00000000">
      <w:pPr>
        <w:pStyle w:val="Textonotapie"/>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Doctor en Ciencias Pedagógicas, Máster en Investigación Educativa, Licenciado en Educación, Profesor Titular de la Universidad de Ciencias Pedagógicas Enrique José Varona</w:t>
      </w:r>
    </w:p>
  </w:footnote>
  <w:footnote w:id="2">
    <w:p w14:paraId="1C3F4198" w14:textId="77777777" w:rsidR="0042485D" w:rsidRDefault="00000000">
      <w:pPr>
        <w:pStyle w:val="Textonotapie"/>
        <w:jc w:val="both"/>
        <w:rPr>
          <w:rFonts w:ascii="Arial" w:hAnsi="Arial" w:cs="Arial"/>
        </w:rPr>
      </w:pPr>
      <w:r>
        <w:rPr>
          <w:rStyle w:val="Refdenotaalpie"/>
          <w:rFonts w:ascii="Times New Roman" w:hAnsi="Times New Roman" w:cs="Times New Roman"/>
        </w:rPr>
        <w:footnoteRef/>
      </w:r>
      <w:r>
        <w:rPr>
          <w:rFonts w:ascii="Times New Roman" w:hAnsi="Times New Roman" w:cs="Times New Roman"/>
        </w:rPr>
        <w:t xml:space="preserve"> Ingeniero Automotriz, Docente de la Unidad Educativa “Juan Manuel Lasso</w:t>
      </w:r>
      <w:proofErr w:type="gramStart"/>
      <w:r>
        <w:rPr>
          <w:rFonts w:ascii="Times New Roman" w:hAnsi="Times New Roman" w:cs="Times New Roman"/>
        </w:rPr>
        <w:t>”,  Maestrante</w:t>
      </w:r>
      <w:proofErr w:type="gramEnd"/>
      <w:r>
        <w:rPr>
          <w:rFonts w:ascii="Times New Roman" w:hAnsi="Times New Roman" w:cs="Times New Roman"/>
        </w:rPr>
        <w:t xml:space="preserve"> en la Universidad de Ciencias Pedagógicas Enrique José Varona.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CA7449" w:rsidRPr="002727D4" w14:paraId="76A726DB" w14:textId="77777777" w:rsidTr="00754B8F">
      <w:trPr>
        <w:jc w:val="center"/>
      </w:trPr>
      <w:tc>
        <w:tcPr>
          <w:tcW w:w="5382" w:type="dxa"/>
          <w:tcMar>
            <w:top w:w="72" w:type="dxa"/>
            <w:left w:w="115" w:type="dxa"/>
            <w:bottom w:w="72" w:type="dxa"/>
            <w:right w:w="115" w:type="dxa"/>
          </w:tcMar>
          <w:vAlign w:val="center"/>
        </w:tcPr>
        <w:p w14:paraId="12E8EE1F" w14:textId="77777777" w:rsidR="00CA7449" w:rsidRPr="002727D4" w:rsidRDefault="00CA7449" w:rsidP="00CA7449">
          <w:pPr>
            <w:spacing w:after="0" w:line="240" w:lineRule="auto"/>
            <w:jc w:val="center"/>
            <w:rPr>
              <w:rFonts w:ascii="Arial" w:eastAsia="Calibri" w:hAnsi="Arial" w:cs="Arial"/>
              <w:b/>
              <w:sz w:val="28"/>
              <w:szCs w:val="24"/>
              <w:lang w:val="en-US"/>
            </w:rPr>
          </w:pPr>
          <w:r w:rsidRPr="002727D4">
            <w:rPr>
              <w:rFonts w:ascii="Calibri" w:eastAsia="Calibri" w:hAnsi="Calibri" w:cs="Times New Roman"/>
              <w:noProof/>
              <w:lang w:val="es-CU" w:eastAsia="es-CU"/>
            </w:rPr>
            <w:drawing>
              <wp:inline distT="0" distB="0" distL="0" distR="0" wp14:anchorId="58C897B9" wp14:editId="22717504">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0D03DE1A" w14:textId="77777777" w:rsidR="00CA7449" w:rsidRPr="002727D4" w:rsidRDefault="00CA7449" w:rsidP="00CA7449">
          <w:pPr>
            <w:spacing w:after="0" w:line="240" w:lineRule="auto"/>
            <w:jc w:val="center"/>
            <w:rPr>
              <w:rFonts w:ascii="Calibri" w:eastAsia="Calibri" w:hAnsi="Calibri" w:cs="Times New Roman"/>
              <w:b/>
              <w:color w:val="FFFFFF"/>
              <w:sz w:val="18"/>
              <w:szCs w:val="18"/>
              <w:lang w:val="es-CU"/>
            </w:rPr>
          </w:pPr>
          <w:r w:rsidRPr="002727D4">
            <w:rPr>
              <w:rFonts w:ascii="Calibri" w:eastAsia="Calibri" w:hAnsi="Calibri" w:cs="Times New Roman"/>
              <w:b/>
              <w:color w:val="FFFFFF"/>
              <w:sz w:val="18"/>
              <w:szCs w:val="18"/>
              <w:lang w:val="es-CU"/>
            </w:rPr>
            <w:t>ISSN: 1605 – 5888    RNPS: 1844</w:t>
          </w:r>
        </w:p>
        <w:p w14:paraId="686C3FD1" w14:textId="77777777" w:rsidR="00CA7449" w:rsidRPr="002727D4" w:rsidRDefault="00CA7449" w:rsidP="00CA7449">
          <w:pPr>
            <w:spacing w:after="0" w:line="240" w:lineRule="auto"/>
            <w:jc w:val="center"/>
            <w:rPr>
              <w:rFonts w:ascii="Calibri" w:eastAsia="Calibri" w:hAnsi="Calibri" w:cs="Times New Roman"/>
              <w:b/>
              <w:color w:val="FFFFFF"/>
              <w:sz w:val="18"/>
              <w:szCs w:val="18"/>
              <w:lang w:val="es-CU"/>
            </w:rPr>
          </w:pPr>
          <w:r w:rsidRPr="002727D4">
            <w:rPr>
              <w:rFonts w:ascii="Calibri" w:eastAsia="Calibri" w:hAnsi="Calibri" w:cs="Times New Roman"/>
              <w:b/>
              <w:color w:val="FFFFFF"/>
              <w:sz w:val="18"/>
              <w:szCs w:val="18"/>
              <w:lang w:val="es-CU"/>
            </w:rPr>
            <w:t xml:space="preserve">V.18. No.2 (mayo-agosto) Año 2025, 4ta Etapa </w:t>
          </w:r>
        </w:p>
        <w:p w14:paraId="1BD933DB" w14:textId="66902C9C" w:rsidR="00CA7449" w:rsidRPr="002727D4" w:rsidRDefault="00CA7449" w:rsidP="00CA7449">
          <w:pPr>
            <w:spacing w:after="0" w:line="240" w:lineRule="auto"/>
            <w:jc w:val="center"/>
            <w:rPr>
              <w:rFonts w:ascii="Arial" w:eastAsia="Calibri" w:hAnsi="Arial" w:cs="Arial"/>
              <w:b/>
              <w:sz w:val="28"/>
              <w:szCs w:val="24"/>
              <w:lang w:val="en-US"/>
            </w:rPr>
          </w:pPr>
          <w:proofErr w:type="spellStart"/>
          <w:r w:rsidRPr="002727D4">
            <w:rPr>
              <w:rFonts w:ascii="Calibri" w:eastAsia="Calibri" w:hAnsi="Calibri" w:cs="Times New Roman"/>
              <w:b/>
              <w:color w:val="FFFFFF"/>
              <w:sz w:val="18"/>
              <w:szCs w:val="18"/>
              <w:lang w:val="en-US"/>
            </w:rPr>
            <w:t>Págs</w:t>
          </w:r>
          <w:proofErr w:type="spellEnd"/>
          <w:r w:rsidRPr="002727D4">
            <w:rPr>
              <w:rFonts w:ascii="Calibri" w:eastAsia="Calibri" w:hAnsi="Calibri" w:cs="Times New Roman"/>
              <w:b/>
              <w:color w:val="FFFFFF"/>
              <w:sz w:val="18"/>
              <w:szCs w:val="18"/>
              <w:lang w:val="en-US"/>
            </w:rPr>
            <w:t xml:space="preserve">. </w:t>
          </w:r>
          <w:r>
            <w:rPr>
              <w:rFonts w:ascii="Calibri" w:eastAsia="Calibri" w:hAnsi="Calibri" w:cs="Times New Roman"/>
              <w:b/>
              <w:color w:val="FFFFFF"/>
              <w:sz w:val="18"/>
              <w:szCs w:val="18"/>
              <w:lang w:val="en-US"/>
            </w:rPr>
            <w:t>331-</w:t>
          </w:r>
          <w:r w:rsidR="007F0F3F">
            <w:rPr>
              <w:rFonts w:ascii="Calibri" w:eastAsia="Calibri" w:hAnsi="Calibri" w:cs="Times New Roman"/>
              <w:b/>
              <w:color w:val="FFFFFF"/>
              <w:sz w:val="18"/>
              <w:szCs w:val="18"/>
              <w:lang w:val="en-US"/>
            </w:rPr>
            <w:t>343</w:t>
          </w:r>
        </w:p>
      </w:tc>
    </w:tr>
  </w:tbl>
  <w:p w14:paraId="058A98A6" w14:textId="77777777" w:rsidR="0042485D" w:rsidRDefault="0042485D">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13BE7"/>
    <w:rsid w:val="00025D7D"/>
    <w:rsid w:val="000629E6"/>
    <w:rsid w:val="000D287F"/>
    <w:rsid w:val="001D6F32"/>
    <w:rsid w:val="0021615D"/>
    <w:rsid w:val="002525DC"/>
    <w:rsid w:val="0026601E"/>
    <w:rsid w:val="0029120C"/>
    <w:rsid w:val="003F6553"/>
    <w:rsid w:val="00402478"/>
    <w:rsid w:val="0042485D"/>
    <w:rsid w:val="00424BC2"/>
    <w:rsid w:val="00441DC7"/>
    <w:rsid w:val="00444C40"/>
    <w:rsid w:val="00472ED3"/>
    <w:rsid w:val="004F66AB"/>
    <w:rsid w:val="00501F05"/>
    <w:rsid w:val="00531D56"/>
    <w:rsid w:val="00585BC8"/>
    <w:rsid w:val="005C4909"/>
    <w:rsid w:val="006160F7"/>
    <w:rsid w:val="0063134D"/>
    <w:rsid w:val="0063753C"/>
    <w:rsid w:val="006D3A89"/>
    <w:rsid w:val="006D41EF"/>
    <w:rsid w:val="007A20F9"/>
    <w:rsid w:val="007C1741"/>
    <w:rsid w:val="007E706C"/>
    <w:rsid w:val="007F0F3F"/>
    <w:rsid w:val="007F569F"/>
    <w:rsid w:val="008874D6"/>
    <w:rsid w:val="008B4B48"/>
    <w:rsid w:val="008D0992"/>
    <w:rsid w:val="008E1D12"/>
    <w:rsid w:val="0092258A"/>
    <w:rsid w:val="009535B1"/>
    <w:rsid w:val="00962D3C"/>
    <w:rsid w:val="00975652"/>
    <w:rsid w:val="009913BB"/>
    <w:rsid w:val="009A5927"/>
    <w:rsid w:val="009B7AEE"/>
    <w:rsid w:val="009C3EE1"/>
    <w:rsid w:val="009F3942"/>
    <w:rsid w:val="00A41E4A"/>
    <w:rsid w:val="00A4398C"/>
    <w:rsid w:val="00AB1EC8"/>
    <w:rsid w:val="00AE459C"/>
    <w:rsid w:val="00B06158"/>
    <w:rsid w:val="00C523A8"/>
    <w:rsid w:val="00C7085A"/>
    <w:rsid w:val="00CA7449"/>
    <w:rsid w:val="00CB0CC8"/>
    <w:rsid w:val="00CF0E6C"/>
    <w:rsid w:val="00D76E26"/>
    <w:rsid w:val="00E82C54"/>
    <w:rsid w:val="00E873A9"/>
    <w:rsid w:val="00EA0644"/>
    <w:rsid w:val="00F13114"/>
    <w:rsid w:val="00F67BCE"/>
    <w:rsid w:val="00FC63B0"/>
    <w:rsid w:val="00FE1BDE"/>
    <w:rsid w:val="351421D5"/>
    <w:rsid w:val="39FB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E4D8"/>
  <w15:docId w15:val="{9F15F553-6551-464C-A658-75A9F64F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rPr>
      <w:sz w:val="20"/>
      <w:szCs w:val="20"/>
      <w:lang w:val="es-ES"/>
    </w:r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ES"/>
    </w:rPr>
  </w:style>
  <w:style w:type="table" w:customStyle="1" w:styleId="Tablaconcuadrcula1">
    <w:name w:val="Tabla con cuadrícula1"/>
    <w:basedOn w:val="Tablanormal"/>
    <w:uiPriority w:val="39"/>
    <w:qFormat/>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CA7449"/>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1-6640-6482" TargetMode="External"/><Relationship Id="rId13" Type="http://schemas.openxmlformats.org/officeDocument/2006/relationships/hyperlink" Target="https://doi.org/10.3456/remat.2014.26.3.12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serongalindo@gmail.com" TargetMode="External"/><Relationship Id="rId12" Type="http://schemas.openxmlformats.org/officeDocument/2006/relationships/hyperlink" Target="https://revistas.unesum.edu.ec/rclideres/index.php/rcl/article/view/7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5381/e.k.v4i8.138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234/rev.educ.2021.10.2.45" TargetMode="External"/><Relationship Id="rId5" Type="http://schemas.openxmlformats.org/officeDocument/2006/relationships/footnotes" Target="footnotes.xml"/><Relationship Id="rId15" Type="http://schemas.openxmlformats.org/officeDocument/2006/relationships/hyperlink" Target="https://doi.org/10.3916/rie.2017.35.2.205" TargetMode="External"/><Relationship Id="rId10" Type="http://schemas.openxmlformats.org/officeDocument/2006/relationships/hyperlink" Target="https://orcid.org/0009-0001-3666-57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rzosaignacio@gmail.com" TargetMode="External"/><Relationship Id="rId14" Type="http://schemas.openxmlformats.org/officeDocument/2006/relationships/hyperlink" Target="https://revistas.unae.edu.ec/index.php/mamakuna/article/view/91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9FC0C-E17A-40FB-8E56-D004DE45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3602</Words>
  <Characters>20536</Characters>
  <Application>Microsoft Office Word</Application>
  <DocSecurity>0</DocSecurity>
  <Lines>171</Lines>
  <Paragraphs>48</Paragraphs>
  <ScaleCrop>false</ScaleCrop>
  <Company/>
  <LinksUpToDate>false</LinksUpToDate>
  <CharactersWithSpaces>24090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21</cp:revision>
  <cp:lastPrinted>2025-09-28T20:12:00Z</cp:lastPrinted>
  <dcterms:created xsi:type="dcterms:W3CDTF">2025-05-28T16:37:00Z</dcterms:created>
  <dcterms:modified xsi:type="dcterms:W3CDTF">2025-09-28T20:13:00Z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D25BFF65BA744BE5B13FA325DE12D3D9_12</vt:lpwstr>
  </property>
</Properties>
</file>