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808B" w14:textId="45712E89" w:rsidR="00205307" w:rsidRPr="00CA6841" w:rsidRDefault="00831845" w:rsidP="00205307">
      <w:pPr>
        <w:tabs>
          <w:tab w:val="left" w:pos="1980"/>
        </w:tabs>
        <w:spacing w:line="360" w:lineRule="auto"/>
        <w:jc w:val="center"/>
        <w:rPr>
          <w:rFonts w:ascii="Times New Roman" w:hAnsi="Times New Roman" w:cs="Times New Roman"/>
          <w:b/>
          <w:sz w:val="24"/>
          <w:szCs w:val="24"/>
        </w:rPr>
      </w:pPr>
      <w:r w:rsidRPr="00CA6841">
        <w:rPr>
          <w:rFonts w:ascii="Times New Roman" w:hAnsi="Times New Roman" w:cs="Times New Roman"/>
          <w:b/>
          <w:sz w:val="24"/>
          <w:szCs w:val="24"/>
        </w:rPr>
        <w:t>Inteligencia Emocional y Resiliencia en los estudiantes</w:t>
      </w:r>
    </w:p>
    <w:p w14:paraId="601D2B09" w14:textId="4649ECFF" w:rsidR="00531D56" w:rsidRPr="00530B69" w:rsidRDefault="00831845" w:rsidP="00441DC7">
      <w:pPr>
        <w:widowControl w:val="0"/>
        <w:jc w:val="center"/>
        <w:rPr>
          <w:rFonts w:ascii="Times New Roman" w:hAnsi="Times New Roman" w:cs="Times New Roman"/>
          <w:bCs/>
          <w:sz w:val="24"/>
          <w:szCs w:val="24"/>
          <w:lang w:val="en-US"/>
        </w:rPr>
      </w:pPr>
      <w:r w:rsidRPr="00CA6841">
        <w:rPr>
          <w:rFonts w:ascii="Times New Roman" w:hAnsi="Times New Roman" w:cs="Times New Roman"/>
          <w:bCs/>
          <w:sz w:val="24"/>
          <w:szCs w:val="24"/>
          <w:lang w:val="en-US"/>
        </w:rPr>
        <w:t xml:space="preserve">Emotional Intelligence and Resilience in Students </w:t>
      </w:r>
    </w:p>
    <w:p w14:paraId="5A08F09A" w14:textId="77777777" w:rsidR="00531D56" w:rsidRPr="00530B69" w:rsidRDefault="003A783B" w:rsidP="00441DC7">
      <w:pPr>
        <w:widowControl w:val="0"/>
        <w:jc w:val="right"/>
        <w:rPr>
          <w:rFonts w:ascii="Times New Roman" w:hAnsi="Times New Roman" w:cs="Times New Roman"/>
          <w:b/>
          <w:bCs/>
          <w:iCs/>
          <w:sz w:val="24"/>
          <w:szCs w:val="24"/>
        </w:rPr>
      </w:pPr>
      <w:r w:rsidRPr="00530B69">
        <w:rPr>
          <w:rFonts w:ascii="Times New Roman" w:hAnsi="Times New Roman" w:cs="Times New Roman"/>
          <w:b/>
          <w:bCs/>
          <w:iCs/>
          <w:sz w:val="24"/>
          <w:szCs w:val="24"/>
        </w:rPr>
        <w:t>A</w:t>
      </w:r>
      <w:r w:rsidR="00531D56" w:rsidRPr="00530B69">
        <w:rPr>
          <w:rFonts w:ascii="Times New Roman" w:hAnsi="Times New Roman" w:cs="Times New Roman"/>
          <w:b/>
          <w:bCs/>
          <w:iCs/>
          <w:sz w:val="24"/>
          <w:szCs w:val="24"/>
        </w:rPr>
        <w:t>rtículo</w:t>
      </w:r>
      <w:r w:rsidRPr="00530B69">
        <w:rPr>
          <w:rFonts w:ascii="Times New Roman" w:hAnsi="Times New Roman" w:cs="Times New Roman"/>
          <w:b/>
          <w:bCs/>
          <w:iCs/>
          <w:sz w:val="24"/>
          <w:szCs w:val="24"/>
        </w:rPr>
        <w:t xml:space="preserve"> de investigación</w:t>
      </w:r>
    </w:p>
    <w:p w14:paraId="24033936" w14:textId="0CDB69B7" w:rsidR="00531D56" w:rsidRPr="00530B69" w:rsidRDefault="00A41E4A" w:rsidP="00441DC7">
      <w:pPr>
        <w:widowControl w:val="0"/>
        <w:rPr>
          <w:rFonts w:ascii="Times New Roman" w:hAnsi="Times New Roman" w:cs="Times New Roman"/>
          <w:b/>
          <w:sz w:val="28"/>
          <w:szCs w:val="28"/>
        </w:rPr>
      </w:pPr>
      <w:r w:rsidRPr="00530B69">
        <w:rPr>
          <w:rFonts w:ascii="Times New Roman" w:hAnsi="Times New Roman" w:cs="Times New Roman"/>
          <w:b/>
          <w:sz w:val="28"/>
          <w:szCs w:val="28"/>
        </w:rPr>
        <w:t>AUTOR:</w:t>
      </w:r>
    </w:p>
    <w:p w14:paraId="1F010E00" w14:textId="7D028548" w:rsidR="00E24B03" w:rsidRPr="00D7607B" w:rsidRDefault="00E24B03" w:rsidP="00CA6841">
      <w:pPr>
        <w:pStyle w:val="Sinespaciado"/>
        <w:spacing w:line="360" w:lineRule="auto"/>
        <w:rPr>
          <w:rFonts w:ascii="Times New Roman" w:eastAsia="Calibri" w:hAnsi="Times New Roman"/>
          <w:sz w:val="24"/>
          <w:szCs w:val="24"/>
          <w:lang w:val="es-PE"/>
        </w:rPr>
      </w:pPr>
      <w:r>
        <w:rPr>
          <w:rFonts w:ascii="Times New Roman" w:eastAsia="Calibri" w:hAnsi="Times New Roman"/>
          <w:sz w:val="24"/>
          <w:szCs w:val="24"/>
          <w:lang w:val="es-PE"/>
        </w:rPr>
        <w:t xml:space="preserve">       </w:t>
      </w:r>
      <w:proofErr w:type="spellStart"/>
      <w:r w:rsidR="00CA6841">
        <w:rPr>
          <w:rFonts w:ascii="Times New Roman" w:eastAsia="Calibri" w:hAnsi="Times New Roman"/>
          <w:sz w:val="24"/>
          <w:szCs w:val="24"/>
          <w:lang w:val="es-PE"/>
        </w:rPr>
        <w:t>Dr.C</w:t>
      </w:r>
      <w:proofErr w:type="spellEnd"/>
      <w:r w:rsidR="00CA6841">
        <w:rPr>
          <w:rFonts w:ascii="Times New Roman" w:eastAsia="Calibri" w:hAnsi="Times New Roman"/>
          <w:sz w:val="24"/>
          <w:szCs w:val="24"/>
          <w:lang w:val="es-PE"/>
        </w:rPr>
        <w:t xml:space="preserve">. </w:t>
      </w:r>
      <w:r w:rsidR="00CA6841" w:rsidRPr="00D7607B">
        <w:rPr>
          <w:rFonts w:ascii="Times New Roman" w:eastAsia="Calibri" w:hAnsi="Times New Roman"/>
          <w:sz w:val="24"/>
          <w:szCs w:val="24"/>
          <w:lang w:val="es-PE"/>
        </w:rPr>
        <w:t xml:space="preserve">Delia Gladys Rico </w:t>
      </w:r>
      <w:proofErr w:type="spellStart"/>
      <w:r w:rsidR="00CA6841" w:rsidRPr="00D7607B">
        <w:rPr>
          <w:rFonts w:ascii="Times New Roman" w:eastAsia="Calibri" w:hAnsi="Times New Roman"/>
          <w:sz w:val="24"/>
          <w:szCs w:val="24"/>
          <w:lang w:val="es-PE"/>
        </w:rPr>
        <w:t>Chanamé</w:t>
      </w:r>
      <w:proofErr w:type="spellEnd"/>
      <w:r w:rsidR="00CA6841">
        <w:rPr>
          <w:rStyle w:val="Refdenotaalpie"/>
          <w:rFonts w:ascii="Times New Roman" w:eastAsia="Calibri" w:hAnsi="Times New Roman"/>
          <w:sz w:val="24"/>
          <w:szCs w:val="24"/>
          <w:lang w:val="es-PE"/>
        </w:rPr>
        <w:footnoteReference w:id="1"/>
      </w:r>
      <w:r w:rsidR="00CA6841" w:rsidRPr="00D7607B">
        <w:rPr>
          <w:rFonts w:ascii="Times New Roman" w:eastAsia="Calibri" w:hAnsi="Times New Roman"/>
          <w:sz w:val="24"/>
          <w:szCs w:val="24"/>
          <w:lang w:val="es-PE"/>
        </w:rPr>
        <w:t xml:space="preserve"> </w:t>
      </w:r>
    </w:p>
    <w:p w14:paraId="37E6B8AC" w14:textId="3505073F" w:rsidR="00531D56" w:rsidRPr="00D7607B" w:rsidRDefault="00E24B03" w:rsidP="00CA6841">
      <w:pPr>
        <w:pStyle w:val="Sinespaciado"/>
        <w:spacing w:line="360" w:lineRule="auto"/>
        <w:rPr>
          <w:rFonts w:ascii="Times New Roman" w:hAnsi="Times New Roman"/>
          <w:i/>
          <w:sz w:val="24"/>
          <w:szCs w:val="24"/>
        </w:rPr>
      </w:pPr>
      <w:r w:rsidRPr="00D7607B">
        <w:rPr>
          <w:rFonts w:ascii="Times New Roman" w:eastAsia="Calibri" w:hAnsi="Times New Roman"/>
          <w:sz w:val="24"/>
          <w:szCs w:val="24"/>
          <w:lang w:val="es-PE"/>
        </w:rPr>
        <w:t xml:space="preserve">       </w:t>
      </w:r>
      <w:r w:rsidR="00CA6841" w:rsidRPr="00D7607B">
        <w:rPr>
          <w:rFonts w:ascii="Times New Roman" w:hAnsi="Times New Roman"/>
          <w:i/>
          <w:sz w:val="24"/>
          <w:szCs w:val="24"/>
        </w:rPr>
        <w:t>Correo:</w:t>
      </w:r>
      <w:r w:rsidR="00CA6841">
        <w:rPr>
          <w:rFonts w:ascii="Times New Roman" w:hAnsi="Times New Roman"/>
          <w:i/>
          <w:sz w:val="24"/>
          <w:szCs w:val="24"/>
        </w:rPr>
        <w:t xml:space="preserve"> </w:t>
      </w:r>
      <w:hyperlink r:id="rId8" w:history="1">
        <w:r w:rsidRPr="00D7607B">
          <w:rPr>
            <w:rStyle w:val="Hipervnculo"/>
            <w:rFonts w:ascii="Times New Roman" w:hAnsi="Times New Roman"/>
            <w:i/>
            <w:sz w:val="24"/>
            <w:szCs w:val="24"/>
          </w:rPr>
          <w:t>Delia.rico@upsjb.edu.pe</w:t>
        </w:r>
      </w:hyperlink>
    </w:p>
    <w:p w14:paraId="294782BD" w14:textId="5CF26CBA" w:rsidR="00FE1BDE" w:rsidRPr="00D7607B" w:rsidRDefault="00CA6841" w:rsidP="00CA6841">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D7607B">
        <w:rPr>
          <w:rFonts w:ascii="Times New Roman" w:hAnsi="Times New Roman" w:cs="Times New Roman"/>
          <w:i/>
          <w:sz w:val="24"/>
          <w:szCs w:val="24"/>
        </w:rPr>
        <w:t>rcid</w:t>
      </w:r>
      <w:proofErr w:type="spellEnd"/>
      <w:r w:rsidR="00FE1BDE" w:rsidRPr="00D7607B">
        <w:rPr>
          <w:rFonts w:ascii="Times New Roman" w:hAnsi="Times New Roman" w:cs="Times New Roman"/>
          <w:i/>
          <w:sz w:val="24"/>
          <w:szCs w:val="24"/>
        </w:rPr>
        <w:t>:</w:t>
      </w:r>
      <w:r w:rsidR="00E24B03" w:rsidRPr="00D7607B">
        <w:rPr>
          <w:rFonts w:ascii="Times New Roman" w:hAnsi="Times New Roman" w:cs="Times New Roman"/>
          <w:i/>
          <w:color w:val="2E74B5" w:themeColor="accent1" w:themeShade="BF"/>
          <w:sz w:val="24"/>
          <w:szCs w:val="24"/>
        </w:rPr>
        <w:t xml:space="preserve"> </w:t>
      </w:r>
      <w:hyperlink r:id="rId9" w:history="1">
        <w:r w:rsidR="00E24B03" w:rsidRPr="00D7607B">
          <w:rPr>
            <w:rStyle w:val="Hipervnculo"/>
            <w:rFonts w:ascii="Times New Roman" w:hAnsi="Times New Roman" w:cs="Times New Roman"/>
            <w:i/>
            <w:sz w:val="24"/>
            <w:szCs w:val="24"/>
          </w:rPr>
          <w:t>https://orcid.org/0000-0003-2452-8240</w:t>
        </w:r>
      </w:hyperlink>
      <w:r w:rsidR="00E24B03" w:rsidRPr="00D7607B">
        <w:rPr>
          <w:rFonts w:ascii="Times New Roman" w:hAnsi="Times New Roman" w:cs="Times New Roman"/>
          <w:i/>
          <w:color w:val="2E74B5" w:themeColor="accent1" w:themeShade="BF"/>
          <w:sz w:val="24"/>
          <w:szCs w:val="24"/>
        </w:rPr>
        <w:t xml:space="preserve"> </w:t>
      </w:r>
    </w:p>
    <w:p w14:paraId="3BD3A1D7" w14:textId="5B420944" w:rsidR="00FE1BDE" w:rsidRPr="00D7607B" w:rsidRDefault="00244CB4" w:rsidP="00CA6841">
      <w:pPr>
        <w:widowControl w:val="0"/>
        <w:spacing w:line="360" w:lineRule="auto"/>
        <w:ind w:left="426"/>
        <w:rPr>
          <w:rFonts w:ascii="Times New Roman" w:hAnsi="Times New Roman" w:cs="Times New Roman"/>
          <w:sz w:val="24"/>
          <w:szCs w:val="24"/>
        </w:rPr>
      </w:pPr>
      <w:r w:rsidRPr="00D7607B">
        <w:rPr>
          <w:rFonts w:ascii="Times New Roman" w:hAnsi="Times New Roman" w:cs="Times New Roman"/>
          <w:sz w:val="24"/>
          <w:szCs w:val="24"/>
        </w:rPr>
        <w:t>Universidad Privada San Juan Bautista, Perú</w:t>
      </w:r>
    </w:p>
    <w:p w14:paraId="253783B0" w14:textId="3CAA3996" w:rsidR="00F30F2C" w:rsidRPr="00D7607B" w:rsidRDefault="00CA6841" w:rsidP="00CA6841">
      <w:pPr>
        <w:widowControl w:val="0"/>
        <w:spacing w:after="0" w:line="360" w:lineRule="auto"/>
        <w:ind w:left="426"/>
        <w:rPr>
          <w:rFonts w:ascii="Times New Roman" w:hAnsi="Times New Roman" w:cs="Times New Roman"/>
          <w:sz w:val="24"/>
          <w:szCs w:val="24"/>
        </w:rPr>
      </w:pPr>
      <w:r w:rsidRPr="00D7607B">
        <w:rPr>
          <w:rFonts w:ascii="Times New Roman" w:hAnsi="Times New Roman" w:cs="Times New Roman"/>
          <w:sz w:val="24"/>
          <w:szCs w:val="24"/>
        </w:rPr>
        <w:t>Merly Fiorela Dávila Calderón</w:t>
      </w:r>
      <w:r>
        <w:rPr>
          <w:rStyle w:val="Refdenotaalpie"/>
          <w:rFonts w:ascii="Times New Roman" w:hAnsi="Times New Roman" w:cs="Times New Roman"/>
          <w:sz w:val="24"/>
          <w:szCs w:val="24"/>
        </w:rPr>
        <w:footnoteReference w:id="2"/>
      </w:r>
      <w:r w:rsidRPr="00D7607B">
        <w:rPr>
          <w:rFonts w:ascii="Times New Roman" w:hAnsi="Times New Roman" w:cs="Times New Roman"/>
          <w:sz w:val="24"/>
          <w:szCs w:val="24"/>
        </w:rPr>
        <w:t xml:space="preserve"> </w:t>
      </w:r>
    </w:p>
    <w:p w14:paraId="5DC3BFB1" w14:textId="27306AE2" w:rsidR="00F30F2C" w:rsidRPr="00D7607B" w:rsidRDefault="00F30F2C" w:rsidP="00CA6841">
      <w:pPr>
        <w:widowControl w:val="0"/>
        <w:spacing w:after="0" w:line="360" w:lineRule="auto"/>
        <w:ind w:left="426"/>
        <w:rPr>
          <w:rFonts w:ascii="Times New Roman" w:hAnsi="Times New Roman" w:cs="Times New Roman"/>
          <w:i/>
          <w:sz w:val="24"/>
          <w:szCs w:val="24"/>
        </w:rPr>
      </w:pPr>
      <w:r w:rsidRPr="00D7607B">
        <w:rPr>
          <w:rFonts w:ascii="Times New Roman" w:hAnsi="Times New Roman" w:cs="Times New Roman"/>
          <w:i/>
          <w:sz w:val="24"/>
          <w:szCs w:val="24"/>
        </w:rPr>
        <w:t>Correo:</w:t>
      </w:r>
      <w:r w:rsidR="009B2AA7" w:rsidRPr="00D7607B">
        <w:rPr>
          <w:rFonts w:ascii="Times New Roman" w:hAnsi="Times New Roman" w:cs="Times New Roman"/>
          <w:i/>
          <w:sz w:val="24"/>
          <w:szCs w:val="24"/>
        </w:rPr>
        <w:t xml:space="preserve"> </w:t>
      </w:r>
      <w:hyperlink r:id="rId10" w:history="1">
        <w:r w:rsidR="009B2AA7" w:rsidRPr="00D7607B">
          <w:rPr>
            <w:rStyle w:val="Hipervnculo"/>
            <w:rFonts w:ascii="Times New Roman" w:hAnsi="Times New Roman" w:cs="Times New Roman"/>
            <w:i/>
            <w:sz w:val="24"/>
            <w:szCs w:val="24"/>
          </w:rPr>
          <w:t>merly.davila@upsjb.edu.pe</w:t>
        </w:r>
      </w:hyperlink>
      <w:r w:rsidR="009B2AA7" w:rsidRPr="00D7607B">
        <w:rPr>
          <w:rFonts w:ascii="Times New Roman" w:hAnsi="Times New Roman" w:cs="Times New Roman"/>
          <w:i/>
          <w:sz w:val="24"/>
          <w:szCs w:val="24"/>
        </w:rPr>
        <w:t xml:space="preserve">  </w:t>
      </w:r>
    </w:p>
    <w:p w14:paraId="399DD174" w14:textId="782A0A30" w:rsidR="00F30F2C" w:rsidRPr="00D7607B" w:rsidRDefault="00CA6841" w:rsidP="00CA6841">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F30F2C" w:rsidRPr="00D7607B">
        <w:rPr>
          <w:rFonts w:ascii="Times New Roman" w:hAnsi="Times New Roman" w:cs="Times New Roman"/>
          <w:i/>
          <w:sz w:val="24"/>
          <w:szCs w:val="24"/>
        </w:rPr>
        <w:t>:</w:t>
      </w:r>
      <w:r w:rsidR="009B2AA7" w:rsidRPr="00D7607B">
        <w:rPr>
          <w:rFonts w:ascii="Times New Roman" w:hAnsi="Times New Roman" w:cs="Times New Roman"/>
          <w:i/>
          <w:sz w:val="24"/>
          <w:szCs w:val="24"/>
        </w:rPr>
        <w:t xml:space="preserve"> </w:t>
      </w:r>
      <w:hyperlink r:id="rId11" w:history="1">
        <w:r w:rsidR="009B2AA7" w:rsidRPr="00D7607B">
          <w:rPr>
            <w:rStyle w:val="Hipervnculo"/>
            <w:rFonts w:ascii="Times New Roman" w:hAnsi="Times New Roman" w:cs="Times New Roman"/>
            <w:i/>
            <w:sz w:val="24"/>
            <w:szCs w:val="24"/>
          </w:rPr>
          <w:t>https://orcid.org/0009-0005-2560-813X</w:t>
        </w:r>
      </w:hyperlink>
      <w:r w:rsidR="009B2AA7" w:rsidRPr="00D7607B">
        <w:rPr>
          <w:rFonts w:ascii="Times New Roman" w:hAnsi="Times New Roman" w:cs="Times New Roman"/>
          <w:i/>
          <w:sz w:val="24"/>
          <w:szCs w:val="24"/>
        </w:rPr>
        <w:t xml:space="preserve"> </w:t>
      </w:r>
    </w:p>
    <w:p w14:paraId="7679150C" w14:textId="7FD5CF5E" w:rsidR="00F30F2C" w:rsidRPr="00D7607B" w:rsidRDefault="00244CB4" w:rsidP="00CA6841">
      <w:pPr>
        <w:widowControl w:val="0"/>
        <w:spacing w:line="360" w:lineRule="auto"/>
        <w:ind w:left="426"/>
        <w:rPr>
          <w:rFonts w:ascii="Times New Roman" w:hAnsi="Times New Roman" w:cs="Times New Roman"/>
          <w:sz w:val="24"/>
          <w:szCs w:val="24"/>
        </w:rPr>
      </w:pPr>
      <w:r w:rsidRPr="00D7607B">
        <w:rPr>
          <w:rFonts w:ascii="Times New Roman" w:hAnsi="Times New Roman" w:cs="Times New Roman"/>
          <w:sz w:val="24"/>
          <w:szCs w:val="24"/>
        </w:rPr>
        <w:t>Universidad Privada San Juan Bautista, Perú</w:t>
      </w:r>
    </w:p>
    <w:p w14:paraId="200AC699" w14:textId="3FF81F45" w:rsidR="00F30F2C" w:rsidRPr="00D7607B" w:rsidRDefault="00CA6841" w:rsidP="00CA6841">
      <w:pPr>
        <w:widowControl w:val="0"/>
        <w:spacing w:after="0" w:line="360" w:lineRule="auto"/>
        <w:ind w:left="426"/>
        <w:rPr>
          <w:rFonts w:ascii="Times New Roman" w:hAnsi="Times New Roman" w:cs="Times New Roman"/>
          <w:sz w:val="24"/>
          <w:szCs w:val="24"/>
        </w:rPr>
      </w:pPr>
      <w:r w:rsidRPr="00D7607B">
        <w:rPr>
          <w:rFonts w:ascii="Times New Roman" w:hAnsi="Times New Roman" w:cs="Times New Roman"/>
          <w:sz w:val="24"/>
          <w:szCs w:val="24"/>
        </w:rPr>
        <w:t>Deyvis Pinedo Hoyos</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14:paraId="58718EC2" w14:textId="24A10AC0" w:rsidR="00F30F2C" w:rsidRPr="00D7607B" w:rsidRDefault="00F30F2C" w:rsidP="00CA6841">
      <w:pPr>
        <w:widowControl w:val="0"/>
        <w:spacing w:after="0" w:line="360" w:lineRule="auto"/>
        <w:ind w:left="426"/>
        <w:rPr>
          <w:rFonts w:ascii="Times New Roman" w:hAnsi="Times New Roman" w:cs="Times New Roman"/>
          <w:i/>
          <w:sz w:val="24"/>
          <w:szCs w:val="24"/>
        </w:rPr>
      </w:pPr>
      <w:r w:rsidRPr="00D7607B">
        <w:rPr>
          <w:rFonts w:ascii="Times New Roman" w:hAnsi="Times New Roman" w:cs="Times New Roman"/>
          <w:i/>
          <w:sz w:val="24"/>
          <w:szCs w:val="24"/>
        </w:rPr>
        <w:t>Correo:</w:t>
      </w:r>
      <w:r w:rsidR="009B2AA7" w:rsidRPr="00D7607B">
        <w:rPr>
          <w:rFonts w:ascii="Times New Roman" w:hAnsi="Times New Roman" w:cs="Times New Roman"/>
          <w:i/>
          <w:sz w:val="24"/>
          <w:szCs w:val="24"/>
        </w:rPr>
        <w:t xml:space="preserve"> </w:t>
      </w:r>
      <w:hyperlink r:id="rId12" w:history="1">
        <w:r w:rsidR="009B2AA7" w:rsidRPr="00D7607B">
          <w:rPr>
            <w:rStyle w:val="Hipervnculo"/>
            <w:rFonts w:ascii="Times New Roman" w:hAnsi="Times New Roman" w:cs="Times New Roman"/>
            <w:i/>
            <w:sz w:val="24"/>
            <w:szCs w:val="24"/>
          </w:rPr>
          <w:t>deyvis.pinedo@upsjb.edu.pe</w:t>
        </w:r>
      </w:hyperlink>
      <w:r w:rsidR="009B2AA7" w:rsidRPr="00D7607B">
        <w:rPr>
          <w:rFonts w:ascii="Times New Roman" w:hAnsi="Times New Roman" w:cs="Times New Roman"/>
          <w:i/>
          <w:sz w:val="24"/>
          <w:szCs w:val="24"/>
        </w:rPr>
        <w:t xml:space="preserve">  </w:t>
      </w:r>
    </w:p>
    <w:p w14:paraId="177E84A4" w14:textId="333E599D" w:rsidR="00F30F2C" w:rsidRPr="00D7607B" w:rsidRDefault="00CA6841" w:rsidP="00CA6841">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F30F2C" w:rsidRPr="00D7607B">
        <w:rPr>
          <w:rFonts w:ascii="Times New Roman" w:hAnsi="Times New Roman" w:cs="Times New Roman"/>
          <w:i/>
          <w:sz w:val="24"/>
          <w:szCs w:val="24"/>
        </w:rPr>
        <w:t>:</w:t>
      </w:r>
      <w:r w:rsidR="009B2AA7" w:rsidRPr="00D7607B">
        <w:rPr>
          <w:rFonts w:ascii="Times New Roman" w:hAnsi="Times New Roman" w:cs="Times New Roman"/>
          <w:i/>
          <w:sz w:val="24"/>
          <w:szCs w:val="24"/>
        </w:rPr>
        <w:t xml:space="preserve"> </w:t>
      </w:r>
      <w:hyperlink r:id="rId13" w:history="1">
        <w:r w:rsidR="009B2AA7" w:rsidRPr="00D7607B">
          <w:rPr>
            <w:rStyle w:val="Hipervnculo"/>
            <w:rFonts w:ascii="Times New Roman" w:hAnsi="Times New Roman" w:cs="Times New Roman"/>
            <w:i/>
            <w:sz w:val="24"/>
            <w:szCs w:val="24"/>
          </w:rPr>
          <w:t>https://orcid.org/0009-0003-7249-9744</w:t>
        </w:r>
      </w:hyperlink>
      <w:r w:rsidR="009B2AA7" w:rsidRPr="00D7607B">
        <w:rPr>
          <w:rFonts w:ascii="Times New Roman" w:hAnsi="Times New Roman" w:cs="Times New Roman"/>
          <w:i/>
          <w:sz w:val="24"/>
          <w:szCs w:val="24"/>
        </w:rPr>
        <w:t xml:space="preserve"> </w:t>
      </w:r>
    </w:p>
    <w:p w14:paraId="6BB34B16" w14:textId="7A00B951" w:rsidR="00F30F2C" w:rsidRPr="00D7607B" w:rsidRDefault="00244CB4" w:rsidP="00CA6841">
      <w:pPr>
        <w:widowControl w:val="0"/>
        <w:spacing w:line="360" w:lineRule="auto"/>
        <w:ind w:left="426"/>
        <w:rPr>
          <w:rFonts w:ascii="Times New Roman" w:hAnsi="Times New Roman" w:cs="Times New Roman"/>
          <w:sz w:val="24"/>
          <w:szCs w:val="24"/>
        </w:rPr>
      </w:pPr>
      <w:r w:rsidRPr="00D7607B">
        <w:rPr>
          <w:rFonts w:ascii="Times New Roman" w:hAnsi="Times New Roman" w:cs="Times New Roman"/>
          <w:sz w:val="24"/>
          <w:szCs w:val="24"/>
        </w:rPr>
        <w:t>Universidad Privada San Juan Bautista, Perú</w:t>
      </w:r>
    </w:p>
    <w:p w14:paraId="4263A454" w14:textId="77777777" w:rsidR="00F30F2C" w:rsidRPr="00530B69" w:rsidRDefault="00F30F2C" w:rsidP="00831845">
      <w:pPr>
        <w:widowControl w:val="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530B69" w14:paraId="229E634A" w14:textId="77777777" w:rsidTr="00CF0E6C">
        <w:tc>
          <w:tcPr>
            <w:tcW w:w="2942" w:type="dxa"/>
            <w:shd w:val="clear" w:color="auto" w:fill="00B0F0"/>
          </w:tcPr>
          <w:p w14:paraId="40F48DD2" w14:textId="77777777" w:rsidR="00FE1BDE" w:rsidRPr="00530B69" w:rsidRDefault="00FE1BDE" w:rsidP="00441DC7">
            <w:pPr>
              <w:widowControl w:val="0"/>
              <w:jc w:val="center"/>
              <w:rPr>
                <w:rFonts w:ascii="Times New Roman" w:hAnsi="Times New Roman" w:cs="Times New Roman"/>
                <w:b/>
                <w:sz w:val="24"/>
                <w:szCs w:val="24"/>
              </w:rPr>
            </w:pPr>
            <w:r w:rsidRPr="00530B69">
              <w:rPr>
                <w:rFonts w:ascii="Times New Roman" w:hAnsi="Times New Roman" w:cs="Times New Roman"/>
                <w:b/>
                <w:sz w:val="24"/>
                <w:szCs w:val="24"/>
              </w:rPr>
              <w:t>Recibido</w:t>
            </w:r>
          </w:p>
        </w:tc>
        <w:tc>
          <w:tcPr>
            <w:tcW w:w="2943" w:type="dxa"/>
            <w:shd w:val="clear" w:color="auto" w:fill="00B0F0"/>
          </w:tcPr>
          <w:p w14:paraId="00F18D88" w14:textId="77777777" w:rsidR="00FE1BDE" w:rsidRPr="00530B69" w:rsidRDefault="00FE1BDE" w:rsidP="00441DC7">
            <w:pPr>
              <w:widowControl w:val="0"/>
              <w:jc w:val="center"/>
              <w:rPr>
                <w:rFonts w:ascii="Times New Roman" w:hAnsi="Times New Roman" w:cs="Times New Roman"/>
                <w:b/>
                <w:sz w:val="24"/>
                <w:szCs w:val="24"/>
              </w:rPr>
            </w:pPr>
            <w:r w:rsidRPr="00530B69">
              <w:rPr>
                <w:rFonts w:ascii="Times New Roman" w:hAnsi="Times New Roman" w:cs="Times New Roman"/>
                <w:b/>
                <w:sz w:val="24"/>
                <w:szCs w:val="24"/>
              </w:rPr>
              <w:t>Aprobado</w:t>
            </w:r>
          </w:p>
        </w:tc>
        <w:tc>
          <w:tcPr>
            <w:tcW w:w="2943" w:type="dxa"/>
            <w:shd w:val="clear" w:color="auto" w:fill="00B0F0"/>
          </w:tcPr>
          <w:p w14:paraId="4DCF3E85" w14:textId="77777777" w:rsidR="00FE1BDE" w:rsidRPr="00530B69" w:rsidRDefault="00FE1BDE" w:rsidP="00441DC7">
            <w:pPr>
              <w:widowControl w:val="0"/>
              <w:jc w:val="center"/>
              <w:rPr>
                <w:rFonts w:ascii="Times New Roman" w:hAnsi="Times New Roman" w:cs="Times New Roman"/>
                <w:b/>
                <w:sz w:val="24"/>
                <w:szCs w:val="24"/>
              </w:rPr>
            </w:pPr>
            <w:r w:rsidRPr="00530B69">
              <w:rPr>
                <w:rFonts w:ascii="Times New Roman" w:hAnsi="Times New Roman" w:cs="Times New Roman"/>
                <w:b/>
                <w:sz w:val="24"/>
                <w:szCs w:val="24"/>
              </w:rPr>
              <w:t>Publicado</w:t>
            </w:r>
          </w:p>
        </w:tc>
      </w:tr>
      <w:tr w:rsidR="00FE1BDE" w:rsidRPr="00530B69" w14:paraId="73CD6282" w14:textId="77777777" w:rsidTr="00FE1BDE">
        <w:tc>
          <w:tcPr>
            <w:tcW w:w="2942" w:type="dxa"/>
          </w:tcPr>
          <w:p w14:paraId="3153CD33" w14:textId="022F9A33" w:rsidR="00FE1BDE" w:rsidRPr="00530B69" w:rsidRDefault="001675FB" w:rsidP="00441DC7">
            <w:pPr>
              <w:widowControl w:val="0"/>
              <w:jc w:val="center"/>
              <w:rPr>
                <w:rFonts w:ascii="Times New Roman" w:hAnsi="Times New Roman" w:cs="Times New Roman"/>
                <w:sz w:val="24"/>
                <w:szCs w:val="24"/>
              </w:rPr>
            </w:pPr>
            <w:r>
              <w:rPr>
                <w:rFonts w:ascii="Times New Roman" w:hAnsi="Times New Roman" w:cs="Times New Roman"/>
                <w:sz w:val="24"/>
                <w:szCs w:val="24"/>
              </w:rPr>
              <w:t xml:space="preserve">12 de octubre de 2024 </w:t>
            </w:r>
          </w:p>
        </w:tc>
        <w:tc>
          <w:tcPr>
            <w:tcW w:w="2943" w:type="dxa"/>
          </w:tcPr>
          <w:p w14:paraId="76F3E3A8" w14:textId="2FA00239" w:rsidR="00FE1BDE" w:rsidRPr="00530B69" w:rsidRDefault="001675FB" w:rsidP="00441DC7">
            <w:pPr>
              <w:widowControl w:val="0"/>
              <w:jc w:val="center"/>
              <w:rPr>
                <w:rFonts w:ascii="Times New Roman" w:hAnsi="Times New Roman" w:cs="Times New Roman"/>
                <w:sz w:val="24"/>
                <w:szCs w:val="24"/>
              </w:rPr>
            </w:pPr>
            <w:r>
              <w:rPr>
                <w:rFonts w:ascii="Times New Roman" w:hAnsi="Times New Roman" w:cs="Times New Roman"/>
                <w:sz w:val="24"/>
                <w:szCs w:val="24"/>
              </w:rPr>
              <w:t>2 de diciembre de 2024</w:t>
            </w:r>
          </w:p>
        </w:tc>
        <w:tc>
          <w:tcPr>
            <w:tcW w:w="2943" w:type="dxa"/>
          </w:tcPr>
          <w:p w14:paraId="0571A4D6" w14:textId="5EE0A28C" w:rsidR="00FE1BDE" w:rsidRPr="00530B69" w:rsidRDefault="001675FB" w:rsidP="00441DC7">
            <w:pPr>
              <w:widowControl w:val="0"/>
              <w:jc w:val="center"/>
              <w:rPr>
                <w:rFonts w:ascii="Times New Roman" w:hAnsi="Times New Roman" w:cs="Times New Roman"/>
                <w:sz w:val="24"/>
                <w:szCs w:val="24"/>
              </w:rPr>
            </w:pPr>
            <w:r>
              <w:rPr>
                <w:rFonts w:ascii="Times New Roman" w:hAnsi="Times New Roman" w:cs="Times New Roman"/>
                <w:sz w:val="24"/>
                <w:szCs w:val="24"/>
              </w:rPr>
              <w:t>10 de enero de 2025</w:t>
            </w:r>
          </w:p>
        </w:tc>
      </w:tr>
    </w:tbl>
    <w:p w14:paraId="2948FAFB" w14:textId="77777777" w:rsidR="00FE1BDE" w:rsidRPr="00530B69" w:rsidRDefault="00FE1BDE" w:rsidP="00441DC7">
      <w:pPr>
        <w:widowControl w:val="0"/>
        <w:rPr>
          <w:rFonts w:ascii="Times New Roman" w:hAnsi="Times New Roman" w:cs="Times New Roman"/>
          <w:sz w:val="24"/>
          <w:szCs w:val="24"/>
        </w:rPr>
      </w:pPr>
    </w:p>
    <w:p w14:paraId="2AA8B18F" w14:textId="77777777" w:rsidR="00DC2ADD" w:rsidRDefault="00DC2ADD" w:rsidP="00530B69">
      <w:pPr>
        <w:widowControl w:val="0"/>
        <w:spacing w:before="240" w:after="0" w:line="360" w:lineRule="auto"/>
        <w:rPr>
          <w:rFonts w:ascii="Times New Roman" w:eastAsia="Calibri" w:hAnsi="Times New Roman" w:cs="Times New Roman"/>
          <w:b/>
          <w:bCs/>
          <w:sz w:val="24"/>
          <w:szCs w:val="24"/>
        </w:rPr>
      </w:pPr>
    </w:p>
    <w:p w14:paraId="245EB9CB" w14:textId="321A74EB" w:rsidR="00530B69" w:rsidRPr="00D7607B" w:rsidRDefault="00CB0CC8" w:rsidP="00D7607B">
      <w:pPr>
        <w:widowControl w:val="0"/>
        <w:spacing w:before="240" w:after="0" w:line="360" w:lineRule="auto"/>
        <w:jc w:val="both"/>
        <w:rPr>
          <w:rFonts w:ascii="Times New Roman" w:eastAsia="Calibri" w:hAnsi="Times New Roman" w:cs="Times New Roman"/>
          <w:b/>
          <w:bCs/>
          <w:sz w:val="24"/>
          <w:szCs w:val="24"/>
        </w:rPr>
      </w:pPr>
      <w:r w:rsidRPr="00D7607B">
        <w:rPr>
          <w:rFonts w:ascii="Times New Roman" w:eastAsia="Calibri" w:hAnsi="Times New Roman" w:cs="Times New Roman"/>
          <w:b/>
          <w:bCs/>
          <w:sz w:val="24"/>
          <w:szCs w:val="24"/>
        </w:rPr>
        <w:t>R</w:t>
      </w:r>
      <w:r w:rsidR="00D77EFB">
        <w:rPr>
          <w:rFonts w:ascii="Times New Roman" w:eastAsia="Calibri" w:hAnsi="Times New Roman" w:cs="Times New Roman"/>
          <w:b/>
          <w:bCs/>
          <w:sz w:val="24"/>
          <w:szCs w:val="24"/>
        </w:rPr>
        <w:t>ESUMEN</w:t>
      </w:r>
    </w:p>
    <w:p w14:paraId="767D8854" w14:textId="40EAC765" w:rsidR="00831845" w:rsidRPr="00375BE6" w:rsidRDefault="00831845" w:rsidP="00D7607B">
      <w:pPr>
        <w:widowControl w:val="0"/>
        <w:spacing w:before="240" w:after="0" w:line="360" w:lineRule="auto"/>
        <w:jc w:val="both"/>
        <w:rPr>
          <w:rFonts w:ascii="Times New Roman" w:eastAsia="Calibri" w:hAnsi="Times New Roman" w:cs="Times New Roman"/>
          <w:b/>
          <w:bCs/>
          <w:sz w:val="24"/>
          <w:szCs w:val="24"/>
        </w:rPr>
      </w:pPr>
      <w:r w:rsidRPr="00375BE6">
        <w:rPr>
          <w:rFonts w:ascii="Times New Roman" w:eastAsia="Calibri" w:hAnsi="Times New Roman" w:cs="Times New Roman"/>
          <w:sz w:val="24"/>
          <w:szCs w:val="24"/>
          <w:lang w:val="es-MX"/>
        </w:rPr>
        <w:t>El presente estudio t</w:t>
      </w:r>
      <w:r w:rsidR="005275A2" w:rsidRPr="00375BE6">
        <w:rPr>
          <w:rFonts w:ascii="Times New Roman" w:eastAsia="Calibri" w:hAnsi="Times New Roman" w:cs="Times New Roman"/>
          <w:sz w:val="24"/>
          <w:szCs w:val="24"/>
          <w:lang w:val="es-MX"/>
        </w:rPr>
        <w:t>iene</w:t>
      </w:r>
      <w:r w:rsidRPr="00375BE6">
        <w:rPr>
          <w:rFonts w:ascii="Times New Roman" w:eastAsia="Calibri" w:hAnsi="Times New Roman" w:cs="Times New Roman"/>
          <w:sz w:val="24"/>
          <w:szCs w:val="24"/>
          <w:lang w:val="es-MX"/>
        </w:rPr>
        <w:t xml:space="preserve"> como objetivo analizar la literatura científica sobre inteligencia emocional (IE) y resiliencia en estudiantes de nivel escolar y universitario, mediante una revisión narrativa de investigaciones publicadas entre 2020 y 2024. Se identificaron artículos en revistas </w:t>
      </w:r>
      <w:r w:rsidR="000203B8" w:rsidRPr="00375BE6">
        <w:rPr>
          <w:rFonts w:ascii="Times New Roman" w:eastAsia="Calibri" w:hAnsi="Times New Roman" w:cs="Times New Roman"/>
          <w:sz w:val="24"/>
          <w:szCs w:val="24"/>
          <w:lang w:val="es-MX"/>
        </w:rPr>
        <w:t xml:space="preserve">indexadas </w:t>
      </w:r>
      <w:r w:rsidRPr="00375BE6">
        <w:rPr>
          <w:rFonts w:ascii="Times New Roman" w:eastAsia="Calibri" w:hAnsi="Times New Roman" w:cs="Times New Roman"/>
          <w:sz w:val="24"/>
          <w:szCs w:val="24"/>
          <w:lang w:val="es-MX"/>
        </w:rPr>
        <w:t>de psicología en el Sistema de Información Científica Redalyc y Google Académico. En total, se incluyeron 20 estudios seleccionados según criterios de relevancia, calidad metodológi</w:t>
      </w:r>
      <w:r w:rsidR="00C92368" w:rsidRPr="00375BE6">
        <w:rPr>
          <w:rFonts w:ascii="Times New Roman" w:eastAsia="Calibri" w:hAnsi="Times New Roman" w:cs="Times New Roman"/>
          <w:sz w:val="24"/>
          <w:szCs w:val="24"/>
          <w:lang w:val="es-MX"/>
        </w:rPr>
        <w:t>ca y enfoque de investigación, l</w:t>
      </w:r>
      <w:r w:rsidRPr="00375BE6">
        <w:rPr>
          <w:rFonts w:ascii="Times New Roman" w:eastAsia="Calibri" w:hAnsi="Times New Roman" w:cs="Times New Roman"/>
          <w:sz w:val="24"/>
          <w:szCs w:val="24"/>
          <w:lang w:val="es-MX"/>
        </w:rPr>
        <w:t xml:space="preserve">a revisión abarcó áreas de psicología educativa y del desarrollo. Los resultados mostraron un creciente interés por la relación entre IE y resiliencia, especialmente en contextos escolares y universitarios. Los estudios destacaron la importancia de las habilidades emocionales para mejorar el rendimiento académico y el bienestar personal </w:t>
      </w:r>
      <w:r w:rsidR="000203B8" w:rsidRPr="00375BE6">
        <w:rPr>
          <w:rFonts w:ascii="Times New Roman" w:eastAsia="Calibri" w:hAnsi="Times New Roman" w:cs="Times New Roman"/>
          <w:sz w:val="24"/>
          <w:szCs w:val="24"/>
          <w:lang w:val="es-MX"/>
        </w:rPr>
        <w:t xml:space="preserve">- </w:t>
      </w:r>
      <w:r w:rsidRPr="00375BE6">
        <w:rPr>
          <w:rFonts w:ascii="Times New Roman" w:eastAsia="Calibri" w:hAnsi="Times New Roman" w:cs="Times New Roman"/>
          <w:sz w:val="24"/>
          <w:szCs w:val="24"/>
          <w:lang w:val="es-MX"/>
        </w:rPr>
        <w:t>social. Se identificaron diversas intervenciones educativas centradas en el desarrollo de IE y resiliencia, con beneficios en el manejo del estrés, la adaptación social y el éxito académico.</w:t>
      </w:r>
      <w:r w:rsidR="000203B8" w:rsidRPr="00375BE6">
        <w:rPr>
          <w:rFonts w:ascii="Times New Roman" w:eastAsia="Calibri" w:hAnsi="Times New Roman" w:cs="Times New Roman"/>
          <w:sz w:val="24"/>
          <w:szCs w:val="24"/>
          <w:lang w:val="es-MX"/>
        </w:rPr>
        <w:t xml:space="preserve"> C</w:t>
      </w:r>
      <w:r w:rsidRPr="00375BE6">
        <w:rPr>
          <w:rFonts w:ascii="Times New Roman" w:eastAsia="Calibri" w:hAnsi="Times New Roman" w:cs="Times New Roman"/>
          <w:sz w:val="24"/>
          <w:szCs w:val="24"/>
          <w:lang w:val="es-MX"/>
        </w:rPr>
        <w:t>onclusión, el estudio subraya la necesidad de seguir investigando sobre la integración de IE y resiliencia en programas educativos para promover un desarrollo integral en los estudiantes. Se recomienda desarrollar intervenciones sistemáticas personalizadas que fortalezcan estas competencias emocionales desde el nivel escolar hasta la universidad.</w:t>
      </w:r>
    </w:p>
    <w:p w14:paraId="5F54D31A" w14:textId="1F95A7DC" w:rsidR="00CF0E6C" w:rsidRPr="00D7607B" w:rsidRDefault="00CB0CC8" w:rsidP="00D7607B">
      <w:pPr>
        <w:widowControl w:val="0"/>
        <w:spacing w:before="240" w:after="0" w:line="360" w:lineRule="auto"/>
        <w:jc w:val="both"/>
        <w:rPr>
          <w:rFonts w:ascii="Times New Roman" w:eastAsia="Calibri" w:hAnsi="Times New Roman" w:cs="Times New Roman"/>
          <w:i/>
          <w:iCs/>
          <w:sz w:val="24"/>
          <w:szCs w:val="24"/>
          <w:lang w:val="es-MX"/>
        </w:rPr>
      </w:pPr>
      <w:r w:rsidRPr="00D7607B">
        <w:rPr>
          <w:rFonts w:ascii="Times New Roman" w:eastAsia="Calibri" w:hAnsi="Times New Roman" w:cs="Times New Roman"/>
          <w:b/>
          <w:bCs/>
          <w:i/>
          <w:iCs/>
          <w:sz w:val="24"/>
          <w:szCs w:val="24"/>
          <w:lang w:val="es-MX"/>
        </w:rPr>
        <w:t>Palabras clave</w:t>
      </w:r>
      <w:r w:rsidR="00FE1BDE" w:rsidRPr="00D7607B">
        <w:rPr>
          <w:rFonts w:ascii="Times New Roman" w:eastAsia="Calibri" w:hAnsi="Times New Roman" w:cs="Times New Roman"/>
          <w:b/>
          <w:bCs/>
          <w:i/>
          <w:iCs/>
          <w:sz w:val="24"/>
          <w:szCs w:val="24"/>
          <w:lang w:val="es-MX"/>
        </w:rPr>
        <w:t>:</w:t>
      </w:r>
      <w:r w:rsidR="00FE1BDE" w:rsidRPr="00D7607B">
        <w:rPr>
          <w:rFonts w:ascii="Times New Roman" w:eastAsia="Calibri" w:hAnsi="Times New Roman" w:cs="Times New Roman"/>
          <w:i/>
          <w:iCs/>
          <w:sz w:val="24"/>
          <w:szCs w:val="24"/>
          <w:lang w:val="es-MX"/>
        </w:rPr>
        <w:t xml:space="preserve"> </w:t>
      </w:r>
      <w:r w:rsidR="00831845" w:rsidRPr="00D7607B">
        <w:rPr>
          <w:rFonts w:ascii="Times New Roman" w:eastAsia="Calibri" w:hAnsi="Times New Roman" w:cs="Times New Roman"/>
          <w:i/>
          <w:iCs/>
          <w:sz w:val="24"/>
          <w:szCs w:val="24"/>
          <w:lang w:val="es-MX"/>
        </w:rPr>
        <w:t>Inteligencia emocional, resiliencia, estudiantes, psicología educativa</w:t>
      </w:r>
      <w:r w:rsidR="00011610">
        <w:rPr>
          <w:rFonts w:ascii="Times New Roman" w:eastAsia="Calibri" w:hAnsi="Times New Roman" w:cs="Times New Roman"/>
          <w:i/>
          <w:iCs/>
          <w:sz w:val="24"/>
          <w:szCs w:val="24"/>
          <w:lang w:val="es-MX"/>
        </w:rPr>
        <w:t>.</w:t>
      </w:r>
    </w:p>
    <w:p w14:paraId="23F9688B" w14:textId="4767AA0B" w:rsidR="00DC2ADD" w:rsidRPr="005E1F09" w:rsidRDefault="00DC2ADD" w:rsidP="00D7607B">
      <w:pPr>
        <w:widowControl w:val="0"/>
        <w:spacing w:before="240" w:after="0" w:line="360" w:lineRule="auto"/>
        <w:jc w:val="both"/>
        <w:rPr>
          <w:rFonts w:ascii="Times New Roman" w:eastAsia="Calibri" w:hAnsi="Times New Roman" w:cs="Times New Roman"/>
          <w:b/>
          <w:sz w:val="24"/>
          <w:szCs w:val="24"/>
          <w:lang w:val="en-US"/>
        </w:rPr>
      </w:pPr>
      <w:r w:rsidRPr="005E1F09">
        <w:rPr>
          <w:rFonts w:ascii="Times New Roman" w:eastAsia="Calibri" w:hAnsi="Times New Roman" w:cs="Times New Roman"/>
          <w:b/>
          <w:sz w:val="24"/>
          <w:szCs w:val="24"/>
          <w:lang w:val="en-US"/>
        </w:rPr>
        <w:t>A</w:t>
      </w:r>
      <w:r w:rsidR="00D77EFB" w:rsidRPr="005E1F09">
        <w:rPr>
          <w:rFonts w:ascii="Times New Roman" w:eastAsia="Calibri" w:hAnsi="Times New Roman" w:cs="Times New Roman"/>
          <w:b/>
          <w:sz w:val="24"/>
          <w:szCs w:val="24"/>
          <w:lang w:val="en-US"/>
        </w:rPr>
        <w:t>BSTRACT</w:t>
      </w:r>
    </w:p>
    <w:p w14:paraId="323D4C9C" w14:textId="4CED9E14" w:rsidR="00831845" w:rsidRPr="00D7607B" w:rsidRDefault="00831845" w:rsidP="00D7607B">
      <w:pPr>
        <w:widowControl w:val="0"/>
        <w:spacing w:before="240" w:after="0" w:line="360" w:lineRule="auto"/>
        <w:jc w:val="both"/>
        <w:rPr>
          <w:rFonts w:ascii="Times New Roman" w:eastAsia="Calibri" w:hAnsi="Times New Roman" w:cs="Times New Roman"/>
          <w:sz w:val="24"/>
          <w:szCs w:val="24"/>
          <w:lang w:val="en-US"/>
        </w:rPr>
      </w:pPr>
      <w:r w:rsidRPr="00D7607B">
        <w:rPr>
          <w:rFonts w:ascii="Times New Roman" w:eastAsia="Calibri" w:hAnsi="Times New Roman" w:cs="Times New Roman"/>
          <w:sz w:val="24"/>
          <w:szCs w:val="24"/>
          <w:lang w:val="en-US"/>
        </w:rPr>
        <w:t>The present study aimed to analyze the scientific literature on emotional intelligence (EI) and resilience in school and university level students, through a narrative review of research published between 2020 and 2024. Articles in psychology journals</w:t>
      </w:r>
      <w:r w:rsidR="000203B8" w:rsidRPr="00D7607B">
        <w:rPr>
          <w:rFonts w:ascii="Times New Roman" w:eastAsia="Calibri" w:hAnsi="Times New Roman" w:cs="Times New Roman"/>
          <w:sz w:val="24"/>
          <w:szCs w:val="24"/>
          <w:lang w:val="en-US"/>
        </w:rPr>
        <w:t xml:space="preserve"> indexed</w:t>
      </w:r>
      <w:r w:rsidRPr="00D7607B">
        <w:rPr>
          <w:rFonts w:ascii="Times New Roman" w:eastAsia="Calibri" w:hAnsi="Times New Roman" w:cs="Times New Roman"/>
          <w:sz w:val="24"/>
          <w:szCs w:val="24"/>
          <w:lang w:val="en-US"/>
        </w:rPr>
        <w:t xml:space="preserve"> were identified in the Scientific Information System </w:t>
      </w:r>
      <w:proofErr w:type="spellStart"/>
      <w:r w:rsidRPr="00D7607B">
        <w:rPr>
          <w:rFonts w:ascii="Times New Roman" w:eastAsia="Calibri" w:hAnsi="Times New Roman" w:cs="Times New Roman"/>
          <w:sz w:val="24"/>
          <w:szCs w:val="24"/>
          <w:lang w:val="en-US"/>
        </w:rPr>
        <w:t>Redalyc</w:t>
      </w:r>
      <w:proofErr w:type="spellEnd"/>
      <w:r w:rsidRPr="00D7607B">
        <w:rPr>
          <w:rFonts w:ascii="Times New Roman" w:eastAsia="Calibri" w:hAnsi="Times New Roman" w:cs="Times New Roman"/>
          <w:sz w:val="24"/>
          <w:szCs w:val="24"/>
          <w:lang w:val="en-US"/>
        </w:rPr>
        <w:t xml:space="preserve"> and Google Scholar. In total, 20 studies were included, selected </w:t>
      </w:r>
      <w:r w:rsidRPr="00D7607B">
        <w:rPr>
          <w:rFonts w:ascii="Times New Roman" w:eastAsia="Calibri" w:hAnsi="Times New Roman" w:cs="Times New Roman"/>
          <w:sz w:val="24"/>
          <w:szCs w:val="24"/>
          <w:lang w:val="en-US"/>
        </w:rPr>
        <w:lastRenderedPageBreak/>
        <w:t>according to criteria of relevance, methodological quality and research approach. The review covered areas of education</w:t>
      </w:r>
      <w:r w:rsidR="00C92368">
        <w:rPr>
          <w:rFonts w:ascii="Times New Roman" w:eastAsia="Calibri" w:hAnsi="Times New Roman" w:cs="Times New Roman"/>
          <w:sz w:val="24"/>
          <w:szCs w:val="24"/>
          <w:lang w:val="en-US"/>
        </w:rPr>
        <w:t>al and developmental psychology.</w:t>
      </w:r>
      <w:r w:rsidRPr="00D7607B">
        <w:rPr>
          <w:rFonts w:ascii="Times New Roman" w:eastAsia="Calibri" w:hAnsi="Times New Roman" w:cs="Times New Roman"/>
          <w:sz w:val="24"/>
          <w:szCs w:val="24"/>
          <w:lang w:val="en-US"/>
        </w:rPr>
        <w:t xml:space="preserve"> The results showed a growing interest in the relationship between EI and resilience, especially in school and university contexts. Studies highlighted the importance of emotional skills in improving academic performance and personal and social </w:t>
      </w:r>
      <w:proofErr w:type="spellStart"/>
      <w:r w:rsidRPr="00D7607B">
        <w:rPr>
          <w:rFonts w:ascii="Times New Roman" w:eastAsia="Calibri" w:hAnsi="Times New Roman" w:cs="Times New Roman"/>
          <w:sz w:val="24"/>
          <w:szCs w:val="24"/>
          <w:lang w:val="en-US"/>
        </w:rPr>
        <w:t>well being</w:t>
      </w:r>
      <w:proofErr w:type="spellEnd"/>
      <w:r w:rsidRPr="00D7607B">
        <w:rPr>
          <w:rFonts w:ascii="Times New Roman" w:eastAsia="Calibri" w:hAnsi="Times New Roman" w:cs="Times New Roman"/>
          <w:sz w:val="24"/>
          <w:szCs w:val="24"/>
          <w:lang w:val="en-US"/>
        </w:rPr>
        <w:t>. Several educational interventions focused on the development of EI and resilience were identified, with benefits in stress management, social adaptation and academic success. In conclusion, the study underscores the need for further research on the integration of EI and resilience in educational programs to promote holistic development in students. It is recommended to develop systematic and personalized interventions that strengthen these emotional competencies from school to university level.</w:t>
      </w:r>
    </w:p>
    <w:p w14:paraId="2A41F87B" w14:textId="4E61B701" w:rsidR="00831845" w:rsidRPr="00D7607B" w:rsidRDefault="00831845" w:rsidP="00D7607B">
      <w:pPr>
        <w:widowControl w:val="0"/>
        <w:spacing w:before="240" w:after="0" w:line="360" w:lineRule="auto"/>
        <w:jc w:val="both"/>
        <w:rPr>
          <w:rFonts w:ascii="Times New Roman" w:eastAsia="Calibri" w:hAnsi="Times New Roman" w:cs="Times New Roman"/>
          <w:i/>
          <w:iCs/>
          <w:sz w:val="24"/>
          <w:szCs w:val="24"/>
          <w:lang w:val="en-US"/>
        </w:rPr>
      </w:pPr>
      <w:r w:rsidRPr="00D7607B">
        <w:rPr>
          <w:rFonts w:ascii="Times New Roman" w:eastAsia="Calibri" w:hAnsi="Times New Roman" w:cs="Times New Roman"/>
          <w:b/>
          <w:bCs/>
          <w:i/>
          <w:iCs/>
          <w:sz w:val="24"/>
          <w:szCs w:val="24"/>
          <w:lang w:val="en-US"/>
        </w:rPr>
        <w:t>Keywords:</w:t>
      </w:r>
      <w:r w:rsidRPr="00D7607B">
        <w:rPr>
          <w:rFonts w:ascii="Times New Roman" w:eastAsia="Calibri" w:hAnsi="Times New Roman" w:cs="Times New Roman"/>
          <w:i/>
          <w:iCs/>
          <w:sz w:val="24"/>
          <w:szCs w:val="24"/>
          <w:lang w:val="en-US"/>
        </w:rPr>
        <w:t xml:space="preserve"> Emotional intelligence, resilience, students, educational psychology</w:t>
      </w:r>
    </w:p>
    <w:p w14:paraId="54337665" w14:textId="77777777" w:rsidR="00CF0E6C" w:rsidRPr="00D7607B" w:rsidRDefault="00A41E4A" w:rsidP="00CA6841">
      <w:pPr>
        <w:widowControl w:val="0"/>
        <w:spacing w:before="240" w:after="0" w:line="360" w:lineRule="auto"/>
        <w:jc w:val="center"/>
        <w:rPr>
          <w:rFonts w:ascii="Times New Roman" w:eastAsia="Calibri" w:hAnsi="Times New Roman" w:cs="Times New Roman"/>
          <w:b/>
          <w:sz w:val="24"/>
          <w:szCs w:val="24"/>
          <w:lang w:val="es-MX"/>
        </w:rPr>
      </w:pPr>
      <w:r w:rsidRPr="00D7607B">
        <w:rPr>
          <w:rFonts w:ascii="Times New Roman" w:eastAsia="Calibri" w:hAnsi="Times New Roman" w:cs="Times New Roman"/>
          <w:b/>
          <w:sz w:val="24"/>
          <w:szCs w:val="24"/>
          <w:lang w:val="es-MX"/>
        </w:rPr>
        <w:t>INTRODUCCIÓN</w:t>
      </w:r>
    </w:p>
    <w:p w14:paraId="13AE38E4" w14:textId="6785C79D" w:rsidR="00810E31" w:rsidRPr="00D7607B" w:rsidRDefault="00810E31"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A nivel mundial, el sistema educativo enfrenta serios desafíos en su funcionamiento, </w:t>
      </w:r>
      <w:r w:rsidRPr="00D7607B">
        <w:rPr>
          <w:rFonts w:ascii="Times New Roman" w:hAnsi="Times New Roman" w:cs="Times New Roman"/>
          <w:sz w:val="24"/>
          <w:szCs w:val="24"/>
        </w:rPr>
        <w:t>la Organización Panamericana de la Salud (OPS) y la Organización Mundial para la Salud (OMS)</w:t>
      </w:r>
      <w:r w:rsidR="00F00761" w:rsidRPr="00D7607B">
        <w:rPr>
          <w:rFonts w:ascii="Times New Roman" w:hAnsi="Times New Roman" w:cs="Times New Roman"/>
          <w:sz w:val="24"/>
          <w:szCs w:val="24"/>
        </w:rPr>
        <w:t xml:space="preserve"> en </w:t>
      </w:r>
      <w:r w:rsidR="00D7607B" w:rsidRPr="00D7607B">
        <w:rPr>
          <w:rFonts w:ascii="Times New Roman" w:hAnsi="Times New Roman" w:cs="Times New Roman"/>
          <w:sz w:val="24"/>
          <w:szCs w:val="24"/>
        </w:rPr>
        <w:t>1995 presentaron</w:t>
      </w:r>
      <w:r w:rsidRPr="00D7607B">
        <w:rPr>
          <w:rFonts w:ascii="Times New Roman" w:hAnsi="Times New Roman" w:cs="Times New Roman"/>
          <w:sz w:val="24"/>
          <w:szCs w:val="24"/>
        </w:rPr>
        <w:t xml:space="preserve"> la Iniciativa Regional de Escuelas Promotoras de la Salud (EPS), por lo que las diferentes universidades en Europa y Latinoamérica </w:t>
      </w:r>
      <w:r w:rsidR="00533335" w:rsidRPr="00D7607B">
        <w:rPr>
          <w:rFonts w:ascii="Times New Roman" w:hAnsi="Times New Roman" w:cs="Times New Roman"/>
          <w:sz w:val="24"/>
          <w:szCs w:val="24"/>
        </w:rPr>
        <w:t xml:space="preserve">trabajan </w:t>
      </w:r>
      <w:r w:rsidR="00944F2B" w:rsidRPr="00D7607B">
        <w:rPr>
          <w:rFonts w:ascii="Times New Roman" w:hAnsi="Times New Roman" w:cs="Times New Roman"/>
          <w:sz w:val="24"/>
          <w:szCs w:val="24"/>
        </w:rPr>
        <w:t>par</w:t>
      </w:r>
      <w:r w:rsidRPr="00D7607B">
        <w:rPr>
          <w:rFonts w:ascii="Times New Roman" w:hAnsi="Times New Roman" w:cs="Times New Roman"/>
          <w:sz w:val="24"/>
          <w:szCs w:val="24"/>
        </w:rPr>
        <w:t>a lograr los objetivos propuestos</w:t>
      </w:r>
      <w:r w:rsidR="00533335" w:rsidRPr="00D7607B">
        <w:rPr>
          <w:rFonts w:ascii="Times New Roman" w:hAnsi="Times New Roman" w:cs="Times New Roman"/>
          <w:sz w:val="24"/>
          <w:szCs w:val="24"/>
        </w:rPr>
        <w:t xml:space="preserve"> </w:t>
      </w:r>
      <w:r w:rsidRPr="00D7607B">
        <w:rPr>
          <w:rFonts w:ascii="Times New Roman" w:hAnsi="Times New Roman" w:cs="Times New Roman"/>
          <w:sz w:val="24"/>
          <w:szCs w:val="24"/>
        </w:rPr>
        <w:t>(Fajardo, Núñez &amp; Sánchez, 2023).</w:t>
      </w:r>
    </w:p>
    <w:p w14:paraId="67B7F70E" w14:textId="235B80F5" w:rsidR="00831845" w:rsidRPr="00D7607B" w:rsidRDefault="0083184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En la actualidad, </w:t>
      </w:r>
      <w:r w:rsidR="004C365B" w:rsidRPr="00D7607B">
        <w:rPr>
          <w:rFonts w:ascii="Times New Roman" w:eastAsia="Calibri" w:hAnsi="Times New Roman" w:cs="Times New Roman"/>
          <w:sz w:val="24"/>
          <w:szCs w:val="24"/>
          <w:lang w:val="es-MX"/>
        </w:rPr>
        <w:t xml:space="preserve">existen </w:t>
      </w:r>
      <w:r w:rsidRPr="00D7607B">
        <w:rPr>
          <w:rFonts w:ascii="Times New Roman" w:eastAsia="Calibri" w:hAnsi="Times New Roman" w:cs="Times New Roman"/>
          <w:sz w:val="24"/>
          <w:szCs w:val="24"/>
          <w:lang w:val="es-MX"/>
        </w:rPr>
        <w:t>estudiantes de nivel secundario</w:t>
      </w:r>
      <w:r w:rsidR="004C365B" w:rsidRPr="00D7607B">
        <w:rPr>
          <w:rFonts w:ascii="Times New Roman" w:eastAsia="Calibri" w:hAnsi="Times New Roman" w:cs="Times New Roman"/>
          <w:sz w:val="24"/>
          <w:szCs w:val="24"/>
          <w:lang w:val="es-MX"/>
        </w:rPr>
        <w:t xml:space="preserve"> que</w:t>
      </w:r>
      <w:r w:rsidRPr="00D7607B">
        <w:rPr>
          <w:rFonts w:ascii="Times New Roman" w:eastAsia="Calibri" w:hAnsi="Times New Roman" w:cs="Times New Roman"/>
          <w:sz w:val="24"/>
          <w:szCs w:val="24"/>
          <w:lang w:val="es-MX"/>
        </w:rPr>
        <w:t xml:space="preserve"> no presentan un adecuado autocontrol de sus emociones. Por esta razón, ante situaciones de estrés, suelen reaccionar impulsivamente sin pensar en las consecuencias, lo que les genera diversos problemas académicos. Esto podría deberse a que muchos jóvenes carecen de la capacidad de mantener un equilibrio entre la emoción y la razón. La falta de inteligencia emocional puede afectar significativamente su vida familiar, su comunidad, su centro educativo y, sobre todo, su desarrol</w:t>
      </w:r>
      <w:r w:rsidR="00737B1B" w:rsidRPr="00D7607B">
        <w:rPr>
          <w:rFonts w:ascii="Times New Roman" w:eastAsia="Calibri" w:hAnsi="Times New Roman" w:cs="Times New Roman"/>
          <w:sz w:val="24"/>
          <w:szCs w:val="24"/>
          <w:lang w:val="es-MX"/>
        </w:rPr>
        <w:t xml:space="preserve">lo personal y colectivo (García &amp; </w:t>
      </w:r>
      <w:r w:rsidR="00737B1B" w:rsidRPr="00D7607B">
        <w:rPr>
          <w:rFonts w:ascii="Times New Roman" w:eastAsia="Calibri" w:hAnsi="Times New Roman" w:cs="Times New Roman"/>
          <w:sz w:val="24"/>
          <w:szCs w:val="24"/>
          <w:lang w:val="es-MX"/>
        </w:rPr>
        <w:lastRenderedPageBreak/>
        <w:t>Fernández, 2021)</w:t>
      </w:r>
      <w:r w:rsidR="00D50DBF" w:rsidRPr="00D7607B">
        <w:rPr>
          <w:rFonts w:ascii="Times New Roman" w:eastAsia="Calibri" w:hAnsi="Times New Roman" w:cs="Times New Roman"/>
          <w:sz w:val="24"/>
          <w:szCs w:val="24"/>
          <w:lang w:val="es-MX"/>
        </w:rPr>
        <w:t>.</w:t>
      </w:r>
    </w:p>
    <w:p w14:paraId="7F2BF0BC" w14:textId="77777777" w:rsidR="00426B93" w:rsidRPr="00D7607B" w:rsidRDefault="0083184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Durante el ejercicio profesional, es frecuente observar a estudiantes que actúan de manera impulsiva, es decir, guiados por sus emociones sin considerar las posibles consecuencias de sus acciones. Esta situación se ve agravada por la etapa de la adolescencia, caracterizada por conductas inestables y una notable fragilidad emocional. Como resultado, se produce un deterioro en las relaciones interpersonales que los estudiantes desarrollan, especialmente en el entorno escolar, lo cual afecta negativamente el clima en el aula (Estrada, 202</w:t>
      </w:r>
      <w:r w:rsidR="00D50DBF" w:rsidRPr="00D7607B">
        <w:rPr>
          <w:rFonts w:ascii="Times New Roman" w:eastAsia="Calibri" w:hAnsi="Times New Roman" w:cs="Times New Roman"/>
          <w:sz w:val="24"/>
          <w:szCs w:val="24"/>
          <w:lang w:val="es-MX"/>
        </w:rPr>
        <w:t>4</w:t>
      </w:r>
      <w:r w:rsidRPr="00D7607B">
        <w:rPr>
          <w:rFonts w:ascii="Times New Roman" w:eastAsia="Calibri" w:hAnsi="Times New Roman" w:cs="Times New Roman"/>
          <w:sz w:val="24"/>
          <w:szCs w:val="24"/>
          <w:lang w:val="es-MX"/>
        </w:rPr>
        <w:t>).</w:t>
      </w:r>
      <w:r w:rsidR="00213DC4" w:rsidRPr="00D7607B">
        <w:rPr>
          <w:rFonts w:ascii="Times New Roman" w:eastAsia="Calibri" w:hAnsi="Times New Roman" w:cs="Times New Roman"/>
          <w:sz w:val="24"/>
          <w:szCs w:val="24"/>
          <w:lang w:val="es-MX"/>
        </w:rPr>
        <w:t xml:space="preserve"> </w:t>
      </w:r>
      <w:r w:rsidR="00426B93" w:rsidRPr="00D7607B">
        <w:rPr>
          <w:rFonts w:ascii="Times New Roman" w:eastAsia="Calibri" w:hAnsi="Times New Roman" w:cs="Times New Roman"/>
          <w:sz w:val="24"/>
          <w:szCs w:val="24"/>
          <w:lang w:val="es-MX"/>
        </w:rPr>
        <w:t>La falta de habilidades emocionales puede afectar negativamente la adaptabilidad, el autoconcepto y las relaciones interpersonales de los adolescentes en el ámbito educativo (Toledo, 2020).</w:t>
      </w:r>
    </w:p>
    <w:p w14:paraId="7AC2462F" w14:textId="6259F167" w:rsidR="00B620A0" w:rsidRPr="00D7607B" w:rsidRDefault="00B620A0"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Frente a este panorama, generar conocimientos científicos sobre inteligencia emocional en </w:t>
      </w:r>
      <w:r w:rsidR="00011610">
        <w:rPr>
          <w:rFonts w:ascii="Times New Roman" w:eastAsia="Calibri" w:hAnsi="Times New Roman" w:cs="Times New Roman"/>
          <w:sz w:val="24"/>
          <w:szCs w:val="24"/>
          <w:lang w:val="es-MX"/>
        </w:rPr>
        <w:t xml:space="preserve">estudiantes </w:t>
      </w:r>
      <w:r w:rsidRPr="00D7607B">
        <w:rPr>
          <w:rFonts w:ascii="Times New Roman" w:eastAsia="Calibri" w:hAnsi="Times New Roman" w:cs="Times New Roman"/>
          <w:sz w:val="24"/>
          <w:szCs w:val="24"/>
          <w:lang w:val="es-MX"/>
        </w:rPr>
        <w:t xml:space="preserve">podría contribuir significativamente a mejorar su calidad de vida. </w:t>
      </w:r>
      <w:r w:rsidR="00F00761" w:rsidRPr="00D7607B">
        <w:rPr>
          <w:rFonts w:ascii="Times New Roman" w:eastAsia="Calibri" w:hAnsi="Times New Roman" w:cs="Times New Roman"/>
          <w:sz w:val="24"/>
          <w:szCs w:val="24"/>
          <w:lang w:val="es-MX"/>
        </w:rPr>
        <w:t>De ahí que, c</w:t>
      </w:r>
      <w:r w:rsidRPr="00D7607B">
        <w:rPr>
          <w:rFonts w:ascii="Times New Roman" w:eastAsia="Calibri" w:hAnsi="Times New Roman" w:cs="Times New Roman"/>
          <w:sz w:val="24"/>
          <w:szCs w:val="24"/>
          <w:lang w:val="es-MX"/>
        </w:rPr>
        <w:t>omprender y desarrollar la inteligencia emocional desde temprana edad promueve un buen manejo de las emociones, permitiendo a los estudiantes lograr relaciones sociales saludables y un buen rendimiento escolar</w:t>
      </w:r>
      <w:r w:rsidR="00321812">
        <w:rPr>
          <w:rFonts w:ascii="Times New Roman" w:eastAsia="Calibri" w:hAnsi="Times New Roman" w:cs="Times New Roman"/>
          <w:sz w:val="24"/>
          <w:szCs w:val="24"/>
          <w:lang w:val="es-MX"/>
        </w:rPr>
        <w:t xml:space="preserve">, </w:t>
      </w:r>
      <w:r w:rsidR="00321812" w:rsidRPr="00D7607B">
        <w:rPr>
          <w:rFonts w:ascii="Times New Roman" w:eastAsia="Calibri" w:hAnsi="Times New Roman" w:cs="Times New Roman"/>
          <w:sz w:val="24"/>
          <w:szCs w:val="24"/>
          <w:lang w:val="es-MX"/>
        </w:rPr>
        <w:t>provocando</w:t>
      </w:r>
      <w:r w:rsidRPr="00D7607B">
        <w:rPr>
          <w:rFonts w:ascii="Times New Roman" w:eastAsia="Calibri" w:hAnsi="Times New Roman" w:cs="Times New Roman"/>
          <w:sz w:val="24"/>
          <w:szCs w:val="24"/>
          <w:lang w:val="es-MX"/>
        </w:rPr>
        <w:t xml:space="preserve"> un entorno educativo más enrique</w:t>
      </w:r>
      <w:r w:rsidR="00321812">
        <w:rPr>
          <w:rFonts w:ascii="Times New Roman" w:eastAsia="Calibri" w:hAnsi="Times New Roman" w:cs="Times New Roman"/>
          <w:sz w:val="24"/>
          <w:szCs w:val="24"/>
          <w:lang w:val="es-MX"/>
        </w:rPr>
        <w:t>cedor y equilibrado</w:t>
      </w:r>
      <w:r w:rsidRPr="00D7607B">
        <w:rPr>
          <w:rFonts w:ascii="Times New Roman" w:eastAsia="Calibri" w:hAnsi="Times New Roman" w:cs="Times New Roman"/>
          <w:sz w:val="24"/>
          <w:szCs w:val="24"/>
          <w:lang w:val="es-MX"/>
        </w:rPr>
        <w:t>.</w:t>
      </w:r>
    </w:p>
    <w:p w14:paraId="58CDA1A7" w14:textId="26DB69BA" w:rsidR="00831845" w:rsidRPr="00D7607B" w:rsidRDefault="0083184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Ante esta</w:t>
      </w:r>
      <w:r w:rsidR="00FB39C4" w:rsidRPr="00D7607B">
        <w:rPr>
          <w:rFonts w:ascii="Times New Roman" w:eastAsia="Calibri" w:hAnsi="Times New Roman" w:cs="Times New Roman"/>
          <w:sz w:val="24"/>
          <w:szCs w:val="24"/>
          <w:lang w:val="es-MX"/>
        </w:rPr>
        <w:t xml:space="preserve"> situación, es fundamental </w:t>
      </w:r>
      <w:r w:rsidRPr="00D7607B">
        <w:rPr>
          <w:rFonts w:ascii="Times New Roman" w:eastAsia="Calibri" w:hAnsi="Times New Roman" w:cs="Times New Roman"/>
          <w:sz w:val="24"/>
          <w:szCs w:val="24"/>
          <w:lang w:val="es-MX"/>
        </w:rPr>
        <w:t>foment</w:t>
      </w:r>
      <w:r w:rsidR="00FB39C4" w:rsidRPr="00D7607B">
        <w:rPr>
          <w:rFonts w:ascii="Times New Roman" w:eastAsia="Calibri" w:hAnsi="Times New Roman" w:cs="Times New Roman"/>
          <w:sz w:val="24"/>
          <w:szCs w:val="24"/>
          <w:lang w:val="es-MX"/>
        </w:rPr>
        <w:t>ar</w:t>
      </w:r>
      <w:r w:rsidRPr="00D7607B">
        <w:rPr>
          <w:rFonts w:ascii="Times New Roman" w:eastAsia="Calibri" w:hAnsi="Times New Roman" w:cs="Times New Roman"/>
          <w:sz w:val="24"/>
          <w:szCs w:val="24"/>
          <w:lang w:val="es-MX"/>
        </w:rPr>
        <w:t xml:space="preserve"> el desarrollo de la inteligencia emocional en los estudiantes, permitiéndoles enfrentar de manera efectiva los riesgos y desafíos</w:t>
      </w:r>
      <w:r w:rsidR="00CA3664" w:rsidRPr="00D7607B">
        <w:rPr>
          <w:rFonts w:ascii="Times New Roman" w:eastAsia="Calibri" w:hAnsi="Times New Roman" w:cs="Times New Roman"/>
          <w:sz w:val="24"/>
          <w:szCs w:val="24"/>
          <w:lang w:val="es-MX"/>
        </w:rPr>
        <w:t xml:space="preserve">; las </w:t>
      </w:r>
      <w:r w:rsidRPr="00D7607B">
        <w:rPr>
          <w:rFonts w:ascii="Times New Roman" w:eastAsia="Calibri" w:hAnsi="Times New Roman" w:cs="Times New Roman"/>
          <w:sz w:val="24"/>
          <w:szCs w:val="24"/>
          <w:lang w:val="es-MX"/>
        </w:rPr>
        <w:t>dificultades suelen presentarse de forma inesperada en la vida diaria, lo que puede generar expectativas erróneas, fracasos y desilusiones en el ámbito académico (Roque, 202</w:t>
      </w:r>
      <w:r w:rsidR="00C55769" w:rsidRPr="00D7607B">
        <w:rPr>
          <w:rFonts w:ascii="Times New Roman" w:eastAsia="Calibri" w:hAnsi="Times New Roman" w:cs="Times New Roman"/>
          <w:sz w:val="24"/>
          <w:szCs w:val="24"/>
          <w:lang w:val="es-MX"/>
        </w:rPr>
        <w:t>4</w:t>
      </w:r>
      <w:r w:rsidRPr="00D7607B">
        <w:rPr>
          <w:rFonts w:ascii="Times New Roman" w:eastAsia="Calibri" w:hAnsi="Times New Roman" w:cs="Times New Roman"/>
          <w:sz w:val="24"/>
          <w:szCs w:val="24"/>
          <w:lang w:val="es-MX"/>
        </w:rPr>
        <w:t>).</w:t>
      </w:r>
    </w:p>
    <w:p w14:paraId="3BEE5F14" w14:textId="46B44269" w:rsidR="00516C9A" w:rsidRPr="00D7607B" w:rsidRDefault="00516C9A" w:rsidP="00D7607B">
      <w:pPr>
        <w:widowControl w:val="0"/>
        <w:spacing w:before="240" w:after="0" w:line="360" w:lineRule="auto"/>
        <w:jc w:val="both"/>
        <w:rPr>
          <w:rFonts w:ascii="Times New Roman" w:hAnsi="Times New Roman" w:cs="Times New Roman"/>
          <w:color w:val="000000"/>
          <w:sz w:val="24"/>
          <w:szCs w:val="24"/>
        </w:rPr>
      </w:pPr>
      <w:r w:rsidRPr="00D7607B">
        <w:rPr>
          <w:rFonts w:ascii="Times New Roman" w:hAnsi="Times New Roman" w:cs="Times New Roman"/>
          <w:sz w:val="24"/>
          <w:szCs w:val="24"/>
          <w:shd w:val="clear" w:color="auto" w:fill="FFFFFF"/>
        </w:rPr>
        <w:t>Estudios realizados en estudiantes universitarios por Sánchez Zamudio, (2023) han demostrado la importancia de la Inteligencia Emocional, como factor determinante en la trayectoria escolar y el éxito profesional.</w:t>
      </w:r>
      <w:r w:rsidR="00620365" w:rsidRPr="00D7607B">
        <w:rPr>
          <w:rFonts w:ascii="Times New Roman" w:hAnsi="Times New Roman" w:cs="Times New Roman"/>
          <w:sz w:val="24"/>
          <w:szCs w:val="24"/>
          <w:shd w:val="clear" w:color="auto" w:fill="FFFFFF"/>
        </w:rPr>
        <w:t xml:space="preserve"> En la misma línea, otros autores</w:t>
      </w:r>
      <w:r w:rsidR="00620365" w:rsidRPr="00D7607B">
        <w:rPr>
          <w:rFonts w:ascii="Times New Roman" w:hAnsi="Times New Roman" w:cs="Times New Roman"/>
          <w:color w:val="000000"/>
          <w:sz w:val="24"/>
          <w:szCs w:val="24"/>
        </w:rPr>
        <w:t xml:space="preserve"> señalan que influye en el aula, en el trabajo en grupo, en la expresión de emociones y estado anímico de los estudiantes con problemas personales y sociales </w:t>
      </w:r>
      <w:r w:rsidR="00620365" w:rsidRPr="00D7607B">
        <w:rPr>
          <w:rFonts w:ascii="Times New Roman" w:hAnsi="Times New Roman" w:cs="Times New Roman"/>
          <w:sz w:val="24"/>
          <w:szCs w:val="24"/>
          <w:shd w:val="clear" w:color="auto" w:fill="FFFFFF"/>
        </w:rPr>
        <w:t>(</w:t>
      </w:r>
      <w:r w:rsidR="00620365" w:rsidRPr="00D7607B">
        <w:rPr>
          <w:rFonts w:ascii="Times New Roman" w:hAnsi="Times New Roman" w:cs="Times New Roman"/>
          <w:color w:val="000000"/>
          <w:sz w:val="24"/>
          <w:szCs w:val="24"/>
        </w:rPr>
        <w:t xml:space="preserve">Arciniegas, Álvarez, Castro &amp; Maldonado, 2021). </w:t>
      </w:r>
    </w:p>
    <w:p w14:paraId="2D86C167" w14:textId="4A4E97ED" w:rsidR="00533335" w:rsidRPr="00D7607B" w:rsidRDefault="00CA3664" w:rsidP="00D7607B">
      <w:pPr>
        <w:widowControl w:val="0"/>
        <w:spacing w:before="240" w:after="0" w:line="360" w:lineRule="auto"/>
        <w:jc w:val="both"/>
        <w:rPr>
          <w:rFonts w:ascii="Times New Roman" w:hAnsi="Times New Roman" w:cs="Times New Roman"/>
          <w:sz w:val="24"/>
          <w:szCs w:val="24"/>
        </w:rPr>
      </w:pPr>
      <w:r w:rsidRPr="00D7607B">
        <w:rPr>
          <w:rFonts w:ascii="Times New Roman" w:hAnsi="Times New Roman" w:cs="Times New Roman"/>
          <w:sz w:val="24"/>
          <w:szCs w:val="24"/>
        </w:rPr>
        <w:lastRenderedPageBreak/>
        <w:t>Otras investigaciones</w:t>
      </w:r>
      <w:r w:rsidR="00533335" w:rsidRPr="00D7607B">
        <w:rPr>
          <w:rFonts w:ascii="Times New Roman" w:hAnsi="Times New Roman" w:cs="Times New Roman"/>
          <w:sz w:val="24"/>
          <w:szCs w:val="24"/>
        </w:rPr>
        <w:t xml:space="preserve"> </w:t>
      </w:r>
      <w:r w:rsidRPr="00D7607B">
        <w:rPr>
          <w:rFonts w:ascii="Times New Roman" w:hAnsi="Times New Roman" w:cs="Times New Roman"/>
          <w:sz w:val="24"/>
          <w:szCs w:val="24"/>
        </w:rPr>
        <w:t xml:space="preserve">también </w:t>
      </w:r>
      <w:r w:rsidR="00533335" w:rsidRPr="00D7607B">
        <w:rPr>
          <w:rFonts w:ascii="Times New Roman" w:hAnsi="Times New Roman" w:cs="Times New Roman"/>
          <w:sz w:val="24"/>
          <w:szCs w:val="24"/>
        </w:rPr>
        <w:t xml:space="preserve">muestran la importancia de la inteligencia emocional a nivel educativo, que puede derivar en la eficiencia de los sistemas de evaluación, adaptados a las características del aula, en dependencia del desarrollo de la inteligencia emocional que haya alcanzado el grupo de estudiantes. Además, puede incidir de manera positiva en la clase, al mejorar la motivación e implicación, de los estudiantes y los profesores (García &amp; Giménez-Mas, 2010). </w:t>
      </w:r>
    </w:p>
    <w:p w14:paraId="646082A8" w14:textId="4F40F43C" w:rsidR="004C365B" w:rsidRPr="00D7607B" w:rsidRDefault="00CA3664"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hAnsi="Times New Roman" w:cs="Times New Roman"/>
          <w:sz w:val="24"/>
          <w:szCs w:val="24"/>
        </w:rPr>
        <w:t>En cuanto a los estudiantes universitarios peruanos, l</w:t>
      </w:r>
      <w:r w:rsidR="00FB39C4" w:rsidRPr="00D7607B">
        <w:rPr>
          <w:rFonts w:ascii="Times New Roman" w:hAnsi="Times New Roman" w:cs="Times New Roman"/>
          <w:sz w:val="24"/>
          <w:szCs w:val="24"/>
        </w:rPr>
        <w:t xml:space="preserve">os autores García, Salazar &amp; </w:t>
      </w:r>
      <w:proofErr w:type="spellStart"/>
      <w:proofErr w:type="gramStart"/>
      <w:r w:rsidR="00FB39C4" w:rsidRPr="00D7607B">
        <w:rPr>
          <w:rFonts w:ascii="Times New Roman" w:hAnsi="Times New Roman" w:cs="Times New Roman"/>
          <w:sz w:val="24"/>
          <w:szCs w:val="24"/>
        </w:rPr>
        <w:t>Barjaore</w:t>
      </w:r>
      <w:proofErr w:type="spellEnd"/>
      <w:r w:rsidR="00FB39C4" w:rsidRPr="00D7607B">
        <w:rPr>
          <w:rFonts w:ascii="Times New Roman" w:hAnsi="Times New Roman" w:cs="Times New Roman"/>
          <w:sz w:val="24"/>
          <w:szCs w:val="24"/>
        </w:rPr>
        <w:t>,(</w:t>
      </w:r>
      <w:proofErr w:type="gramEnd"/>
      <w:r w:rsidR="00FB39C4" w:rsidRPr="00D7607B">
        <w:rPr>
          <w:rFonts w:ascii="Times New Roman" w:hAnsi="Times New Roman" w:cs="Times New Roman"/>
          <w:sz w:val="24"/>
          <w:szCs w:val="24"/>
        </w:rPr>
        <w:t xml:space="preserve"> 2021) han referido </w:t>
      </w:r>
      <w:r w:rsidRPr="00D7607B">
        <w:rPr>
          <w:rFonts w:ascii="Times New Roman" w:hAnsi="Times New Roman" w:cs="Times New Roman"/>
          <w:sz w:val="24"/>
          <w:szCs w:val="24"/>
        </w:rPr>
        <w:t>que están</w:t>
      </w:r>
      <w:r w:rsidR="00F00761" w:rsidRPr="00D7607B">
        <w:rPr>
          <w:rFonts w:ascii="Times New Roman" w:hAnsi="Times New Roman" w:cs="Times New Roman"/>
          <w:sz w:val="24"/>
          <w:szCs w:val="24"/>
        </w:rPr>
        <w:t xml:space="preserve">  afectad</w:t>
      </w:r>
      <w:r w:rsidR="00FB39C4" w:rsidRPr="00D7607B">
        <w:rPr>
          <w:rFonts w:ascii="Times New Roman" w:hAnsi="Times New Roman" w:cs="Times New Roman"/>
          <w:sz w:val="24"/>
          <w:szCs w:val="24"/>
        </w:rPr>
        <w:t>os</w:t>
      </w:r>
      <w:r w:rsidR="00F00761" w:rsidRPr="00D7607B">
        <w:rPr>
          <w:rFonts w:ascii="Times New Roman" w:hAnsi="Times New Roman" w:cs="Times New Roman"/>
          <w:sz w:val="24"/>
          <w:szCs w:val="24"/>
        </w:rPr>
        <w:t xml:space="preserve"> no solo por la educación que reciben, </w:t>
      </w:r>
      <w:r w:rsidR="00FB39C4" w:rsidRPr="00D7607B">
        <w:rPr>
          <w:rFonts w:ascii="Times New Roman" w:hAnsi="Times New Roman" w:cs="Times New Roman"/>
          <w:sz w:val="24"/>
          <w:szCs w:val="24"/>
        </w:rPr>
        <w:t xml:space="preserve">sino </w:t>
      </w:r>
      <w:r w:rsidR="00F00761" w:rsidRPr="00D7607B">
        <w:rPr>
          <w:rFonts w:ascii="Times New Roman" w:hAnsi="Times New Roman" w:cs="Times New Roman"/>
          <w:sz w:val="24"/>
          <w:szCs w:val="24"/>
        </w:rPr>
        <w:t xml:space="preserve">también </w:t>
      </w:r>
      <w:r w:rsidR="000C4CF8" w:rsidRPr="00D7607B">
        <w:rPr>
          <w:rFonts w:ascii="Times New Roman" w:hAnsi="Times New Roman" w:cs="Times New Roman"/>
          <w:sz w:val="24"/>
          <w:szCs w:val="24"/>
        </w:rPr>
        <w:t>por</w:t>
      </w:r>
      <w:r w:rsidRPr="00D7607B">
        <w:rPr>
          <w:rFonts w:ascii="Times New Roman" w:hAnsi="Times New Roman" w:cs="Times New Roman"/>
          <w:sz w:val="24"/>
          <w:szCs w:val="24"/>
        </w:rPr>
        <w:t xml:space="preserve"> cómo </w:t>
      </w:r>
      <w:r w:rsidR="00F00761" w:rsidRPr="00D7607B">
        <w:rPr>
          <w:rFonts w:ascii="Times New Roman" w:hAnsi="Times New Roman" w:cs="Times New Roman"/>
          <w:sz w:val="24"/>
          <w:szCs w:val="24"/>
        </w:rPr>
        <w:t xml:space="preserve">influyen </w:t>
      </w:r>
      <w:r w:rsidR="000C4CF8" w:rsidRPr="00D7607B">
        <w:rPr>
          <w:rFonts w:ascii="Times New Roman" w:hAnsi="Times New Roman" w:cs="Times New Roman"/>
          <w:sz w:val="24"/>
          <w:szCs w:val="24"/>
        </w:rPr>
        <w:t xml:space="preserve">los </w:t>
      </w:r>
      <w:r w:rsidR="00F00761" w:rsidRPr="00D7607B">
        <w:rPr>
          <w:rFonts w:ascii="Times New Roman" w:hAnsi="Times New Roman" w:cs="Times New Roman"/>
          <w:sz w:val="24"/>
          <w:szCs w:val="24"/>
        </w:rPr>
        <w:t>aspectos personales y socioculturales a los que están expuestos a diario</w:t>
      </w:r>
      <w:r w:rsidR="00FB39C4" w:rsidRPr="00D7607B">
        <w:rPr>
          <w:rFonts w:ascii="Times New Roman" w:hAnsi="Times New Roman" w:cs="Times New Roman"/>
          <w:sz w:val="24"/>
          <w:szCs w:val="24"/>
        </w:rPr>
        <w:t>.</w:t>
      </w:r>
      <w:r w:rsidR="004C365B" w:rsidRPr="00D7607B">
        <w:rPr>
          <w:rFonts w:ascii="Times New Roman" w:eastAsia="Calibri" w:hAnsi="Times New Roman" w:cs="Times New Roman"/>
          <w:sz w:val="24"/>
          <w:szCs w:val="24"/>
          <w:lang w:val="es-MX"/>
        </w:rPr>
        <w:t xml:space="preserve"> </w:t>
      </w:r>
    </w:p>
    <w:p w14:paraId="7788756B" w14:textId="063E618A" w:rsidR="00C55769" w:rsidRPr="00D7607B" w:rsidRDefault="00B1571B" w:rsidP="00D7607B">
      <w:pPr>
        <w:widowControl w:val="0"/>
        <w:spacing w:before="240" w:after="0" w:line="360" w:lineRule="auto"/>
        <w:jc w:val="both"/>
        <w:rPr>
          <w:rFonts w:ascii="Times New Roman" w:hAnsi="Times New Roman" w:cs="Times New Roman"/>
          <w:sz w:val="24"/>
          <w:szCs w:val="24"/>
        </w:rPr>
      </w:pPr>
      <w:r w:rsidRPr="00D7607B">
        <w:rPr>
          <w:rFonts w:ascii="Times New Roman" w:eastAsia="Calibri" w:hAnsi="Times New Roman" w:cs="Times New Roman"/>
          <w:sz w:val="24"/>
          <w:szCs w:val="24"/>
          <w:lang w:val="es-MX"/>
        </w:rPr>
        <w:t xml:space="preserve">En este contexto, </w:t>
      </w:r>
      <w:r w:rsidR="00090B7E" w:rsidRPr="00D7607B">
        <w:rPr>
          <w:rFonts w:ascii="Times New Roman" w:eastAsia="Calibri" w:hAnsi="Times New Roman" w:cs="Times New Roman"/>
          <w:sz w:val="24"/>
          <w:szCs w:val="24"/>
          <w:lang w:val="es-MX"/>
        </w:rPr>
        <w:t xml:space="preserve">la inteligencia emocional </w:t>
      </w:r>
      <w:r w:rsidR="00E60BB5" w:rsidRPr="00D7607B">
        <w:rPr>
          <w:rFonts w:ascii="Times New Roman" w:eastAsia="Calibri" w:hAnsi="Times New Roman" w:cs="Times New Roman"/>
          <w:sz w:val="24"/>
          <w:szCs w:val="24"/>
          <w:lang w:val="es-MX"/>
        </w:rPr>
        <w:t xml:space="preserve">que ha sido objeto de estudio durante varias décadas, </w:t>
      </w:r>
      <w:r w:rsidR="00841982" w:rsidRPr="00D7607B">
        <w:rPr>
          <w:rFonts w:ascii="Times New Roman" w:eastAsia="Calibri" w:hAnsi="Times New Roman" w:cs="Times New Roman"/>
          <w:sz w:val="24"/>
          <w:szCs w:val="24"/>
          <w:lang w:val="es-MX"/>
        </w:rPr>
        <w:t xml:space="preserve">entre </w:t>
      </w:r>
      <w:r w:rsidR="004C365B" w:rsidRPr="00D7607B">
        <w:rPr>
          <w:rFonts w:ascii="Times New Roman" w:eastAsia="Calibri" w:hAnsi="Times New Roman" w:cs="Times New Roman"/>
          <w:sz w:val="24"/>
          <w:szCs w:val="24"/>
          <w:lang w:val="es-MX"/>
        </w:rPr>
        <w:t>l</w:t>
      </w:r>
      <w:r w:rsidR="00841982" w:rsidRPr="00D7607B">
        <w:rPr>
          <w:rFonts w:ascii="Times New Roman" w:eastAsia="Calibri" w:hAnsi="Times New Roman" w:cs="Times New Roman"/>
          <w:sz w:val="24"/>
          <w:szCs w:val="24"/>
          <w:lang w:val="es-MX"/>
        </w:rPr>
        <w:t>os autores más reconocidos,</w:t>
      </w:r>
      <w:r w:rsidR="00090B7E" w:rsidRPr="00D7607B">
        <w:rPr>
          <w:rFonts w:ascii="Times New Roman" w:hAnsi="Times New Roman" w:cs="Times New Roman"/>
          <w:sz w:val="24"/>
          <w:szCs w:val="24"/>
        </w:rPr>
        <w:t xml:space="preserve"> </w:t>
      </w:r>
      <w:r w:rsidR="00C55769" w:rsidRPr="00D7607B">
        <w:rPr>
          <w:rFonts w:ascii="Times New Roman" w:hAnsi="Times New Roman" w:cs="Times New Roman"/>
          <w:sz w:val="24"/>
          <w:szCs w:val="24"/>
        </w:rPr>
        <w:t>Goleman (1995</w:t>
      </w:r>
      <w:r w:rsidR="00A34364" w:rsidRPr="00D7607B">
        <w:rPr>
          <w:rFonts w:ascii="Times New Roman" w:hAnsi="Times New Roman" w:cs="Times New Roman"/>
          <w:sz w:val="24"/>
          <w:szCs w:val="24"/>
        </w:rPr>
        <w:t>a</w:t>
      </w:r>
      <w:r w:rsidR="00C55769" w:rsidRPr="00D7607B">
        <w:rPr>
          <w:rFonts w:ascii="Times New Roman" w:hAnsi="Times New Roman" w:cs="Times New Roman"/>
          <w:sz w:val="24"/>
          <w:szCs w:val="24"/>
        </w:rPr>
        <w:t>, p. 89</w:t>
      </w:r>
      <w:r w:rsidR="00011610" w:rsidRPr="00D7607B">
        <w:rPr>
          <w:rFonts w:ascii="Times New Roman" w:hAnsi="Times New Roman" w:cs="Times New Roman"/>
          <w:sz w:val="24"/>
          <w:szCs w:val="24"/>
        </w:rPr>
        <w:t>) la</w:t>
      </w:r>
      <w:r w:rsidR="00090B7E" w:rsidRPr="00D7607B">
        <w:rPr>
          <w:rFonts w:ascii="Times New Roman" w:hAnsi="Times New Roman" w:cs="Times New Roman"/>
          <w:sz w:val="24"/>
          <w:szCs w:val="24"/>
        </w:rPr>
        <w:t xml:space="preserve"> </w:t>
      </w:r>
      <w:r w:rsidR="00C55769" w:rsidRPr="00D7607B">
        <w:rPr>
          <w:rFonts w:ascii="Times New Roman" w:hAnsi="Times New Roman" w:cs="Times New Roman"/>
          <w:sz w:val="24"/>
          <w:szCs w:val="24"/>
        </w:rPr>
        <w:t xml:space="preserve">define como “capacidad de reconocer nuestros propios sentimientos y los de los demás, de motivarnos y de manejar adecuadamente las relaciones”. </w:t>
      </w:r>
      <w:r w:rsidR="00841982" w:rsidRPr="00D7607B">
        <w:rPr>
          <w:rFonts w:ascii="Times New Roman" w:hAnsi="Times New Roman" w:cs="Times New Roman"/>
          <w:sz w:val="24"/>
          <w:szCs w:val="24"/>
        </w:rPr>
        <w:t>Además, Goleman (1995b), la considera como un conjunto de destrezas, actitudes, habilidades y competencias que determinan la conducta de un individuo, sus re</w:t>
      </w:r>
      <w:r w:rsidR="00011610">
        <w:rPr>
          <w:rFonts w:ascii="Times New Roman" w:hAnsi="Times New Roman" w:cs="Times New Roman"/>
          <w:sz w:val="24"/>
          <w:szCs w:val="24"/>
        </w:rPr>
        <w:t>acciones o sus estados mentales;</w:t>
      </w:r>
      <w:r w:rsidR="00A34364" w:rsidRPr="00D7607B">
        <w:rPr>
          <w:rFonts w:ascii="Times New Roman" w:hAnsi="Times New Roman" w:cs="Times New Roman"/>
          <w:sz w:val="24"/>
          <w:szCs w:val="24"/>
        </w:rPr>
        <w:t xml:space="preserve"> años más tarde</w:t>
      </w:r>
      <w:r w:rsidR="007D3E87" w:rsidRPr="00D7607B">
        <w:rPr>
          <w:rFonts w:ascii="Times New Roman" w:hAnsi="Times New Roman" w:cs="Times New Roman"/>
          <w:sz w:val="24"/>
          <w:szCs w:val="24"/>
        </w:rPr>
        <w:t>,</w:t>
      </w:r>
      <w:r w:rsidR="00A34364" w:rsidRPr="00D7607B">
        <w:rPr>
          <w:rFonts w:ascii="Times New Roman" w:hAnsi="Times New Roman" w:cs="Times New Roman"/>
          <w:sz w:val="24"/>
          <w:szCs w:val="24"/>
        </w:rPr>
        <w:t xml:space="preserve"> reformula la definición</w:t>
      </w:r>
      <w:r w:rsidR="00C55769" w:rsidRPr="00D7607B">
        <w:rPr>
          <w:rFonts w:ascii="Times New Roman" w:hAnsi="Times New Roman" w:cs="Times New Roman"/>
          <w:sz w:val="24"/>
          <w:szCs w:val="24"/>
        </w:rPr>
        <w:t>,</w:t>
      </w:r>
      <w:r w:rsidR="00A34364" w:rsidRPr="00D7607B">
        <w:rPr>
          <w:rFonts w:ascii="Times New Roman" w:hAnsi="Times New Roman" w:cs="Times New Roman"/>
          <w:sz w:val="24"/>
          <w:szCs w:val="24"/>
        </w:rPr>
        <w:t xml:space="preserve"> planteando que </w:t>
      </w:r>
      <w:proofErr w:type="gramStart"/>
      <w:r w:rsidR="00A34364" w:rsidRPr="00D7607B">
        <w:rPr>
          <w:rFonts w:ascii="Times New Roman" w:hAnsi="Times New Roman" w:cs="Times New Roman"/>
          <w:sz w:val="24"/>
          <w:szCs w:val="24"/>
        </w:rPr>
        <w:t>es</w:t>
      </w:r>
      <w:r w:rsidR="00841982" w:rsidRPr="00D7607B">
        <w:rPr>
          <w:rFonts w:ascii="Times New Roman" w:hAnsi="Times New Roman" w:cs="Times New Roman"/>
          <w:sz w:val="24"/>
          <w:szCs w:val="24"/>
        </w:rPr>
        <w:t xml:space="preserve"> </w:t>
      </w:r>
      <w:r w:rsidR="00C55769" w:rsidRPr="00D7607B">
        <w:rPr>
          <w:rFonts w:ascii="Times New Roman" w:hAnsi="Times New Roman" w:cs="Times New Roman"/>
          <w:sz w:val="24"/>
          <w:szCs w:val="24"/>
        </w:rPr>
        <w:t>”</w:t>
      </w:r>
      <w:r w:rsidR="007D3E87" w:rsidRPr="00D7607B">
        <w:rPr>
          <w:rFonts w:ascii="Times New Roman" w:hAnsi="Times New Roman" w:cs="Times New Roman"/>
          <w:sz w:val="24"/>
          <w:szCs w:val="24"/>
        </w:rPr>
        <w:t>la</w:t>
      </w:r>
      <w:proofErr w:type="gramEnd"/>
      <w:r w:rsidR="00A34364" w:rsidRPr="00D7607B">
        <w:rPr>
          <w:rFonts w:ascii="Times New Roman" w:hAnsi="Times New Roman" w:cs="Times New Roman"/>
          <w:sz w:val="24"/>
          <w:szCs w:val="24"/>
        </w:rPr>
        <w:t xml:space="preserve"> </w:t>
      </w:r>
      <w:r w:rsidR="00C55769" w:rsidRPr="00D7607B">
        <w:rPr>
          <w:rFonts w:ascii="Times New Roman" w:hAnsi="Times New Roman" w:cs="Times New Roman"/>
          <w:sz w:val="24"/>
          <w:szCs w:val="24"/>
        </w:rPr>
        <w:t>capacidad para reconocer nuestros propios sentimientos y los de los demás, para motivarse y gestionar la emocionalidad en nosotros mismos y en las relaciones interpersonales”</w:t>
      </w:r>
      <w:r w:rsidR="00A34364" w:rsidRPr="00D7607B">
        <w:rPr>
          <w:rFonts w:ascii="Times New Roman" w:hAnsi="Times New Roman" w:cs="Times New Roman"/>
          <w:sz w:val="24"/>
          <w:szCs w:val="24"/>
        </w:rPr>
        <w:t xml:space="preserve"> </w:t>
      </w:r>
      <w:r w:rsidR="001511D5" w:rsidRPr="00D7607B">
        <w:rPr>
          <w:rFonts w:ascii="Times New Roman" w:hAnsi="Times New Roman" w:cs="Times New Roman"/>
          <w:sz w:val="24"/>
          <w:szCs w:val="24"/>
        </w:rPr>
        <w:t xml:space="preserve">(Goleman, </w:t>
      </w:r>
      <w:r w:rsidR="00A34364" w:rsidRPr="00D7607B">
        <w:rPr>
          <w:rFonts w:ascii="Times New Roman" w:hAnsi="Times New Roman" w:cs="Times New Roman"/>
          <w:sz w:val="24"/>
          <w:szCs w:val="24"/>
        </w:rPr>
        <w:t>1998, p. 98</w:t>
      </w:r>
      <w:r w:rsidR="001511D5" w:rsidRPr="00D7607B">
        <w:rPr>
          <w:rFonts w:ascii="Times New Roman" w:hAnsi="Times New Roman" w:cs="Times New Roman"/>
          <w:sz w:val="24"/>
          <w:szCs w:val="24"/>
        </w:rPr>
        <w:t xml:space="preserve">; Goleman, </w:t>
      </w:r>
      <w:proofErr w:type="spellStart"/>
      <w:r w:rsidR="001511D5" w:rsidRPr="00D7607B">
        <w:rPr>
          <w:rFonts w:ascii="Times New Roman" w:hAnsi="Times New Roman" w:cs="Times New Roman"/>
          <w:sz w:val="24"/>
          <w:szCs w:val="24"/>
        </w:rPr>
        <w:t>Lantieri</w:t>
      </w:r>
      <w:proofErr w:type="spellEnd"/>
      <w:r w:rsidR="001511D5" w:rsidRPr="00D7607B">
        <w:rPr>
          <w:rFonts w:ascii="Times New Roman" w:hAnsi="Times New Roman" w:cs="Times New Roman"/>
          <w:sz w:val="24"/>
          <w:szCs w:val="24"/>
        </w:rPr>
        <w:t xml:space="preserve"> &amp; Grandal, 2009</w:t>
      </w:r>
      <w:r w:rsidR="00A34364" w:rsidRPr="00D7607B">
        <w:rPr>
          <w:rFonts w:ascii="Times New Roman" w:hAnsi="Times New Roman" w:cs="Times New Roman"/>
          <w:sz w:val="24"/>
          <w:szCs w:val="24"/>
        </w:rPr>
        <w:t>)</w:t>
      </w:r>
      <w:r w:rsidR="00C55769" w:rsidRPr="00D7607B">
        <w:rPr>
          <w:rFonts w:ascii="Times New Roman" w:hAnsi="Times New Roman" w:cs="Times New Roman"/>
          <w:sz w:val="24"/>
          <w:szCs w:val="24"/>
        </w:rPr>
        <w:t>.</w:t>
      </w:r>
    </w:p>
    <w:p w14:paraId="3AE967C7" w14:textId="77777777" w:rsidR="00D77EFB" w:rsidRDefault="00CA3664" w:rsidP="00D77EFB">
      <w:pPr>
        <w:widowControl w:val="0"/>
        <w:spacing w:before="240" w:after="0" w:line="360" w:lineRule="auto"/>
        <w:jc w:val="both"/>
        <w:rPr>
          <w:rFonts w:ascii="Times New Roman" w:hAnsi="Times New Roman" w:cs="Times New Roman"/>
          <w:sz w:val="24"/>
          <w:szCs w:val="24"/>
        </w:rPr>
      </w:pPr>
      <w:r w:rsidRPr="00D7607B">
        <w:rPr>
          <w:rFonts w:ascii="Times New Roman" w:hAnsi="Times New Roman" w:cs="Times New Roman"/>
          <w:sz w:val="24"/>
          <w:szCs w:val="24"/>
        </w:rPr>
        <w:t xml:space="preserve">En el Taller de Inteligencia Emocional en el curso de Actualización de Pediatría, efectuado en Madrid, en 2018, la autora planteó que “la inteligencia emocional aumenta la resiliencia, es decir, aumenta la resistencia al estrés, existe una mayor capacidad para afrontar presiones, obstáculos y acontecimientos emocionalmente impactantes sin perder eficacia en el comportamiento” (Jiménez, 2018, pp.462). </w:t>
      </w:r>
    </w:p>
    <w:p w14:paraId="6224A164" w14:textId="762D1772" w:rsidR="00FA5DF5" w:rsidRPr="00D7607B" w:rsidRDefault="00B1571B" w:rsidP="00D77EFB">
      <w:pPr>
        <w:widowControl w:val="0"/>
        <w:spacing w:before="240" w:after="0" w:line="360" w:lineRule="auto"/>
        <w:jc w:val="both"/>
        <w:rPr>
          <w:rFonts w:ascii="Times New Roman" w:hAnsi="Times New Roman" w:cs="Times New Roman"/>
          <w:color w:val="000000" w:themeColor="text1"/>
          <w:sz w:val="24"/>
          <w:szCs w:val="24"/>
          <w:bdr w:val="none" w:sz="0" w:space="0" w:color="auto" w:frame="1"/>
        </w:rPr>
      </w:pPr>
      <w:r w:rsidRPr="00D7607B">
        <w:rPr>
          <w:rFonts w:ascii="Times New Roman" w:eastAsia="Calibri" w:hAnsi="Times New Roman" w:cs="Times New Roman"/>
          <w:sz w:val="24"/>
          <w:szCs w:val="24"/>
          <w:lang w:val="es-MX"/>
        </w:rPr>
        <w:t xml:space="preserve">A lo largo del tiempo, numerosos autores han intentado definir la resiliencia. </w:t>
      </w:r>
      <w:r w:rsidR="00FA5DF5" w:rsidRPr="00D7607B">
        <w:rPr>
          <w:rFonts w:ascii="Times New Roman" w:hAnsi="Times New Roman" w:cs="Times New Roman"/>
          <w:color w:val="000000" w:themeColor="text1"/>
          <w:sz w:val="24"/>
          <w:szCs w:val="24"/>
        </w:rPr>
        <w:t xml:space="preserve">La American </w:t>
      </w:r>
      <w:proofErr w:type="spellStart"/>
      <w:r w:rsidR="00FA5DF5" w:rsidRPr="00D7607B">
        <w:rPr>
          <w:rFonts w:ascii="Times New Roman" w:hAnsi="Times New Roman" w:cs="Times New Roman"/>
          <w:color w:val="000000" w:themeColor="text1"/>
          <w:sz w:val="24"/>
          <w:szCs w:val="24"/>
        </w:rPr>
        <w:lastRenderedPageBreak/>
        <w:t>Psychological</w:t>
      </w:r>
      <w:proofErr w:type="spellEnd"/>
      <w:r w:rsidR="00FA5DF5" w:rsidRPr="00D7607B">
        <w:rPr>
          <w:rFonts w:ascii="Times New Roman" w:hAnsi="Times New Roman" w:cs="Times New Roman"/>
          <w:color w:val="000000" w:themeColor="text1"/>
          <w:sz w:val="24"/>
          <w:szCs w:val="24"/>
        </w:rPr>
        <w:t xml:space="preserve"> </w:t>
      </w:r>
      <w:proofErr w:type="spellStart"/>
      <w:r w:rsidR="00FA5DF5" w:rsidRPr="00D7607B">
        <w:rPr>
          <w:rFonts w:ascii="Times New Roman" w:hAnsi="Times New Roman" w:cs="Times New Roman"/>
          <w:color w:val="000000" w:themeColor="text1"/>
          <w:sz w:val="24"/>
          <w:szCs w:val="24"/>
        </w:rPr>
        <w:t>Association</w:t>
      </w:r>
      <w:proofErr w:type="spellEnd"/>
      <w:r w:rsidR="00FA5DF5" w:rsidRPr="00D7607B">
        <w:rPr>
          <w:rFonts w:ascii="Times New Roman" w:hAnsi="Times New Roman" w:cs="Times New Roman"/>
          <w:color w:val="000000" w:themeColor="text1"/>
          <w:sz w:val="24"/>
          <w:szCs w:val="24"/>
        </w:rPr>
        <w:t xml:space="preserve">, la </w:t>
      </w:r>
      <w:r w:rsidR="000D08E9" w:rsidRPr="00D7607B">
        <w:rPr>
          <w:rFonts w:ascii="Times New Roman" w:hAnsi="Times New Roman" w:cs="Times New Roman"/>
          <w:color w:val="000000" w:themeColor="text1"/>
          <w:sz w:val="24"/>
          <w:szCs w:val="24"/>
        </w:rPr>
        <w:t xml:space="preserve">define </w:t>
      </w:r>
      <w:r w:rsidR="00FA5DF5" w:rsidRPr="00D7607B">
        <w:rPr>
          <w:rFonts w:ascii="Times New Roman" w:hAnsi="Times New Roman" w:cs="Times New Roman"/>
          <w:color w:val="000000" w:themeColor="text1"/>
          <w:sz w:val="24"/>
          <w:szCs w:val="24"/>
        </w:rPr>
        <w:t xml:space="preserve">como </w:t>
      </w:r>
      <w:r w:rsidR="00FA5DF5" w:rsidRPr="00D7607B">
        <w:rPr>
          <w:rFonts w:ascii="Times New Roman" w:hAnsi="Times New Roman" w:cs="Times New Roman"/>
          <w:color w:val="000000" w:themeColor="text1"/>
          <w:sz w:val="24"/>
          <w:szCs w:val="24"/>
          <w:bdr w:val="none" w:sz="0" w:space="0" w:color="auto" w:frame="1"/>
        </w:rPr>
        <w:t>“el proceso de adaptarse bien frente a la adversidad, el trauma, la tragedia, las amenazas o fuentes importantes de estrés, como problemas familiares y de relación, problemas de salud graves o factores estresantes en el lugar de trabajo y financieros”</w:t>
      </w:r>
      <w:r w:rsidR="00FA5DF5" w:rsidRPr="00D7607B">
        <w:rPr>
          <w:rFonts w:ascii="Times New Roman" w:hAnsi="Times New Roman" w:cs="Times New Roman"/>
          <w:color w:val="000000" w:themeColor="text1"/>
          <w:sz w:val="24"/>
          <w:szCs w:val="24"/>
        </w:rPr>
        <w:t xml:space="preserve"> (A.P.A., 2020)</w:t>
      </w:r>
      <w:r w:rsidR="00FA5DF5" w:rsidRPr="00D7607B">
        <w:rPr>
          <w:rFonts w:ascii="Times New Roman" w:hAnsi="Times New Roman" w:cs="Times New Roman"/>
          <w:color w:val="000000" w:themeColor="text1"/>
          <w:sz w:val="24"/>
          <w:szCs w:val="24"/>
          <w:bdr w:val="none" w:sz="0" w:space="0" w:color="auto" w:frame="1"/>
        </w:rPr>
        <w:t xml:space="preserve">.   </w:t>
      </w:r>
    </w:p>
    <w:p w14:paraId="329F2784" w14:textId="37D4E427" w:rsidR="00374F7A" w:rsidRPr="00D7607B" w:rsidRDefault="00B1571B"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Una alta resiliencia permite que un individuo supere adversidades físicas sin verse afectado y que un ser vivo se adapte a circunstancias cambiantes, sean estas adversas o no. Esta última connotación del término, que corresponde a una segunda acepción del latín, se convierte, en el ámbito de las ciencias sociales, en un objeto de estudio enfocado en la capacidad humana de mantenerse receptivo ante los constantes cambios del entorno, influenciado por la creciente interacción social</w:t>
      </w:r>
      <w:r w:rsidR="00841982" w:rsidRPr="00D7607B">
        <w:rPr>
          <w:rFonts w:ascii="Times New Roman" w:eastAsia="Calibri" w:hAnsi="Times New Roman" w:cs="Times New Roman"/>
          <w:sz w:val="24"/>
          <w:szCs w:val="24"/>
          <w:lang w:val="es-MX"/>
        </w:rPr>
        <w:t>;</w:t>
      </w:r>
      <w:r w:rsidRPr="00D7607B">
        <w:rPr>
          <w:rFonts w:ascii="Times New Roman" w:eastAsia="Calibri" w:hAnsi="Times New Roman" w:cs="Times New Roman"/>
          <w:sz w:val="24"/>
          <w:szCs w:val="24"/>
          <w:lang w:val="es-MX"/>
        </w:rPr>
        <w:t xml:space="preserve"> </w:t>
      </w:r>
      <w:r w:rsidR="00374F7A" w:rsidRPr="00D7607B">
        <w:rPr>
          <w:rFonts w:ascii="Times New Roman" w:hAnsi="Times New Roman" w:cs="Times New Roman"/>
          <w:sz w:val="24"/>
          <w:szCs w:val="24"/>
        </w:rPr>
        <w:t>ser resiliente es una habilidad que se desarrolla después de enfrentar fenómenos adversos y se mantiene estable con el tiempo ( Niño-</w:t>
      </w:r>
      <w:proofErr w:type="spellStart"/>
      <w:r w:rsidR="00374F7A" w:rsidRPr="00D7607B">
        <w:rPr>
          <w:rFonts w:ascii="Times New Roman" w:hAnsi="Times New Roman" w:cs="Times New Roman"/>
          <w:sz w:val="24"/>
          <w:szCs w:val="24"/>
        </w:rPr>
        <w:t>Tezén</w:t>
      </w:r>
      <w:proofErr w:type="spellEnd"/>
      <w:r w:rsidR="00374F7A" w:rsidRPr="00D7607B">
        <w:rPr>
          <w:rFonts w:ascii="Times New Roman" w:hAnsi="Times New Roman" w:cs="Times New Roman"/>
          <w:sz w:val="24"/>
          <w:szCs w:val="24"/>
        </w:rPr>
        <w:t>,  Ramírez-Alva, Chávez-Lozana &amp; Santos-Vera, 2024).</w:t>
      </w:r>
    </w:p>
    <w:p w14:paraId="7A9BC7CB" w14:textId="561F8902" w:rsidR="00B1571B" w:rsidRPr="00D7607B" w:rsidRDefault="00B1571B"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La resiliencia también ha sido frecuentemente investigada en context</w:t>
      </w:r>
      <w:r w:rsidR="000F6FC1" w:rsidRPr="00D7607B">
        <w:rPr>
          <w:rFonts w:ascii="Times New Roman" w:eastAsia="Calibri" w:hAnsi="Times New Roman" w:cs="Times New Roman"/>
          <w:sz w:val="24"/>
          <w:szCs w:val="24"/>
          <w:lang w:val="es-MX"/>
        </w:rPr>
        <w:t xml:space="preserve">os universitarios y deportivos, </w:t>
      </w:r>
      <w:r w:rsidR="00EA7DBE" w:rsidRPr="00D7607B">
        <w:rPr>
          <w:rFonts w:ascii="Times New Roman" w:hAnsi="Times New Roman" w:cs="Times New Roman"/>
          <w:color w:val="333333"/>
          <w:sz w:val="24"/>
          <w:szCs w:val="24"/>
          <w:shd w:val="clear" w:color="auto" w:fill="FFFFFF"/>
        </w:rPr>
        <w:t>sugieren que la I</w:t>
      </w:r>
      <w:r w:rsidR="004C365B" w:rsidRPr="00D7607B">
        <w:rPr>
          <w:rFonts w:ascii="Times New Roman" w:hAnsi="Times New Roman" w:cs="Times New Roman"/>
          <w:color w:val="333333"/>
          <w:sz w:val="24"/>
          <w:szCs w:val="24"/>
          <w:shd w:val="clear" w:color="auto" w:fill="FFFFFF"/>
        </w:rPr>
        <w:t xml:space="preserve">nteligencia </w:t>
      </w:r>
      <w:r w:rsidR="00EA7DBE" w:rsidRPr="00D7607B">
        <w:rPr>
          <w:rFonts w:ascii="Times New Roman" w:hAnsi="Times New Roman" w:cs="Times New Roman"/>
          <w:color w:val="333333"/>
          <w:sz w:val="24"/>
          <w:szCs w:val="24"/>
          <w:shd w:val="clear" w:color="auto" w:fill="FFFFFF"/>
        </w:rPr>
        <w:t>E</w:t>
      </w:r>
      <w:r w:rsidR="004C365B" w:rsidRPr="00D7607B">
        <w:rPr>
          <w:rFonts w:ascii="Times New Roman" w:hAnsi="Times New Roman" w:cs="Times New Roman"/>
          <w:color w:val="333333"/>
          <w:sz w:val="24"/>
          <w:szCs w:val="24"/>
          <w:shd w:val="clear" w:color="auto" w:fill="FFFFFF"/>
        </w:rPr>
        <w:t>mocional</w:t>
      </w:r>
      <w:r w:rsidR="00EA7DBE" w:rsidRPr="00D7607B">
        <w:rPr>
          <w:rFonts w:ascii="Times New Roman" w:hAnsi="Times New Roman" w:cs="Times New Roman"/>
          <w:color w:val="333333"/>
          <w:sz w:val="24"/>
          <w:szCs w:val="24"/>
          <w:shd w:val="clear" w:color="auto" w:fill="FFFFFF"/>
        </w:rPr>
        <w:t xml:space="preserve"> y la resiliencia en universitarios, se ven influidas por el país, el género y la práctica de deporte con fines competitivos</w:t>
      </w:r>
      <w:r w:rsidRPr="00D7607B">
        <w:rPr>
          <w:rFonts w:ascii="Times New Roman" w:eastAsia="Calibri" w:hAnsi="Times New Roman" w:cs="Times New Roman"/>
          <w:sz w:val="24"/>
          <w:szCs w:val="24"/>
          <w:lang w:val="es-MX"/>
        </w:rPr>
        <w:t xml:space="preserve"> (Miranda-Rochín,</w:t>
      </w:r>
      <w:r w:rsidR="00EA7DBE" w:rsidRPr="00D7607B">
        <w:rPr>
          <w:rFonts w:ascii="Times New Roman" w:eastAsia="Calibri" w:hAnsi="Times New Roman" w:cs="Times New Roman"/>
          <w:sz w:val="24"/>
          <w:szCs w:val="24"/>
          <w:lang w:val="es-MX"/>
        </w:rPr>
        <w:t xml:space="preserve"> López-</w:t>
      </w:r>
      <w:proofErr w:type="spellStart"/>
      <w:r w:rsidR="00EA7DBE" w:rsidRPr="00D7607B">
        <w:rPr>
          <w:rFonts w:ascii="Times New Roman" w:eastAsia="Calibri" w:hAnsi="Times New Roman" w:cs="Times New Roman"/>
          <w:sz w:val="24"/>
          <w:szCs w:val="24"/>
          <w:lang w:val="es-MX"/>
        </w:rPr>
        <w:t>Walle</w:t>
      </w:r>
      <w:proofErr w:type="spellEnd"/>
      <w:r w:rsidR="00EA7DBE" w:rsidRPr="00D7607B">
        <w:rPr>
          <w:rFonts w:ascii="Times New Roman" w:eastAsia="Calibri" w:hAnsi="Times New Roman" w:cs="Times New Roman"/>
          <w:sz w:val="24"/>
          <w:szCs w:val="24"/>
          <w:lang w:val="es-MX"/>
        </w:rPr>
        <w:t xml:space="preserve">, </w:t>
      </w:r>
      <w:r w:rsidRPr="00D7607B">
        <w:rPr>
          <w:rFonts w:ascii="Times New Roman" w:eastAsia="Calibri" w:hAnsi="Times New Roman" w:cs="Times New Roman"/>
          <w:sz w:val="24"/>
          <w:szCs w:val="24"/>
          <w:lang w:val="es-MX"/>
        </w:rPr>
        <w:t>Cantú-Berrueto, López-Gajardo</w:t>
      </w:r>
      <w:r w:rsidR="00EA7DBE" w:rsidRPr="00D7607B">
        <w:rPr>
          <w:rFonts w:ascii="Times New Roman" w:eastAsia="Calibri" w:hAnsi="Times New Roman" w:cs="Times New Roman"/>
          <w:sz w:val="24"/>
          <w:szCs w:val="24"/>
          <w:lang w:val="es-MX"/>
        </w:rPr>
        <w:t xml:space="preserve"> &amp;</w:t>
      </w:r>
      <w:r w:rsidRPr="00D7607B">
        <w:rPr>
          <w:rFonts w:ascii="Times New Roman" w:eastAsia="Calibri" w:hAnsi="Times New Roman" w:cs="Times New Roman"/>
          <w:sz w:val="24"/>
          <w:szCs w:val="24"/>
          <w:lang w:val="es-MX"/>
        </w:rPr>
        <w:t xml:space="preserve"> García-Calvo, 2023).</w:t>
      </w:r>
      <w:r w:rsidR="00D37895" w:rsidRPr="00D7607B">
        <w:rPr>
          <w:rFonts w:ascii="Times New Roman" w:eastAsia="Calibri" w:hAnsi="Times New Roman" w:cs="Times New Roman"/>
          <w:sz w:val="24"/>
          <w:szCs w:val="24"/>
          <w:lang w:val="es-MX"/>
        </w:rPr>
        <w:t xml:space="preserve"> </w:t>
      </w:r>
    </w:p>
    <w:p w14:paraId="72676BED" w14:textId="77777777" w:rsidR="00B1571B" w:rsidRPr="00D7607B" w:rsidRDefault="00B1571B"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En el ámbito local, en contextos educativos, se ha notado que ciertos estudiantes se comportan de manera impulsiva y agresiva, sin tener en cuenta las consecuencias de sus actos. Estas conductas provocan conflictos que impactan de forma negativa sus relaciones con los demás y pueden dar lugar a situaciones que conducen a estados emocionales adversos, como la ansiedad y la depresión, entre otros (Olivares &amp; Juro, 2023).</w:t>
      </w:r>
    </w:p>
    <w:p w14:paraId="3A2DA4D9" w14:textId="377B5BF6" w:rsidR="00B1571B" w:rsidRPr="00D7607B" w:rsidRDefault="00B1571B"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Por todo lo expuesto, se hace preciso realizar una revisión bibliográfica de las investigaciones desarrolladas en los últimos años que han abordado el desarrollo de la inteligencia emocional en lo educativo. </w:t>
      </w:r>
      <w:r w:rsidR="008A1020" w:rsidRPr="00D7607B">
        <w:rPr>
          <w:rFonts w:ascii="Times New Roman" w:eastAsia="Calibri" w:hAnsi="Times New Roman" w:cs="Times New Roman"/>
          <w:sz w:val="24"/>
          <w:szCs w:val="24"/>
          <w:lang w:val="es-MX"/>
        </w:rPr>
        <w:t xml:space="preserve">Este artículo tiene como objetivo analizar la inteligencia emocional y resiliencia en los </w:t>
      </w:r>
      <w:r w:rsidR="008A1020" w:rsidRPr="00D7607B">
        <w:rPr>
          <w:rFonts w:ascii="Times New Roman" w:eastAsia="Calibri" w:hAnsi="Times New Roman" w:cs="Times New Roman"/>
          <w:sz w:val="24"/>
          <w:szCs w:val="24"/>
          <w:lang w:val="es-MX"/>
        </w:rPr>
        <w:lastRenderedPageBreak/>
        <w:t>estudiantes del nivel escolar y universitario</w:t>
      </w:r>
      <w:r w:rsidR="008A1020">
        <w:rPr>
          <w:rFonts w:ascii="Times New Roman" w:eastAsia="Calibri" w:hAnsi="Times New Roman" w:cs="Times New Roman"/>
          <w:sz w:val="24"/>
          <w:szCs w:val="24"/>
          <w:lang w:val="es-MX"/>
        </w:rPr>
        <w:t>; con la finalidad de</w:t>
      </w:r>
      <w:r w:rsidRPr="00D7607B">
        <w:rPr>
          <w:rFonts w:ascii="Times New Roman" w:eastAsia="Calibri" w:hAnsi="Times New Roman" w:cs="Times New Roman"/>
          <w:sz w:val="24"/>
          <w:szCs w:val="24"/>
          <w:lang w:val="es-MX"/>
        </w:rPr>
        <w:t xml:space="preserve"> aportar a la comunidad científica datos para acceder a un estado de la cuestión, analizando la literatura científica indexada en las bases de datos </w:t>
      </w:r>
      <w:proofErr w:type="spellStart"/>
      <w:r w:rsidRPr="00D7607B">
        <w:rPr>
          <w:rFonts w:ascii="Times New Roman" w:eastAsia="Calibri" w:hAnsi="Times New Roman" w:cs="Times New Roman"/>
          <w:sz w:val="24"/>
          <w:szCs w:val="24"/>
          <w:lang w:val="es-MX"/>
        </w:rPr>
        <w:t>Scopus</w:t>
      </w:r>
      <w:proofErr w:type="spellEnd"/>
      <w:r w:rsidRPr="00D7607B">
        <w:rPr>
          <w:rFonts w:ascii="Times New Roman" w:eastAsia="Calibri" w:hAnsi="Times New Roman" w:cs="Times New Roman"/>
          <w:sz w:val="24"/>
          <w:szCs w:val="24"/>
          <w:lang w:val="es-MX"/>
        </w:rPr>
        <w:t>, EBSCO Host y OARE en 2024; buscando, de esta manera, mostrar las tendencias que van tomando las diferentes líneas de investigación en este campo en los últimos años y los desafíos que tiene la educación en América Latina y el Caribe. Finalmente, se discuten los hallazgos de esta revisión y sus posibles implicaciones prácticas</w:t>
      </w:r>
    </w:p>
    <w:p w14:paraId="5551D463" w14:textId="31175FC8" w:rsidR="00CF0E6C" w:rsidRPr="00D7607B" w:rsidRDefault="00A41E4A" w:rsidP="00CA6841">
      <w:pPr>
        <w:widowControl w:val="0"/>
        <w:spacing w:before="240" w:after="0" w:line="360" w:lineRule="auto"/>
        <w:jc w:val="center"/>
        <w:rPr>
          <w:rFonts w:ascii="Times New Roman" w:eastAsia="Calibri" w:hAnsi="Times New Roman" w:cs="Times New Roman"/>
          <w:b/>
          <w:sz w:val="24"/>
          <w:szCs w:val="24"/>
          <w:lang w:val="es-MX"/>
        </w:rPr>
      </w:pPr>
      <w:r w:rsidRPr="00D7607B">
        <w:rPr>
          <w:rFonts w:ascii="Times New Roman" w:eastAsia="Calibri" w:hAnsi="Times New Roman" w:cs="Times New Roman"/>
          <w:b/>
          <w:sz w:val="24"/>
          <w:szCs w:val="24"/>
          <w:lang w:val="es-MX"/>
        </w:rPr>
        <w:t>DESARROLLO</w:t>
      </w:r>
    </w:p>
    <w:p w14:paraId="5A12E414" w14:textId="25A48391" w:rsidR="00530B69" w:rsidRPr="00D7607B" w:rsidRDefault="00CF0E6C" w:rsidP="00D7607B">
      <w:pPr>
        <w:spacing w:before="240" w:after="0" w:line="360" w:lineRule="auto"/>
        <w:jc w:val="both"/>
        <w:rPr>
          <w:rFonts w:ascii="Times New Roman" w:eastAsia="Calibri" w:hAnsi="Times New Roman" w:cs="Times New Roman"/>
          <w:b/>
          <w:bCs/>
          <w:sz w:val="24"/>
          <w:szCs w:val="24"/>
          <w:lang w:val="es-MX"/>
        </w:rPr>
      </w:pPr>
      <w:r w:rsidRPr="00D7607B">
        <w:rPr>
          <w:rFonts w:ascii="Times New Roman" w:eastAsia="Calibri" w:hAnsi="Times New Roman" w:cs="Times New Roman"/>
          <w:b/>
          <w:bCs/>
          <w:sz w:val="24"/>
          <w:szCs w:val="24"/>
          <w:lang w:val="es-MX"/>
        </w:rPr>
        <w:t>M</w:t>
      </w:r>
      <w:r w:rsidR="001B5F2E">
        <w:rPr>
          <w:rFonts w:ascii="Times New Roman" w:eastAsia="Calibri" w:hAnsi="Times New Roman" w:cs="Times New Roman"/>
          <w:b/>
          <w:bCs/>
          <w:sz w:val="24"/>
          <w:szCs w:val="24"/>
          <w:lang w:val="es-MX"/>
        </w:rPr>
        <w:t>aterial</w:t>
      </w:r>
      <w:r w:rsidRPr="00D7607B">
        <w:rPr>
          <w:rFonts w:ascii="Times New Roman" w:eastAsia="Calibri" w:hAnsi="Times New Roman" w:cs="Times New Roman"/>
          <w:b/>
          <w:bCs/>
          <w:sz w:val="24"/>
          <w:szCs w:val="24"/>
          <w:lang w:val="es-MX"/>
        </w:rPr>
        <w:t xml:space="preserve"> y </w:t>
      </w:r>
      <w:r w:rsidR="001B5F2E">
        <w:rPr>
          <w:rFonts w:ascii="Times New Roman" w:eastAsia="Calibri" w:hAnsi="Times New Roman" w:cs="Times New Roman"/>
          <w:b/>
          <w:bCs/>
          <w:sz w:val="24"/>
          <w:szCs w:val="24"/>
          <w:lang w:val="es-MX"/>
        </w:rPr>
        <w:t>Método</w:t>
      </w:r>
      <w:r w:rsidR="007F6E0D" w:rsidRPr="00D7607B">
        <w:rPr>
          <w:rFonts w:ascii="Times New Roman" w:eastAsia="Calibri" w:hAnsi="Times New Roman" w:cs="Times New Roman"/>
          <w:b/>
          <w:bCs/>
          <w:sz w:val="24"/>
          <w:szCs w:val="24"/>
          <w:lang w:val="es-MX"/>
        </w:rPr>
        <w:t xml:space="preserve"> </w:t>
      </w:r>
    </w:p>
    <w:p w14:paraId="3D14D949" w14:textId="0FF2361E" w:rsidR="00831845" w:rsidRPr="00D7607B" w:rsidRDefault="00831845" w:rsidP="00D7607B">
      <w:pPr>
        <w:spacing w:before="240" w:after="0" w:line="360" w:lineRule="auto"/>
        <w:jc w:val="both"/>
        <w:rPr>
          <w:rFonts w:ascii="Times New Roman" w:eastAsia="Calibri" w:hAnsi="Times New Roman" w:cs="Times New Roman"/>
          <w:b/>
          <w:bCs/>
          <w:sz w:val="24"/>
          <w:szCs w:val="24"/>
          <w:lang w:val="es-MX"/>
        </w:rPr>
      </w:pPr>
      <w:r w:rsidRPr="00D7607B">
        <w:rPr>
          <w:rFonts w:ascii="Times New Roman" w:eastAsia="Calibri" w:hAnsi="Times New Roman" w:cs="Times New Roman"/>
          <w:sz w:val="24"/>
          <w:szCs w:val="24"/>
          <w:lang w:val="es-MX"/>
        </w:rPr>
        <w:t xml:space="preserve">Para llevar a cabo esta investigación, se realizó una búsqueda narrativa en dos bases de datos académicas: Redalyc y Google </w:t>
      </w:r>
      <w:proofErr w:type="spellStart"/>
      <w:r w:rsidRPr="00D7607B">
        <w:rPr>
          <w:rFonts w:ascii="Times New Roman" w:eastAsia="Calibri" w:hAnsi="Times New Roman" w:cs="Times New Roman"/>
          <w:sz w:val="24"/>
          <w:szCs w:val="24"/>
          <w:lang w:val="es-MX"/>
        </w:rPr>
        <w:t>Scholar</w:t>
      </w:r>
      <w:proofErr w:type="spellEnd"/>
      <w:r w:rsidRPr="00D7607B">
        <w:rPr>
          <w:rFonts w:ascii="Times New Roman" w:eastAsia="Calibri" w:hAnsi="Times New Roman" w:cs="Times New Roman"/>
          <w:sz w:val="24"/>
          <w:szCs w:val="24"/>
          <w:lang w:val="es-MX"/>
        </w:rPr>
        <w:t>, con el fin de identificar estudios recientes sobre la relación entre inteligencia emocional y resiliencia en el contexto educativo. La búsqueda se restringió a artículos publicados entre 2020 y 2024, seleccionando únicamente aquellos que fueran revisados por pares para garantizar la calidad de las fuentes.</w:t>
      </w:r>
    </w:p>
    <w:p w14:paraId="07C7604B" w14:textId="77777777" w:rsidR="00831845" w:rsidRPr="00D7607B" w:rsidRDefault="00831845" w:rsidP="00D7607B">
      <w:pPr>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Durante el proceso de búsqueda, se utilizaron las siguientes palabras clave: "inteligencia emocional", "resiliencia", "estudiantes", "adolescentes" y "estudiantes universitarios". Estas palabras fueron elegidas con el objetivo de captar estudios que abordan específicamente las dos variables de interés —inteligencia emocional y resiliencia— en distintos grupos de estudiantes.</w:t>
      </w:r>
    </w:p>
    <w:p w14:paraId="7D467A89" w14:textId="03B83A62" w:rsidR="00831845" w:rsidRDefault="00831845" w:rsidP="00D7607B">
      <w:pPr>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Para asegurar que los estudios seleccionados fueran pertinentes y centrados en el ámbito educativo, se establecieron criterios de inclusión específicos. Se incluyeron únicamente los artículos que: Se desarrollaron en entornos educativos, tales como escuelas, universidades y otros contextos formales de aprendizaje. Abordaron de manera directa la relación entre inteligencia emocional y resiliencia en estudiantes.</w:t>
      </w:r>
    </w:p>
    <w:p w14:paraId="69D3BEEA" w14:textId="77777777" w:rsidR="00D77EFB" w:rsidRPr="00D77EFB" w:rsidRDefault="00D77EFB" w:rsidP="00CA6841">
      <w:pPr>
        <w:spacing w:before="240" w:after="0" w:line="360" w:lineRule="auto"/>
        <w:jc w:val="center"/>
        <w:rPr>
          <w:rFonts w:ascii="Times New Roman" w:eastAsia="Calibri" w:hAnsi="Times New Roman" w:cs="Times New Roman"/>
          <w:b/>
          <w:sz w:val="24"/>
          <w:szCs w:val="24"/>
          <w:lang w:val="es-MX"/>
        </w:rPr>
      </w:pPr>
      <w:r w:rsidRPr="00D77EFB">
        <w:rPr>
          <w:rFonts w:ascii="Times New Roman" w:eastAsia="Calibri" w:hAnsi="Times New Roman" w:cs="Times New Roman"/>
          <w:b/>
          <w:sz w:val="24"/>
          <w:szCs w:val="24"/>
          <w:lang w:val="es-MX"/>
        </w:rPr>
        <w:lastRenderedPageBreak/>
        <w:t>RESULTADOS</w:t>
      </w:r>
    </w:p>
    <w:p w14:paraId="56862B7E" w14:textId="3B0C8193" w:rsidR="00FA7025" w:rsidRPr="00D7607B" w:rsidRDefault="00FA7025" w:rsidP="00D7607B">
      <w:pPr>
        <w:spacing w:before="240" w:after="0" w:line="360" w:lineRule="auto"/>
        <w:jc w:val="both"/>
        <w:rPr>
          <w:rFonts w:ascii="Times New Roman" w:eastAsia="Calibri" w:hAnsi="Times New Roman" w:cs="Times New Roman"/>
          <w:b/>
          <w:bCs/>
          <w:sz w:val="24"/>
          <w:szCs w:val="24"/>
          <w:lang w:val="es-MX"/>
        </w:rPr>
      </w:pPr>
      <w:r w:rsidRPr="00D7607B">
        <w:rPr>
          <w:rFonts w:ascii="Times New Roman" w:eastAsia="Calibri" w:hAnsi="Times New Roman" w:cs="Times New Roman"/>
          <w:sz w:val="24"/>
          <w:szCs w:val="24"/>
          <w:lang w:val="es-MX"/>
        </w:rPr>
        <w:t>Se observó que una gran cantidad de estudiantes del nivel secundario carecen de autocontrol emocional. Este déficit se traduce en reacciones impulsivas frente a situaciones de estrés, lo que genera consecuencias académicas y sociales adversas. La incapacidad de equilibrar las emociones y la razón se asocia con problemas de rendimiento académico, conflictos interpersonales y dificultades en la adaptación escolar. En muchos casos, los estudiantes no logran anticipar las consecuencias de sus actos debido a su escaso desarrollo emocional, lo que aumenta la aparición de comportamientos impulsivos y agresivos. Esto afecta tanto las relaciones dentro del aula como la convivencia escolar en general, deteriorando el clima educativo (Estrada, 2020).</w:t>
      </w:r>
    </w:p>
    <w:p w14:paraId="32DB3FC0" w14:textId="77777777" w:rsidR="0083184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El estudio subraya la importancia de desarrollar la inteligencia emocional en los estudiantes desde una edad temprana. Aquellos que logran gestionar sus emociones de manera adecuada tienen una mayor capacidad para enfrentar desafíos académicos y sociales, lo que se traduce en un mejor rendimiento escolar, menor ansiedad y una mayor capacidad de adaptación a los cambios. La falta de IE afecta no solo el desempeño académico, sino también las relaciones familiares y sociales. Los estudiantes con baja IE experimentan mayores niveles de estrés, ansiedad y dificultades para establecer vínculos saludables en su entorno escolar, lo que impacta negativamente en su bienestar general (García, 2020).</w:t>
      </w:r>
    </w:p>
    <w:p w14:paraId="0287A80E" w14:textId="491AFE6A" w:rsidR="00530B69"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La re</w:t>
      </w:r>
      <w:r w:rsidR="00B82D95" w:rsidRPr="00D7607B">
        <w:rPr>
          <w:rFonts w:ascii="Times New Roman" w:eastAsia="Calibri" w:hAnsi="Times New Roman" w:cs="Times New Roman"/>
          <w:sz w:val="24"/>
          <w:szCs w:val="24"/>
          <w:lang w:val="es-MX"/>
        </w:rPr>
        <w:t>siliencia</w:t>
      </w:r>
      <w:r w:rsidRPr="00D7607B">
        <w:rPr>
          <w:rFonts w:ascii="Times New Roman" w:eastAsia="Calibri" w:hAnsi="Times New Roman" w:cs="Times New Roman"/>
          <w:sz w:val="24"/>
          <w:szCs w:val="24"/>
          <w:lang w:val="es-MX"/>
        </w:rPr>
        <w:t xml:space="preserve"> es un concepto clave en este estudio. Se define como la capacidad de los estudiantes para adaptarse y superar situaciones adversas o estresantes. Los estudiantes con alta resiliencia tienen mayor facilidad para enfrentar las dificultades sin que estas afecten de manera significativa su bienestar emocional, académico y social.  La resiliencia está fuertemente vinculada con el éxito académico, ya que los estudiantes resilientes son capaces de sobreponerse a los fracasos y reveses sin rendirse. Además, poseen una actitud positiva frente a los desafíos, lo que les permite continuar con su proceso educativo a pesar de las adversidades.</w:t>
      </w:r>
    </w:p>
    <w:p w14:paraId="1D11AEDF" w14:textId="1C4FD5C2" w:rsidR="00D330C5" w:rsidRPr="00D7607B" w:rsidRDefault="00530B69" w:rsidP="00D7607B">
      <w:pPr>
        <w:widowControl w:val="0"/>
        <w:spacing w:before="240" w:after="0" w:line="360" w:lineRule="auto"/>
        <w:jc w:val="both"/>
        <w:rPr>
          <w:rFonts w:ascii="Times New Roman" w:eastAsia="Calibri" w:hAnsi="Times New Roman" w:cs="Times New Roman"/>
          <w:b/>
          <w:sz w:val="24"/>
          <w:szCs w:val="24"/>
          <w:lang w:val="es-MX"/>
        </w:rPr>
      </w:pPr>
      <w:r w:rsidRPr="00D7607B">
        <w:rPr>
          <w:rFonts w:ascii="Times New Roman" w:eastAsia="Calibri" w:hAnsi="Times New Roman" w:cs="Times New Roman"/>
          <w:b/>
          <w:sz w:val="24"/>
          <w:szCs w:val="24"/>
          <w:lang w:val="es-MX"/>
        </w:rPr>
        <w:lastRenderedPageBreak/>
        <w:t>DISCUSIÓN</w:t>
      </w:r>
    </w:p>
    <w:p w14:paraId="2F69170C" w14:textId="77777777"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Los resultados obtenidos en esta investigación sugieren una estrecha relación entre la inteligencia emocional y la resiliencia en estudiantes, lo que confirma la hipótesis de que una mayor capacidad para reconocer, comprender y gestionar las emociones contribuye a un mejor afrontamiento de las adversidades y al desarrollo de habilidades resilientes. Los estudios revisados revelaron que los estudiantes que presentan niveles más altos de inteligencia emocional tienden a mostrar una mayor capacidad para hacer frente al estrés, los fracasos y los retos académicos y sociales, lo que les permite mantener un ajuste más positivo y adaptativo en diversos contextos.</w:t>
      </w:r>
    </w:p>
    <w:p w14:paraId="311F8349" w14:textId="77777777"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Una de las razones por las cuales la inteligencia emocional parece facilitar la resiliencia radica en su capacidad para regular las emociones. La habilidad de gestionar emociones intensas o perturbadoras —como la frustración, la ansiedad o la tristeza— es esencial para enfrentar situaciones de adversidad de manera eficaz. Los estudiantes con un buen manejo de sus emociones son menos propensos a experimentar efectos negativos del estrés, lo que les permite mantener un mayor bienestar emocional y una mejor salud mental a lo largo del tiempo. Además, la inteligencia emocional está estrechamente vinculada a la empatía, que les permite comprender y conectar con las experiencias de los demás, promoviendo relaciones interpersonales más saludables y redes de apoyo social que también contribuyen a la resiliencia.</w:t>
      </w:r>
    </w:p>
    <w:p w14:paraId="6C5DE45C" w14:textId="77777777"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Por otro lado, los estudios también sugieren que la empatía juega un rol crucial en la resiliencia, ya que facilita la adaptación social y el fortalecimiento de las relaciones interpersonales, que son factores protectores ante el estrés. Los estudiantes que desarrollan estas habilidades emocionales tienden a ser más efectivos en la resolución de conflictos, en la gestión de sus relaciones sociales y en la búsqueda de apoyo cuando lo necesitan, lo cual les ayuda a superar obstáculos de manera más eficiente. Este componente social de la resiliencia es especialmente importante en el contexto educativo, donde la interacción con compañeros y profesores puede ser determinante en el proceso </w:t>
      </w:r>
      <w:r w:rsidRPr="00D7607B">
        <w:rPr>
          <w:rFonts w:ascii="Times New Roman" w:eastAsia="Calibri" w:hAnsi="Times New Roman" w:cs="Times New Roman"/>
          <w:sz w:val="24"/>
          <w:szCs w:val="24"/>
          <w:lang w:val="es-MX"/>
        </w:rPr>
        <w:lastRenderedPageBreak/>
        <w:t>de adaptación académica y personal.</w:t>
      </w:r>
    </w:p>
    <w:p w14:paraId="0300C701" w14:textId="77777777" w:rsidR="00530B69"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Sin embargo, es crucial destacar que la relación entre la inteligencia emocional y la resiliencia es compleja y multifactorial. Aunque los hallazgos de esta investigación apuntan a una correlación positiva, también es necesario reconocer que existen múltiples factores contextuales que pueden influir en el desarrollo de ambas capacidades. El contexto familiar y escolar es determinante en la formación de la inteligencia emocional y la resiliencia. Un ambiente familiar caracterizado por el apoyo emocional y la comunicación efectiva puede ser un factor protector que refuerce estas habilidades, mientras que un entorno familiar conflictivo o desestructurado puede dificultar su desarrollo. Del mismo modo, el entorno escolar, que incluye la calidad de las relaciones con los profesores, el clima de la institución y las políticas educativas, también tiene un impacto significativo en el bienestar emocional y en la capacidad de los estudiantes para adaptarse a los desafíos académicos y sociales.</w:t>
      </w:r>
    </w:p>
    <w:p w14:paraId="5D7C172E" w14:textId="5E0CA88D" w:rsidR="00530B69" w:rsidRPr="00D7607B" w:rsidRDefault="00A41E4A" w:rsidP="000559E2">
      <w:pPr>
        <w:widowControl w:val="0"/>
        <w:spacing w:before="240" w:after="0" w:line="360" w:lineRule="auto"/>
        <w:jc w:val="center"/>
        <w:rPr>
          <w:rFonts w:ascii="Times New Roman" w:eastAsia="Calibri" w:hAnsi="Times New Roman" w:cs="Times New Roman"/>
          <w:sz w:val="24"/>
          <w:szCs w:val="24"/>
          <w:lang w:val="es-MX"/>
        </w:rPr>
      </w:pPr>
      <w:r w:rsidRPr="00D7607B">
        <w:rPr>
          <w:rFonts w:ascii="Times New Roman" w:eastAsia="Calibri" w:hAnsi="Times New Roman" w:cs="Times New Roman"/>
          <w:b/>
          <w:sz w:val="24"/>
          <w:szCs w:val="24"/>
          <w:lang w:val="es-MX"/>
        </w:rPr>
        <w:t>CONCLUSIONES</w:t>
      </w:r>
    </w:p>
    <w:p w14:paraId="1D2655F5" w14:textId="53A4346D"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A partir de la revisión narrativa realizada, se ha identificado de manera clara y consistente una estrecha relación entre la inteligencia emocional y la resiliencia en estudiantes de nivel secundario. Diversos estudios analizados sugieren que el desarrollo de habilidades socioemocionales clave, como la empatía, la autoconciencia y la regulación emocional, juega un papel fundamental en la capacidad de los estudiantes para afrontar de manera efectiva el estrés y las adversidades. Estas habilidades permiten que los jóvenes no solo gestionen mejor los desafíos emocionales y académicos que enfrentan, sino que también fortalezcan su bienestar emocional y su capacidad de adaptación en contextos difíciles.</w:t>
      </w:r>
    </w:p>
    <w:p w14:paraId="2E20FAE3" w14:textId="0586BDA7"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Es importante destacar que la relación entre inteligencia emocional y resiliencia no es unidireccional, sino que ambas se retroalimentan y se potencian mutuamente. Los estudiantes que </w:t>
      </w:r>
      <w:r w:rsidRPr="00D7607B">
        <w:rPr>
          <w:rFonts w:ascii="Times New Roman" w:eastAsia="Calibri" w:hAnsi="Times New Roman" w:cs="Times New Roman"/>
          <w:sz w:val="24"/>
          <w:szCs w:val="24"/>
          <w:lang w:val="es-MX"/>
        </w:rPr>
        <w:lastRenderedPageBreak/>
        <w:t>desarrollan una mayor inteligencia emocional no solo son más resilientes ante las dificultades, sino que también, al ser más resilientes, fortalecen aún más sus competencias emocionales, creando un ciclo positivo de crecimiento y autoeficacia. Este proceso les permite manejar mejor sus emociones en situaciones de presión, lo cual a su vez les permite mantener una mayor claridad y enfoque en la resolución de problemas.</w:t>
      </w:r>
    </w:p>
    <w:p w14:paraId="182C63D3" w14:textId="2E73DE39"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Asimismo, la inteligencia emocional desempeña un rol crucial en el rendimiento académico y en las relaciones interpersonales de los estudiantes. Los estudiantes emocionalmente inteligentes son más capaces de manejar el estrés relacionado con el rendimiento académico, lo que se traduce en una mejor capacidad para afrontar los exámenes, las tareas y los plazos. Además, las habilidades emocionales les permiten interactuar de manera más efectiva con sus compañeros y profesores, lo que favorece un ambiente de aprendizaje colaborativo y positivo. Al reconocer y gestionar sus propias emociones, así como al ser capaces de comprender las emociones de los demás, los jóvenes pueden establecer relaciones más saludables y constructivas, tanto dentro como fuera del aula.</w:t>
      </w:r>
    </w:p>
    <w:p w14:paraId="0F55A821" w14:textId="77777777"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El desarrollo de estas competencias emocionales también tiene un impacto directo en la prevención de problemas de conducta. Los estudiantes con un buen manejo de sus emociones son menos propensos a involucrarse en comportamientos impulsivos o disruptivos. Esto no solo mejora su desempeño académico, sino que también contribuye a la creación de un ambiente escolar más armonioso y respetuoso. Además, el control emocional favorece una mayor autodisciplina, lo que ayuda a los estudiantes a mantenerse enfocados en sus objetivos y evitar distracciones que puedan afectar su rendimiento escolar.</w:t>
      </w:r>
    </w:p>
    <w:p w14:paraId="38319C7E" w14:textId="5EE842C0" w:rsidR="00FA7025" w:rsidRPr="00D7607B" w:rsidRDefault="00FA7025" w:rsidP="00D7607B">
      <w:pPr>
        <w:widowControl w:val="0"/>
        <w:spacing w:before="240" w:after="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Los hallazgos de esta revisión destacan que la inteligencia emocional y la resiliencia son habilidades interdependientes que no solo permiten a los estudiantes enfrentar los desafíos académicos y personales con mayor eficacia, sino que también son esenciales para su bienestar general. Promover estas habilidades en las escuelas a través de programas de educación emocional contribuye al </w:t>
      </w:r>
      <w:r w:rsidRPr="00D7607B">
        <w:rPr>
          <w:rFonts w:ascii="Times New Roman" w:eastAsia="Calibri" w:hAnsi="Times New Roman" w:cs="Times New Roman"/>
          <w:sz w:val="24"/>
          <w:szCs w:val="24"/>
          <w:lang w:val="es-MX"/>
        </w:rPr>
        <w:lastRenderedPageBreak/>
        <w:t>desarrollo de estudiantes más equilibrados, seguros de sí mismos y con un mayor potencial para alcanzar el éxito en todos los ámbitos de su vida.</w:t>
      </w:r>
    </w:p>
    <w:p w14:paraId="41B4B06A" w14:textId="78476F9C" w:rsidR="00CF0E6C" w:rsidRPr="005E1F09" w:rsidRDefault="00A41E4A" w:rsidP="000559E2">
      <w:pPr>
        <w:widowControl w:val="0"/>
        <w:spacing w:before="240" w:line="360" w:lineRule="auto"/>
        <w:jc w:val="center"/>
        <w:rPr>
          <w:rFonts w:ascii="Times New Roman" w:eastAsia="Calibri" w:hAnsi="Times New Roman" w:cs="Times New Roman"/>
          <w:b/>
          <w:sz w:val="24"/>
          <w:szCs w:val="24"/>
          <w:lang w:val="en-US"/>
        </w:rPr>
      </w:pPr>
      <w:r w:rsidRPr="005E1F09">
        <w:rPr>
          <w:rFonts w:ascii="Times New Roman" w:eastAsia="Calibri" w:hAnsi="Times New Roman" w:cs="Times New Roman"/>
          <w:b/>
          <w:sz w:val="24"/>
          <w:szCs w:val="24"/>
          <w:lang w:val="en-US"/>
        </w:rPr>
        <w:t>REFERENCIAS BIBLIOGRÁFICAS</w:t>
      </w:r>
    </w:p>
    <w:p w14:paraId="49AA379E" w14:textId="77777777" w:rsidR="00EB415E" w:rsidRDefault="00FA5DF5" w:rsidP="00EB415E">
      <w:pPr>
        <w:widowControl w:val="0"/>
        <w:spacing w:before="240" w:line="360" w:lineRule="auto"/>
        <w:jc w:val="both"/>
        <w:rPr>
          <w:rStyle w:val="Hipervnculo"/>
          <w:rFonts w:ascii="Times New Roman" w:hAnsi="Times New Roman" w:cs="Times New Roman"/>
          <w:sz w:val="24"/>
          <w:szCs w:val="24"/>
        </w:rPr>
      </w:pPr>
      <w:r w:rsidRPr="00E71BFE">
        <w:rPr>
          <w:rStyle w:val="Hipervnculo"/>
          <w:rFonts w:ascii="Times New Roman" w:hAnsi="Times New Roman" w:cs="Times New Roman"/>
          <w:color w:val="000000" w:themeColor="text1"/>
          <w:sz w:val="24"/>
          <w:szCs w:val="24"/>
          <w:u w:val="none"/>
          <w:lang w:val="en-US"/>
        </w:rPr>
        <w:t>American Psychological Association (2</w:t>
      </w:r>
      <w:r w:rsidR="00EB415E">
        <w:rPr>
          <w:rStyle w:val="Hipervnculo"/>
          <w:rFonts w:ascii="Times New Roman" w:hAnsi="Times New Roman" w:cs="Times New Roman"/>
          <w:color w:val="000000" w:themeColor="text1"/>
          <w:sz w:val="24"/>
          <w:szCs w:val="24"/>
          <w:u w:val="none"/>
          <w:lang w:val="en-US"/>
        </w:rPr>
        <w:t xml:space="preserve">020). Building your resilience. </w:t>
      </w:r>
      <w:hyperlink r:id="rId14" w:history="1">
        <w:r w:rsidRPr="009D105F">
          <w:rPr>
            <w:rStyle w:val="Hipervnculo"/>
            <w:rFonts w:ascii="Times New Roman" w:hAnsi="Times New Roman" w:cs="Times New Roman"/>
            <w:sz w:val="24"/>
            <w:szCs w:val="24"/>
          </w:rPr>
          <w:t>https://www.apa.org/topics/resilience</w:t>
        </w:r>
      </w:hyperlink>
      <w:r w:rsidR="00620365" w:rsidRPr="00D7607B">
        <w:rPr>
          <w:rStyle w:val="Hipervnculo"/>
          <w:rFonts w:ascii="Times New Roman" w:hAnsi="Times New Roman" w:cs="Times New Roman"/>
          <w:sz w:val="24"/>
          <w:szCs w:val="24"/>
        </w:rPr>
        <w:t xml:space="preserve"> </w:t>
      </w:r>
    </w:p>
    <w:p w14:paraId="7FDE316B" w14:textId="287B0668" w:rsidR="00620365" w:rsidRPr="00D7607B" w:rsidRDefault="00620365" w:rsidP="00EB415E">
      <w:pPr>
        <w:widowControl w:val="0"/>
        <w:spacing w:before="240" w:line="360" w:lineRule="auto"/>
        <w:jc w:val="both"/>
        <w:rPr>
          <w:rFonts w:ascii="Times New Roman" w:hAnsi="Times New Roman" w:cs="Times New Roman"/>
          <w:color w:val="333333"/>
          <w:sz w:val="24"/>
          <w:szCs w:val="24"/>
          <w:shd w:val="clear" w:color="auto" w:fill="FFFFFF"/>
        </w:rPr>
      </w:pPr>
      <w:r w:rsidRPr="00D7607B">
        <w:rPr>
          <w:rFonts w:ascii="Times New Roman" w:hAnsi="Times New Roman" w:cs="Times New Roman"/>
          <w:color w:val="000000"/>
          <w:sz w:val="24"/>
          <w:szCs w:val="24"/>
        </w:rPr>
        <w:t>Arciniegas Paspuel, O. G., Álvarez Hernández, S. d. R., Castro Morales, L. G. &amp; Maldonado Gudiño, C. W. (2021). Inteligencia emocional en estudiantes de la Universidad Autónoma de Los Andes. </w:t>
      </w:r>
      <w:r w:rsidRPr="00D7607B">
        <w:rPr>
          <w:rFonts w:ascii="Times New Roman" w:hAnsi="Times New Roman" w:cs="Times New Roman"/>
          <w:i/>
          <w:iCs/>
          <w:color w:val="000000"/>
          <w:sz w:val="24"/>
          <w:szCs w:val="24"/>
        </w:rPr>
        <w:t>Conrado</w:t>
      </w:r>
      <w:r w:rsidRPr="00D7607B">
        <w:rPr>
          <w:rFonts w:ascii="Times New Roman" w:hAnsi="Times New Roman" w:cs="Times New Roman"/>
          <w:color w:val="000000"/>
          <w:sz w:val="24"/>
          <w:szCs w:val="24"/>
        </w:rPr>
        <w:t>, </w:t>
      </w:r>
      <w:r w:rsidRPr="00D7607B">
        <w:rPr>
          <w:rFonts w:ascii="Times New Roman" w:hAnsi="Times New Roman" w:cs="Times New Roman"/>
          <w:i/>
          <w:iCs/>
          <w:color w:val="000000"/>
          <w:sz w:val="24"/>
          <w:szCs w:val="24"/>
        </w:rPr>
        <w:t>17</w:t>
      </w:r>
      <w:r w:rsidRPr="00D7607B">
        <w:rPr>
          <w:rFonts w:ascii="Times New Roman" w:hAnsi="Times New Roman" w:cs="Times New Roman"/>
          <w:color w:val="000000"/>
          <w:sz w:val="24"/>
          <w:szCs w:val="24"/>
        </w:rPr>
        <w:t xml:space="preserve">(78), 127-133. </w:t>
      </w:r>
      <w:hyperlink r:id="rId15" w:history="1">
        <w:r w:rsidR="00D77EFB" w:rsidRPr="006325E9">
          <w:rPr>
            <w:rStyle w:val="Hipervnculo"/>
            <w:rFonts w:ascii="Times New Roman" w:hAnsi="Times New Roman" w:cs="Times New Roman"/>
            <w:sz w:val="24"/>
            <w:szCs w:val="24"/>
          </w:rPr>
          <w:t xml:space="preserve">http://scielo.sld.cu/scielo.php?script=sci_arttext&amp;pid=S1990-86442021000100127&amp; </w:t>
        </w:r>
        <w:proofErr w:type="spellStart"/>
        <w:r w:rsidR="00D77EFB" w:rsidRPr="006325E9">
          <w:rPr>
            <w:rStyle w:val="Hipervnculo"/>
            <w:rFonts w:ascii="Times New Roman" w:hAnsi="Times New Roman" w:cs="Times New Roman"/>
            <w:sz w:val="24"/>
            <w:szCs w:val="24"/>
          </w:rPr>
          <w:t>lng</w:t>
        </w:r>
        <w:proofErr w:type="spellEnd"/>
        <w:r w:rsidR="00D77EFB" w:rsidRPr="006325E9">
          <w:rPr>
            <w:rStyle w:val="Hipervnculo"/>
            <w:rFonts w:ascii="Times New Roman" w:hAnsi="Times New Roman" w:cs="Times New Roman"/>
            <w:sz w:val="24"/>
            <w:szCs w:val="24"/>
          </w:rPr>
          <w:t>=</w:t>
        </w:r>
        <w:proofErr w:type="spellStart"/>
        <w:r w:rsidR="00D77EFB" w:rsidRPr="006325E9">
          <w:rPr>
            <w:rStyle w:val="Hipervnculo"/>
            <w:rFonts w:ascii="Times New Roman" w:hAnsi="Times New Roman" w:cs="Times New Roman"/>
            <w:sz w:val="24"/>
            <w:szCs w:val="24"/>
          </w:rPr>
          <w:t>es&amp;tlng</w:t>
        </w:r>
        <w:proofErr w:type="spellEnd"/>
        <w:r w:rsidR="00D77EFB" w:rsidRPr="006325E9">
          <w:rPr>
            <w:rStyle w:val="Hipervnculo"/>
            <w:rFonts w:ascii="Times New Roman" w:hAnsi="Times New Roman" w:cs="Times New Roman"/>
            <w:sz w:val="24"/>
            <w:szCs w:val="24"/>
          </w:rPr>
          <w:t>=es</w:t>
        </w:r>
      </w:hyperlink>
      <w:r w:rsidRPr="00D7607B">
        <w:rPr>
          <w:rFonts w:ascii="Times New Roman" w:hAnsi="Times New Roman" w:cs="Times New Roman"/>
          <w:color w:val="000000"/>
          <w:sz w:val="24"/>
          <w:szCs w:val="24"/>
        </w:rPr>
        <w:t xml:space="preserve"> .</w:t>
      </w:r>
    </w:p>
    <w:p w14:paraId="753F60F4" w14:textId="77777777" w:rsidR="00EB42F6" w:rsidRDefault="00B1571B" w:rsidP="00EB42F6">
      <w:pPr>
        <w:widowControl w:val="0"/>
        <w:spacing w:before="240" w:line="360" w:lineRule="auto"/>
        <w:jc w:val="both"/>
        <w:rPr>
          <w:rStyle w:val="Hipervnculo"/>
          <w:rFonts w:ascii="Times New Roman" w:eastAsia="Calibri" w:hAnsi="Times New Roman" w:cs="Times New Roman"/>
          <w:sz w:val="24"/>
          <w:szCs w:val="24"/>
          <w:lang w:val="es-MX"/>
        </w:rPr>
      </w:pPr>
      <w:r w:rsidRPr="009D105F">
        <w:rPr>
          <w:rFonts w:ascii="Times New Roman" w:eastAsia="Calibri" w:hAnsi="Times New Roman" w:cs="Times New Roman"/>
          <w:sz w:val="24"/>
          <w:szCs w:val="24"/>
          <w:lang w:val="es-MX"/>
        </w:rPr>
        <w:t>Est</w:t>
      </w:r>
      <w:r w:rsidRPr="00D7607B">
        <w:rPr>
          <w:rFonts w:ascii="Times New Roman" w:eastAsia="Calibri" w:hAnsi="Times New Roman" w:cs="Times New Roman"/>
          <w:sz w:val="24"/>
          <w:szCs w:val="24"/>
          <w:lang w:val="es-MX"/>
        </w:rPr>
        <w:t xml:space="preserve">rada, D. (2024). Resiliencia y su influencia en el desarrollo personal y académico en estudiantes secundarios. Psicología y Sociedad, 34(4), 214-225. Recuperado de </w:t>
      </w:r>
      <w:hyperlink r:id="rId16" w:history="1">
        <w:r w:rsidRPr="00D7607B">
          <w:rPr>
            <w:rStyle w:val="Hipervnculo"/>
            <w:rFonts w:ascii="Times New Roman" w:eastAsia="Calibri" w:hAnsi="Times New Roman" w:cs="Times New Roman"/>
            <w:sz w:val="24"/>
            <w:szCs w:val="24"/>
            <w:lang w:val="es-MX"/>
          </w:rPr>
          <w:t>file:///C:/Users/DELL/Downloads/DialnetInteligenciaEmocionalYResilienciaEnEstudiantesDeEd-9373860%20(1).pdf</w:t>
        </w:r>
      </w:hyperlink>
      <w:r w:rsidR="001F1425" w:rsidRPr="00D7607B">
        <w:rPr>
          <w:rStyle w:val="Hipervnculo"/>
          <w:rFonts w:ascii="Times New Roman" w:eastAsia="Calibri" w:hAnsi="Times New Roman" w:cs="Times New Roman"/>
          <w:sz w:val="24"/>
          <w:szCs w:val="24"/>
          <w:lang w:val="es-MX"/>
        </w:rPr>
        <w:t xml:space="preserve"> </w:t>
      </w:r>
      <w:r w:rsidR="00EB42F6">
        <w:rPr>
          <w:rStyle w:val="Hipervnculo"/>
          <w:rFonts w:ascii="Times New Roman" w:eastAsia="Calibri" w:hAnsi="Times New Roman" w:cs="Times New Roman"/>
          <w:sz w:val="24"/>
          <w:szCs w:val="24"/>
          <w:lang w:val="es-MX"/>
        </w:rPr>
        <w:t xml:space="preserve"> </w:t>
      </w:r>
    </w:p>
    <w:p w14:paraId="21F0D152" w14:textId="6AD48000" w:rsidR="00EB42F6" w:rsidRPr="00EB42F6" w:rsidRDefault="00EB42F6" w:rsidP="00EB42F6">
      <w:pPr>
        <w:widowControl w:val="0"/>
        <w:spacing w:before="240" w:line="360" w:lineRule="auto"/>
        <w:jc w:val="both"/>
        <w:rPr>
          <w:rFonts w:ascii="Times New Roman" w:eastAsia="Times New Roman" w:hAnsi="Times New Roman" w:cs="Times New Roman"/>
          <w:color w:val="212529"/>
          <w:sz w:val="24"/>
          <w:szCs w:val="24"/>
          <w:lang w:eastAsia="es-ES"/>
        </w:rPr>
      </w:pPr>
      <w:r w:rsidRPr="00EB42F6">
        <w:rPr>
          <w:rFonts w:ascii="Times New Roman" w:hAnsi="Times New Roman" w:cs="Times New Roman"/>
          <w:sz w:val="24"/>
          <w:szCs w:val="24"/>
        </w:rPr>
        <w:t>Fajardo, E., Núñez, M. L. &amp;</w:t>
      </w:r>
      <w:r w:rsidR="001F1425" w:rsidRPr="00EB42F6">
        <w:rPr>
          <w:rFonts w:ascii="Times New Roman" w:hAnsi="Times New Roman" w:cs="Times New Roman"/>
          <w:sz w:val="24"/>
          <w:szCs w:val="24"/>
        </w:rPr>
        <w:t xml:space="preserve"> Sánchez, H. E. (2023). Educación para la salud en las instituciones de educación superior. Sello Editorial</w:t>
      </w:r>
      <w:r w:rsidRPr="00EB42F6">
        <w:rPr>
          <w:rFonts w:ascii="Times New Roman" w:hAnsi="Times New Roman" w:cs="Times New Roman"/>
          <w:sz w:val="24"/>
          <w:szCs w:val="24"/>
        </w:rPr>
        <w:t>:</w:t>
      </w:r>
      <w:r w:rsidR="001F1425" w:rsidRPr="00EB42F6">
        <w:rPr>
          <w:rFonts w:ascii="Times New Roman" w:hAnsi="Times New Roman" w:cs="Times New Roman"/>
          <w:sz w:val="24"/>
          <w:szCs w:val="24"/>
        </w:rPr>
        <w:t xml:space="preserve"> Universidad del Tolima</w:t>
      </w:r>
      <w:r w:rsidRPr="00EB42F6">
        <w:rPr>
          <w:rFonts w:ascii="Times New Roman" w:hAnsi="Times New Roman" w:cs="Times New Roman"/>
          <w:sz w:val="24"/>
          <w:szCs w:val="24"/>
        </w:rPr>
        <w:t xml:space="preserve">. </w:t>
      </w:r>
      <w:r w:rsidR="009D105F" w:rsidRPr="00EB42F6">
        <w:rPr>
          <w:rFonts w:ascii="Times New Roman" w:hAnsi="Times New Roman" w:cs="Times New Roman"/>
          <w:sz w:val="24"/>
          <w:szCs w:val="24"/>
        </w:rPr>
        <w:t xml:space="preserve"> </w:t>
      </w:r>
      <w:hyperlink r:id="rId17" w:history="1">
        <w:r w:rsidRPr="00EB42F6">
          <w:rPr>
            <w:rFonts w:ascii="Times New Roman" w:eastAsia="Times New Roman" w:hAnsi="Times New Roman" w:cs="Times New Roman"/>
            <w:color w:val="0000FF"/>
            <w:sz w:val="24"/>
            <w:szCs w:val="24"/>
            <w:u w:val="single"/>
            <w:lang w:eastAsia="es-ES"/>
          </w:rPr>
          <w:t>https://repository.ut.edu.co/handle/001/3658</w:t>
        </w:r>
      </w:hyperlink>
    </w:p>
    <w:p w14:paraId="0B2B21C8" w14:textId="65B6D771" w:rsidR="00B1571B" w:rsidRPr="00D7607B" w:rsidRDefault="00B1571B" w:rsidP="00A30124">
      <w:pPr>
        <w:widowControl w:val="0"/>
        <w:spacing w:before="240" w:after="0" w:line="360" w:lineRule="auto"/>
        <w:jc w:val="both"/>
        <w:rPr>
          <w:rStyle w:val="Hipervnculo"/>
          <w:rFonts w:ascii="Times New Roman" w:eastAsia="Calibri" w:hAnsi="Times New Roman" w:cs="Times New Roman"/>
          <w:sz w:val="24"/>
          <w:szCs w:val="24"/>
          <w:lang w:val="es-MX"/>
        </w:rPr>
      </w:pPr>
      <w:r w:rsidRPr="00A30124">
        <w:rPr>
          <w:rFonts w:ascii="Times New Roman" w:eastAsia="Calibri" w:hAnsi="Times New Roman" w:cs="Times New Roman"/>
          <w:sz w:val="24"/>
          <w:szCs w:val="24"/>
          <w:lang w:val="es-MX"/>
        </w:rPr>
        <w:t>G</w:t>
      </w:r>
      <w:r w:rsidRPr="00D7607B">
        <w:rPr>
          <w:rFonts w:ascii="Times New Roman" w:eastAsia="Calibri" w:hAnsi="Times New Roman" w:cs="Times New Roman"/>
          <w:sz w:val="24"/>
          <w:szCs w:val="24"/>
          <w:lang w:val="es-MX"/>
        </w:rPr>
        <w:t xml:space="preserve">arcía, R., &amp; Fernández, L. (2021). Inteligencia emocional en la adolescencia: Impacto en el rendimiento académico y las relaciones interpersonales. Revista Psicología y Educación, 28(3), 112-123. Recuperado de </w:t>
      </w:r>
      <w:hyperlink r:id="rId18" w:history="1">
        <w:r w:rsidRPr="00D7607B">
          <w:rPr>
            <w:rStyle w:val="Hipervnculo"/>
            <w:rFonts w:ascii="Times New Roman" w:eastAsia="Calibri" w:hAnsi="Times New Roman" w:cs="Times New Roman"/>
            <w:sz w:val="24"/>
            <w:szCs w:val="24"/>
            <w:lang w:val="es-MX"/>
          </w:rPr>
          <w:t>https://www.redalyc.org/journal/270/27057919014/27057919014.pdf</w:t>
        </w:r>
      </w:hyperlink>
      <w:r w:rsidR="00C55769" w:rsidRPr="00D7607B">
        <w:rPr>
          <w:rStyle w:val="Hipervnculo"/>
          <w:rFonts w:ascii="Times New Roman" w:eastAsia="Calibri" w:hAnsi="Times New Roman" w:cs="Times New Roman"/>
          <w:sz w:val="24"/>
          <w:szCs w:val="24"/>
          <w:lang w:val="es-MX"/>
        </w:rPr>
        <w:t xml:space="preserve"> </w:t>
      </w:r>
    </w:p>
    <w:p w14:paraId="397E7FDE" w14:textId="7E6F6840" w:rsidR="00F44BF2" w:rsidRPr="00A30124" w:rsidRDefault="00A30124" w:rsidP="00A30124">
      <w:pPr>
        <w:widowControl w:val="0"/>
        <w:spacing w:before="240" w:after="0" w:line="360" w:lineRule="auto"/>
        <w:jc w:val="both"/>
        <w:rPr>
          <w:rStyle w:val="Hipervnculo"/>
          <w:rFonts w:ascii="Times New Roman" w:eastAsia="Calibri" w:hAnsi="Times New Roman" w:cs="Times New Roman"/>
          <w:sz w:val="24"/>
          <w:szCs w:val="24"/>
          <w:lang w:val="es-MX"/>
        </w:rPr>
      </w:pPr>
      <w:r>
        <w:rPr>
          <w:rFonts w:ascii="Times New Roman" w:hAnsi="Times New Roman" w:cs="Times New Roman"/>
          <w:sz w:val="24"/>
          <w:szCs w:val="24"/>
        </w:rPr>
        <w:t>García, K., Salazar, E. &amp;</w:t>
      </w:r>
      <w:r w:rsidR="000D08E9" w:rsidRPr="00A30124">
        <w:rPr>
          <w:rFonts w:ascii="Times New Roman" w:hAnsi="Times New Roman" w:cs="Times New Roman"/>
          <w:sz w:val="24"/>
          <w:szCs w:val="24"/>
        </w:rPr>
        <w:t xml:space="preserve"> </w:t>
      </w:r>
      <w:proofErr w:type="spellStart"/>
      <w:r w:rsidR="000D08E9" w:rsidRPr="00A30124">
        <w:rPr>
          <w:rFonts w:ascii="Times New Roman" w:hAnsi="Times New Roman" w:cs="Times New Roman"/>
          <w:sz w:val="24"/>
          <w:szCs w:val="24"/>
        </w:rPr>
        <w:t>Barjaore</w:t>
      </w:r>
      <w:proofErr w:type="spellEnd"/>
      <w:r w:rsidR="000D08E9" w:rsidRPr="00A30124">
        <w:rPr>
          <w:rFonts w:ascii="Times New Roman" w:hAnsi="Times New Roman" w:cs="Times New Roman"/>
          <w:sz w:val="24"/>
          <w:szCs w:val="24"/>
        </w:rPr>
        <w:t xml:space="preserve">, J. (2021). Resiliencia y estrés percibido en estudiantes de Obstetricia de una universidad pública de Lima, Perú. FEM: Revista de la Fundación Educación Médica, 24(2), 95-99. </w:t>
      </w:r>
      <w:hyperlink r:id="rId19" w:history="1">
        <w:r w:rsidRPr="006325E9">
          <w:rPr>
            <w:rStyle w:val="Hipervnculo"/>
            <w:rFonts w:ascii="Times New Roman" w:hAnsi="Times New Roman" w:cs="Times New Roman"/>
            <w:sz w:val="24"/>
            <w:szCs w:val="24"/>
          </w:rPr>
          <w:t>https://dx.doi.org/10.33588/fem.242.1117</w:t>
        </w:r>
      </w:hyperlink>
      <w:r>
        <w:rPr>
          <w:rFonts w:ascii="Times New Roman" w:hAnsi="Times New Roman" w:cs="Times New Roman"/>
          <w:sz w:val="24"/>
          <w:szCs w:val="24"/>
        </w:rPr>
        <w:t xml:space="preserve"> </w:t>
      </w:r>
    </w:p>
    <w:p w14:paraId="66A8214B" w14:textId="090B3FDB" w:rsidR="00F44BF2" w:rsidRPr="00A30124" w:rsidRDefault="00F44BF2" w:rsidP="00D7607B">
      <w:pPr>
        <w:widowControl w:val="0"/>
        <w:spacing w:before="240" w:after="0" w:line="360" w:lineRule="auto"/>
        <w:jc w:val="both"/>
        <w:rPr>
          <w:rFonts w:ascii="Times New Roman" w:eastAsia="Calibri" w:hAnsi="Times New Roman" w:cs="Times New Roman"/>
          <w:sz w:val="24"/>
          <w:szCs w:val="24"/>
          <w:lang w:val="es-MX"/>
        </w:rPr>
      </w:pPr>
      <w:r w:rsidRPr="00A30124">
        <w:rPr>
          <w:rFonts w:ascii="Times New Roman" w:hAnsi="Times New Roman" w:cs="Times New Roman"/>
          <w:sz w:val="24"/>
          <w:szCs w:val="24"/>
        </w:rPr>
        <w:lastRenderedPageBreak/>
        <w:t xml:space="preserve">García Fernández, M. &amp; Giménez-Mas, S.I. (2010). La inteligencia emocional y sus principales modelos: propuesta de un modelo integrador. Espiral. Cuadernos del Profesorado [en línea], 3(6), 43-52. Disponible en: </w:t>
      </w:r>
      <w:hyperlink r:id="rId20" w:history="1">
        <w:r w:rsidR="00EA02A7" w:rsidRPr="006325E9">
          <w:rPr>
            <w:rStyle w:val="Hipervnculo"/>
            <w:rFonts w:ascii="Times New Roman" w:hAnsi="Times New Roman" w:cs="Times New Roman"/>
            <w:sz w:val="24"/>
            <w:szCs w:val="24"/>
          </w:rPr>
          <w:t>http://www.cepcuevasolula.es/espiral</w:t>
        </w:r>
      </w:hyperlink>
      <w:r w:rsidRPr="00A30124">
        <w:rPr>
          <w:rFonts w:ascii="Times New Roman" w:hAnsi="Times New Roman" w:cs="Times New Roman"/>
          <w:sz w:val="24"/>
          <w:szCs w:val="24"/>
        </w:rPr>
        <w:t>.</w:t>
      </w:r>
      <w:r w:rsidR="00EA02A7">
        <w:rPr>
          <w:rFonts w:ascii="Times New Roman" w:hAnsi="Times New Roman" w:cs="Times New Roman"/>
          <w:sz w:val="24"/>
          <w:szCs w:val="24"/>
        </w:rPr>
        <w:t xml:space="preserve"> </w:t>
      </w:r>
    </w:p>
    <w:p w14:paraId="76375901" w14:textId="77777777" w:rsidR="00C55769" w:rsidRPr="005E1F09" w:rsidRDefault="00C55769" w:rsidP="00D7607B">
      <w:pPr>
        <w:widowControl w:val="0"/>
        <w:spacing w:before="240" w:after="0" w:line="360" w:lineRule="auto"/>
        <w:jc w:val="both"/>
        <w:rPr>
          <w:rFonts w:ascii="Times New Roman" w:hAnsi="Times New Roman" w:cs="Times New Roman"/>
          <w:sz w:val="24"/>
          <w:szCs w:val="24"/>
          <w:lang w:val="en-US"/>
        </w:rPr>
      </w:pPr>
      <w:r w:rsidRPr="005E1F09">
        <w:rPr>
          <w:rFonts w:ascii="Times New Roman" w:hAnsi="Times New Roman" w:cs="Times New Roman"/>
          <w:sz w:val="24"/>
          <w:szCs w:val="24"/>
          <w:lang w:val="en-US"/>
        </w:rPr>
        <w:t xml:space="preserve">Goleman, D. (1995a). Emotional intelligence. New York: Bantam. </w:t>
      </w:r>
    </w:p>
    <w:p w14:paraId="445E726D" w14:textId="3807FBA9" w:rsidR="00C55769" w:rsidRPr="005E1F09" w:rsidRDefault="00C55769" w:rsidP="00D7607B">
      <w:pPr>
        <w:widowControl w:val="0"/>
        <w:spacing w:before="240" w:after="0" w:line="360" w:lineRule="auto"/>
        <w:jc w:val="both"/>
        <w:rPr>
          <w:rFonts w:ascii="Times New Roman" w:hAnsi="Times New Roman" w:cs="Times New Roman"/>
          <w:sz w:val="24"/>
          <w:szCs w:val="24"/>
          <w:lang w:val="en-US"/>
        </w:rPr>
      </w:pPr>
      <w:r w:rsidRPr="005E1F09">
        <w:rPr>
          <w:rFonts w:ascii="Times New Roman" w:hAnsi="Times New Roman" w:cs="Times New Roman"/>
          <w:sz w:val="24"/>
          <w:szCs w:val="24"/>
          <w:lang w:val="en-US"/>
        </w:rPr>
        <w:t>Goleman, D. (1995b). What’s your emotional intelligence quotient? You’ll soon find out. Utne Reader, November/December</w:t>
      </w:r>
      <w:r w:rsidR="00AF5AB1" w:rsidRPr="005E1F09">
        <w:rPr>
          <w:rFonts w:ascii="Times New Roman" w:hAnsi="Times New Roman" w:cs="Times New Roman"/>
          <w:sz w:val="24"/>
          <w:szCs w:val="24"/>
          <w:lang w:val="en-US"/>
        </w:rPr>
        <w:t>. New York: Batam.</w:t>
      </w:r>
      <w:r w:rsidRPr="005E1F09">
        <w:rPr>
          <w:rFonts w:ascii="Times New Roman" w:hAnsi="Times New Roman" w:cs="Times New Roman"/>
          <w:sz w:val="24"/>
          <w:szCs w:val="24"/>
          <w:lang w:val="en-US"/>
        </w:rPr>
        <w:t xml:space="preserve"> </w:t>
      </w:r>
    </w:p>
    <w:p w14:paraId="76588B33" w14:textId="7431A641" w:rsidR="00C55769" w:rsidRPr="005E1F09" w:rsidRDefault="00C55769" w:rsidP="00D7607B">
      <w:pPr>
        <w:widowControl w:val="0"/>
        <w:spacing w:before="240" w:after="0" w:line="360" w:lineRule="auto"/>
        <w:jc w:val="both"/>
        <w:rPr>
          <w:rFonts w:ascii="Times New Roman" w:hAnsi="Times New Roman" w:cs="Times New Roman"/>
          <w:sz w:val="24"/>
          <w:szCs w:val="24"/>
          <w:lang w:val="en-US"/>
        </w:rPr>
      </w:pPr>
      <w:r w:rsidRPr="005E1F09">
        <w:rPr>
          <w:rFonts w:ascii="Times New Roman" w:hAnsi="Times New Roman" w:cs="Times New Roman"/>
          <w:sz w:val="24"/>
          <w:szCs w:val="24"/>
          <w:lang w:val="en-US"/>
        </w:rPr>
        <w:t>Goleman, D. (1998). Working with emotional intelligence, N</w:t>
      </w:r>
      <w:r w:rsidR="001511D5" w:rsidRPr="005E1F09">
        <w:rPr>
          <w:rFonts w:ascii="Times New Roman" w:hAnsi="Times New Roman" w:cs="Times New Roman"/>
          <w:sz w:val="24"/>
          <w:szCs w:val="24"/>
          <w:lang w:val="en-US"/>
        </w:rPr>
        <w:t>e</w:t>
      </w:r>
      <w:r w:rsidRPr="005E1F09">
        <w:rPr>
          <w:rFonts w:ascii="Times New Roman" w:hAnsi="Times New Roman" w:cs="Times New Roman"/>
          <w:sz w:val="24"/>
          <w:szCs w:val="24"/>
          <w:lang w:val="en-US"/>
        </w:rPr>
        <w:t xml:space="preserve">w York: </w:t>
      </w:r>
      <w:proofErr w:type="spellStart"/>
      <w:r w:rsidRPr="005E1F09">
        <w:rPr>
          <w:rFonts w:ascii="Times New Roman" w:hAnsi="Times New Roman" w:cs="Times New Roman"/>
          <w:sz w:val="24"/>
          <w:szCs w:val="24"/>
          <w:lang w:val="en-US"/>
        </w:rPr>
        <w:t>Bantman</w:t>
      </w:r>
      <w:proofErr w:type="spellEnd"/>
      <w:r w:rsidRPr="005E1F09">
        <w:rPr>
          <w:rFonts w:ascii="Times New Roman" w:hAnsi="Times New Roman" w:cs="Times New Roman"/>
          <w:sz w:val="24"/>
          <w:szCs w:val="24"/>
          <w:lang w:val="en-US"/>
        </w:rPr>
        <w:t>.</w:t>
      </w:r>
    </w:p>
    <w:p w14:paraId="52906C94" w14:textId="2AFFE67D" w:rsidR="001511D5" w:rsidRPr="00A30124" w:rsidRDefault="001511D5" w:rsidP="00D7607B">
      <w:pPr>
        <w:widowControl w:val="0"/>
        <w:spacing w:before="240" w:after="0" w:line="360" w:lineRule="auto"/>
        <w:jc w:val="both"/>
        <w:rPr>
          <w:rFonts w:ascii="Times New Roman" w:hAnsi="Times New Roman" w:cs="Times New Roman"/>
          <w:sz w:val="24"/>
          <w:szCs w:val="24"/>
        </w:rPr>
      </w:pPr>
      <w:r w:rsidRPr="00A30124">
        <w:rPr>
          <w:rFonts w:ascii="Times New Roman" w:hAnsi="Times New Roman" w:cs="Times New Roman"/>
          <w:sz w:val="24"/>
          <w:szCs w:val="24"/>
        </w:rPr>
        <w:t xml:space="preserve">Goleman, D., </w:t>
      </w:r>
      <w:proofErr w:type="spellStart"/>
      <w:r w:rsidRPr="00A30124">
        <w:rPr>
          <w:rFonts w:ascii="Times New Roman" w:hAnsi="Times New Roman" w:cs="Times New Roman"/>
          <w:sz w:val="24"/>
          <w:szCs w:val="24"/>
        </w:rPr>
        <w:t>Lantieri</w:t>
      </w:r>
      <w:proofErr w:type="spellEnd"/>
      <w:r w:rsidRPr="00A30124">
        <w:rPr>
          <w:rFonts w:ascii="Times New Roman" w:hAnsi="Times New Roman" w:cs="Times New Roman"/>
          <w:sz w:val="24"/>
          <w:szCs w:val="24"/>
        </w:rPr>
        <w:t>, L. &amp; Grandal Martin, A. (2009). Inteligencia emocional infantil y juvenil. Madrid: Aguilar. ISBN:9788403099982</w:t>
      </w:r>
      <w:r w:rsidR="00A30124">
        <w:rPr>
          <w:rFonts w:ascii="Times New Roman" w:hAnsi="Times New Roman" w:cs="Times New Roman"/>
          <w:sz w:val="24"/>
          <w:szCs w:val="24"/>
        </w:rPr>
        <w:t xml:space="preserve"> </w:t>
      </w:r>
    </w:p>
    <w:p w14:paraId="1F28CD5B" w14:textId="0E54C8F2" w:rsidR="00515465" w:rsidRPr="00B317CC" w:rsidRDefault="00515465" w:rsidP="00D7607B">
      <w:pPr>
        <w:widowControl w:val="0"/>
        <w:spacing w:before="240" w:after="0" w:line="360" w:lineRule="auto"/>
        <w:jc w:val="both"/>
        <w:rPr>
          <w:rFonts w:ascii="Times New Roman" w:hAnsi="Times New Roman" w:cs="Times New Roman"/>
          <w:sz w:val="24"/>
          <w:szCs w:val="24"/>
        </w:rPr>
      </w:pPr>
      <w:r w:rsidRPr="00B317CC">
        <w:rPr>
          <w:rFonts w:ascii="Times New Roman" w:hAnsi="Times New Roman" w:cs="Times New Roman"/>
          <w:sz w:val="24"/>
          <w:szCs w:val="24"/>
        </w:rPr>
        <w:t xml:space="preserve">Jiménez </w:t>
      </w:r>
      <w:proofErr w:type="spellStart"/>
      <w:r w:rsidRPr="00B317CC">
        <w:rPr>
          <w:rFonts w:ascii="Times New Roman" w:hAnsi="Times New Roman" w:cs="Times New Roman"/>
          <w:sz w:val="24"/>
          <w:szCs w:val="24"/>
        </w:rPr>
        <w:t>Jiménez</w:t>
      </w:r>
      <w:proofErr w:type="spellEnd"/>
      <w:r w:rsidR="00C36345" w:rsidRPr="00B317CC">
        <w:rPr>
          <w:rFonts w:ascii="Times New Roman" w:hAnsi="Times New Roman" w:cs="Times New Roman"/>
          <w:sz w:val="24"/>
          <w:szCs w:val="24"/>
        </w:rPr>
        <w:t>,</w:t>
      </w:r>
      <w:r w:rsidRPr="00B317CC">
        <w:rPr>
          <w:rFonts w:ascii="Times New Roman" w:hAnsi="Times New Roman" w:cs="Times New Roman"/>
          <w:sz w:val="24"/>
          <w:szCs w:val="24"/>
        </w:rPr>
        <w:t xml:space="preserve"> A. (2018). Inteligencia emocional. En: </w:t>
      </w:r>
      <w:proofErr w:type="spellStart"/>
      <w:r w:rsidRPr="00B317CC">
        <w:rPr>
          <w:rFonts w:ascii="Times New Roman" w:hAnsi="Times New Roman" w:cs="Times New Roman"/>
          <w:sz w:val="24"/>
          <w:szCs w:val="24"/>
        </w:rPr>
        <w:t>AEPap</w:t>
      </w:r>
      <w:proofErr w:type="spellEnd"/>
      <w:r w:rsidRPr="00B317CC">
        <w:rPr>
          <w:rFonts w:ascii="Times New Roman" w:hAnsi="Times New Roman" w:cs="Times New Roman"/>
          <w:sz w:val="24"/>
          <w:szCs w:val="24"/>
        </w:rPr>
        <w:t xml:space="preserve"> (ed.). Curso de Actualización Pediatría 2018. Madrid: Lúa Ediciones 3.0; pp. 457-469.</w:t>
      </w:r>
    </w:p>
    <w:p w14:paraId="315A34E3" w14:textId="6A3D8E11" w:rsidR="000A78BD" w:rsidRPr="00B317CC" w:rsidRDefault="000A78BD" w:rsidP="00D7607B">
      <w:pPr>
        <w:widowControl w:val="0"/>
        <w:spacing w:before="240" w:line="360" w:lineRule="auto"/>
        <w:jc w:val="both"/>
        <w:rPr>
          <w:rStyle w:val="pspdfkit-6fq5ysqkmc2gc1fek9b659qfh8"/>
          <w:rFonts w:ascii="Times New Roman" w:hAnsi="Times New Roman" w:cs="Times New Roman"/>
          <w:color w:val="262626"/>
          <w:sz w:val="24"/>
          <w:szCs w:val="24"/>
          <w:shd w:val="clear" w:color="auto" w:fill="FFFFFF"/>
        </w:rPr>
      </w:pPr>
      <w:r w:rsidRPr="00B317CC">
        <w:rPr>
          <w:rStyle w:val="pspdfkit-6fq5ysqkmc2gc1fek9b659qfh8"/>
          <w:rFonts w:ascii="Times New Roman" w:hAnsi="Times New Roman" w:cs="Times New Roman"/>
          <w:color w:val="262626"/>
          <w:sz w:val="24"/>
          <w:szCs w:val="24"/>
          <w:shd w:val="clear" w:color="auto" w:fill="FFFFFF"/>
        </w:rPr>
        <w:t>Miranda-Rochín, D., López-</w:t>
      </w:r>
      <w:proofErr w:type="spellStart"/>
      <w:r w:rsidRPr="00B317CC">
        <w:rPr>
          <w:rStyle w:val="pspdfkit-6fq5ysqkmc2gc1fek9b659qfh8"/>
          <w:rFonts w:ascii="Times New Roman" w:hAnsi="Times New Roman" w:cs="Times New Roman"/>
          <w:color w:val="262626"/>
          <w:sz w:val="24"/>
          <w:szCs w:val="24"/>
          <w:shd w:val="clear" w:color="auto" w:fill="FFFFFF"/>
        </w:rPr>
        <w:t>Walle</w:t>
      </w:r>
      <w:proofErr w:type="spellEnd"/>
      <w:r w:rsidRPr="00B317CC">
        <w:rPr>
          <w:rStyle w:val="pspdfkit-6fq5ysqkmc2gc1fek9b659qfh8"/>
          <w:rFonts w:ascii="Times New Roman" w:hAnsi="Times New Roman" w:cs="Times New Roman"/>
          <w:color w:val="262626"/>
          <w:sz w:val="24"/>
          <w:szCs w:val="24"/>
          <w:shd w:val="clear" w:color="auto" w:fill="FFFFFF"/>
        </w:rPr>
        <w:t>, J. M., Cantú-Berrueto, A., López-Gajardo, M. A., &amp; García-Calvo, T. (2023). Inteligencia emocional y resiliencia en universitarios: Influencia de la cultura, del género y del deporte competitivo. Cuadernos de Psicología del Deporte, 23(3), 117-133</w:t>
      </w:r>
      <w:r w:rsidR="00374F7A" w:rsidRPr="00B317CC">
        <w:rPr>
          <w:rStyle w:val="pspdfkit-6fq5ysqkmc2gc1fek9b659qfh8"/>
          <w:rFonts w:ascii="Times New Roman" w:hAnsi="Times New Roman" w:cs="Times New Roman"/>
          <w:color w:val="262626"/>
          <w:sz w:val="24"/>
          <w:szCs w:val="24"/>
          <w:shd w:val="clear" w:color="auto" w:fill="FFFFFF"/>
        </w:rPr>
        <w:t xml:space="preserve"> </w:t>
      </w:r>
    </w:p>
    <w:p w14:paraId="6BA29C04" w14:textId="77777777" w:rsidR="00374F7A" w:rsidRPr="00D7607B" w:rsidRDefault="00374F7A" w:rsidP="00D7607B">
      <w:pPr>
        <w:widowControl w:val="0"/>
        <w:spacing w:before="240" w:after="0" w:line="360" w:lineRule="auto"/>
        <w:jc w:val="both"/>
        <w:rPr>
          <w:rFonts w:ascii="Times New Roman" w:hAnsi="Times New Roman" w:cs="Times New Roman"/>
          <w:sz w:val="24"/>
          <w:szCs w:val="24"/>
        </w:rPr>
      </w:pPr>
      <w:r w:rsidRPr="00B317CC">
        <w:rPr>
          <w:rFonts w:ascii="Times New Roman" w:hAnsi="Times New Roman" w:cs="Times New Roman"/>
          <w:sz w:val="24"/>
          <w:szCs w:val="24"/>
        </w:rPr>
        <w:t>Niño-</w:t>
      </w:r>
      <w:proofErr w:type="spellStart"/>
      <w:r w:rsidRPr="00B317CC">
        <w:rPr>
          <w:rFonts w:ascii="Times New Roman" w:hAnsi="Times New Roman" w:cs="Times New Roman"/>
          <w:sz w:val="24"/>
          <w:szCs w:val="24"/>
        </w:rPr>
        <w:t>Tezén</w:t>
      </w:r>
      <w:proofErr w:type="spellEnd"/>
      <w:r w:rsidRPr="00B317CC">
        <w:rPr>
          <w:rFonts w:ascii="Times New Roman" w:hAnsi="Times New Roman" w:cs="Times New Roman"/>
          <w:sz w:val="24"/>
          <w:szCs w:val="24"/>
        </w:rPr>
        <w:t xml:space="preserve">, A.L., Ramírez-Alva, J.M., Chávez-Lozana, J.A. &amp; Santos-Vera, P.Y. (2024). Resiliencia y rendimiento académico en estudiantes universitarios de psicología de Perú. Revista Electrónica Interuniversitaria de Formación del Profesorado, 27(2), 173-183. DOI: </w:t>
      </w:r>
      <w:hyperlink r:id="rId21" w:history="1">
        <w:r w:rsidRPr="00B317CC">
          <w:rPr>
            <w:rStyle w:val="Hipervnculo"/>
            <w:rFonts w:ascii="Times New Roman" w:hAnsi="Times New Roman" w:cs="Times New Roman"/>
            <w:sz w:val="24"/>
            <w:szCs w:val="24"/>
          </w:rPr>
          <w:t>https://doi.org/10.6018/reifop.583691</w:t>
        </w:r>
      </w:hyperlink>
    </w:p>
    <w:p w14:paraId="43984343" w14:textId="6C3ED714" w:rsidR="00B1571B" w:rsidRPr="00D7607B" w:rsidRDefault="00B1571B" w:rsidP="00D7607B">
      <w:pPr>
        <w:widowControl w:val="0"/>
        <w:spacing w:before="24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 xml:space="preserve">Olivares, J. M., &amp; Juro, R. R. (2024). Inteligencia emocional y resiliencia en estudiantes de secundaria: Estudio exploratorio. Revista de Psicología Educativa, 29(5), 234-245. Recuperado de </w:t>
      </w:r>
      <w:hyperlink r:id="rId22" w:history="1">
        <w:r w:rsidRPr="00D7607B">
          <w:rPr>
            <w:rStyle w:val="Hipervnculo"/>
            <w:rFonts w:ascii="Times New Roman" w:eastAsia="Calibri" w:hAnsi="Times New Roman" w:cs="Times New Roman"/>
            <w:sz w:val="24"/>
            <w:szCs w:val="24"/>
            <w:lang w:val="es-MX"/>
          </w:rPr>
          <w:t>https://repositorio.upn.edu.pe/bitstream/handle/11537/37992/Olivares%20Quispe%2C%20Juan%</w:t>
        </w:r>
        <w:r w:rsidRPr="00D7607B">
          <w:rPr>
            <w:rStyle w:val="Hipervnculo"/>
            <w:rFonts w:ascii="Times New Roman" w:eastAsia="Calibri" w:hAnsi="Times New Roman" w:cs="Times New Roman"/>
            <w:sz w:val="24"/>
            <w:szCs w:val="24"/>
            <w:lang w:val="es-MX"/>
          </w:rPr>
          <w:lastRenderedPageBreak/>
          <w:t>20Manuel%20-%20Juro%20Torres%2C%20Reyna%20Rosario.pdf?sequence=1&amp;isAllowed=y</w:t>
        </w:r>
      </w:hyperlink>
    </w:p>
    <w:p w14:paraId="3078B27E" w14:textId="3A622D95" w:rsidR="00B1571B" w:rsidRPr="00D7607B" w:rsidRDefault="00B1571B" w:rsidP="00D7607B">
      <w:pPr>
        <w:widowControl w:val="0"/>
        <w:spacing w:before="240" w:line="360" w:lineRule="auto"/>
        <w:jc w:val="both"/>
        <w:rPr>
          <w:rFonts w:ascii="Times New Roman" w:eastAsia="Calibri" w:hAnsi="Times New Roman" w:cs="Times New Roman"/>
          <w:sz w:val="24"/>
          <w:szCs w:val="24"/>
          <w:lang w:val="es-MX"/>
        </w:rPr>
      </w:pPr>
      <w:r w:rsidRPr="00B317CC">
        <w:rPr>
          <w:rFonts w:ascii="Times New Roman" w:eastAsia="Calibri" w:hAnsi="Times New Roman" w:cs="Times New Roman"/>
          <w:sz w:val="24"/>
          <w:szCs w:val="24"/>
          <w:lang w:val="es-MX"/>
        </w:rPr>
        <w:t>R</w:t>
      </w:r>
      <w:r w:rsidRPr="00D7607B">
        <w:rPr>
          <w:rFonts w:ascii="Times New Roman" w:eastAsia="Calibri" w:hAnsi="Times New Roman" w:cs="Times New Roman"/>
          <w:sz w:val="24"/>
          <w:szCs w:val="24"/>
          <w:lang w:val="es-MX"/>
        </w:rPr>
        <w:t xml:space="preserve">oque, M. (2024). Relación entre inteligencia emocional y resiliencia en estudiantes de nivel secundario. Revista de Psicología Educativa, 16(2), 39-48. Recuperado de </w:t>
      </w:r>
      <w:hyperlink r:id="rId23" w:history="1">
        <w:r w:rsidRPr="00D7607B">
          <w:rPr>
            <w:rStyle w:val="Hipervnculo"/>
            <w:rFonts w:ascii="Times New Roman" w:eastAsia="Calibri" w:hAnsi="Times New Roman" w:cs="Times New Roman"/>
            <w:sz w:val="24"/>
            <w:szCs w:val="24"/>
            <w:lang w:val="es-MX"/>
          </w:rPr>
          <w:t>https://repositorio.upch.edu.pe/bitstream/handle/20.500.12866/8553/Relacion_RoqueCaqui_Maribel.pdf</w:t>
        </w:r>
      </w:hyperlink>
    </w:p>
    <w:p w14:paraId="566BF73D" w14:textId="25DC1EC8" w:rsidR="008D6E6A" w:rsidRPr="00D7607B" w:rsidRDefault="008D6E6A" w:rsidP="00D7607B">
      <w:pPr>
        <w:widowControl w:val="0"/>
        <w:spacing w:before="240" w:line="360" w:lineRule="auto"/>
        <w:jc w:val="both"/>
        <w:rPr>
          <w:rFonts w:ascii="Times New Roman" w:eastAsia="Calibri" w:hAnsi="Times New Roman" w:cs="Times New Roman"/>
          <w:sz w:val="24"/>
          <w:szCs w:val="24"/>
          <w:lang w:val="es-MX"/>
        </w:rPr>
      </w:pPr>
      <w:r w:rsidRPr="00B317CC">
        <w:rPr>
          <w:rFonts w:ascii="Times New Roman" w:hAnsi="Times New Roman" w:cs="Times New Roman"/>
          <w:color w:val="000000"/>
          <w:sz w:val="24"/>
          <w:szCs w:val="24"/>
          <w:shd w:val="clear" w:color="auto" w:fill="FFFFFF"/>
        </w:rPr>
        <w:t>Sá</w:t>
      </w:r>
      <w:r w:rsidRPr="00D7607B">
        <w:rPr>
          <w:rFonts w:ascii="Times New Roman" w:hAnsi="Times New Roman" w:cs="Times New Roman"/>
          <w:color w:val="000000"/>
          <w:sz w:val="24"/>
          <w:szCs w:val="24"/>
          <w:shd w:val="clear" w:color="auto" w:fill="FFFFFF"/>
        </w:rPr>
        <w:t>nchez Zamudio, M. del C. (2023). L</w:t>
      </w:r>
      <w:r w:rsidR="00B317CC">
        <w:rPr>
          <w:rFonts w:ascii="Times New Roman" w:hAnsi="Times New Roman" w:cs="Times New Roman"/>
          <w:color w:val="000000"/>
          <w:sz w:val="24"/>
          <w:szCs w:val="24"/>
          <w:shd w:val="clear" w:color="auto" w:fill="FFFFFF"/>
        </w:rPr>
        <w:t xml:space="preserve">a </w:t>
      </w:r>
      <w:r w:rsidRPr="00D7607B">
        <w:rPr>
          <w:rFonts w:ascii="Times New Roman" w:hAnsi="Times New Roman" w:cs="Times New Roman"/>
          <w:color w:val="000000"/>
          <w:sz w:val="24"/>
          <w:szCs w:val="24"/>
          <w:shd w:val="clear" w:color="auto" w:fill="FFFFFF"/>
        </w:rPr>
        <w:t>I</w:t>
      </w:r>
      <w:r w:rsidR="00B317CC">
        <w:rPr>
          <w:rFonts w:ascii="Times New Roman" w:hAnsi="Times New Roman" w:cs="Times New Roman"/>
          <w:color w:val="000000"/>
          <w:sz w:val="24"/>
          <w:szCs w:val="24"/>
          <w:shd w:val="clear" w:color="auto" w:fill="FFFFFF"/>
        </w:rPr>
        <w:t>nteligencia</w:t>
      </w:r>
      <w:r w:rsidRPr="00D7607B">
        <w:rPr>
          <w:rFonts w:ascii="Times New Roman" w:hAnsi="Times New Roman" w:cs="Times New Roman"/>
          <w:color w:val="000000"/>
          <w:sz w:val="24"/>
          <w:szCs w:val="24"/>
          <w:shd w:val="clear" w:color="auto" w:fill="FFFFFF"/>
        </w:rPr>
        <w:t xml:space="preserve"> E</w:t>
      </w:r>
      <w:r w:rsidR="00B317CC">
        <w:rPr>
          <w:rFonts w:ascii="Times New Roman" w:hAnsi="Times New Roman" w:cs="Times New Roman"/>
          <w:color w:val="000000"/>
          <w:sz w:val="24"/>
          <w:szCs w:val="24"/>
          <w:shd w:val="clear" w:color="auto" w:fill="FFFFFF"/>
        </w:rPr>
        <w:t>mocional en estudiantes universitarios de Pedagogía Veracruz México. Revista Panamericana de Pedagogía</w:t>
      </w:r>
      <w:r w:rsidRPr="00D7607B">
        <w:rPr>
          <w:rFonts w:ascii="Times New Roman" w:hAnsi="Times New Roman" w:cs="Times New Roman"/>
          <w:color w:val="000000"/>
          <w:sz w:val="24"/>
          <w:szCs w:val="24"/>
          <w:shd w:val="clear" w:color="auto" w:fill="FFFFFF"/>
        </w:rPr>
        <w:t xml:space="preserve"> (37), 117–133. </w:t>
      </w:r>
      <w:hyperlink r:id="rId24" w:history="1">
        <w:r w:rsidRPr="00D7607B">
          <w:rPr>
            <w:rStyle w:val="Hipervnculo"/>
            <w:rFonts w:ascii="Times New Roman" w:hAnsi="Times New Roman" w:cs="Times New Roman"/>
            <w:sz w:val="24"/>
            <w:szCs w:val="24"/>
            <w:shd w:val="clear" w:color="auto" w:fill="FFFFFF"/>
          </w:rPr>
          <w:t>https://doi.org/10.21555/rpp.vi37.297</w:t>
        </w:r>
      </w:hyperlink>
      <w:r w:rsidRPr="00D7607B">
        <w:rPr>
          <w:rFonts w:ascii="Times New Roman" w:hAnsi="Times New Roman" w:cs="Times New Roman"/>
          <w:color w:val="000000"/>
          <w:sz w:val="24"/>
          <w:szCs w:val="24"/>
          <w:shd w:val="clear" w:color="auto" w:fill="FFFFFF"/>
        </w:rPr>
        <w:t xml:space="preserve"> 2</w:t>
      </w:r>
    </w:p>
    <w:p w14:paraId="5EC9B6F5" w14:textId="7B7CBE20" w:rsidR="00530B69" w:rsidRPr="00D7607B" w:rsidRDefault="00B1571B" w:rsidP="00D7607B">
      <w:pPr>
        <w:widowControl w:val="0"/>
        <w:spacing w:before="240" w:line="360" w:lineRule="auto"/>
        <w:jc w:val="both"/>
        <w:rPr>
          <w:rFonts w:ascii="Times New Roman" w:eastAsia="Calibri" w:hAnsi="Times New Roman" w:cs="Times New Roman"/>
          <w:sz w:val="24"/>
          <w:szCs w:val="24"/>
          <w:lang w:val="es-MX"/>
        </w:rPr>
      </w:pPr>
      <w:r w:rsidRPr="00D7607B">
        <w:rPr>
          <w:rFonts w:ascii="Times New Roman" w:eastAsia="Calibri" w:hAnsi="Times New Roman" w:cs="Times New Roman"/>
          <w:sz w:val="24"/>
          <w:szCs w:val="24"/>
          <w:lang w:val="es-MX"/>
        </w:rPr>
        <w:t>Toledo, A. (2020). La falta de habilidades emocionales en los adolescentes y su impacto en la adaptación escolar. Revista Latinoamericana de Psicología, 34(2), 142-156.</w:t>
      </w:r>
    </w:p>
    <w:p w14:paraId="2FFD825B" w14:textId="13258DD4" w:rsidR="00A41E4A" w:rsidRPr="00D7607B" w:rsidRDefault="00A41E4A" w:rsidP="00D7607B">
      <w:pPr>
        <w:widowControl w:val="0"/>
        <w:spacing w:before="240" w:line="360" w:lineRule="auto"/>
        <w:jc w:val="both"/>
        <w:rPr>
          <w:rFonts w:ascii="Times New Roman" w:eastAsia="Times New Roman" w:hAnsi="Times New Roman" w:cs="Times New Roman"/>
          <w:b/>
          <w:sz w:val="24"/>
          <w:szCs w:val="24"/>
          <w:lang w:eastAsia="es-ES"/>
        </w:rPr>
      </w:pPr>
      <w:r w:rsidRPr="00D7607B">
        <w:rPr>
          <w:rFonts w:ascii="Times New Roman" w:eastAsia="Times New Roman" w:hAnsi="Times New Roman" w:cs="Times New Roman"/>
          <w:b/>
          <w:sz w:val="24"/>
          <w:szCs w:val="24"/>
          <w:lang w:eastAsia="es-ES"/>
        </w:rPr>
        <w:t xml:space="preserve">DECLARACIÓN DE CONFLICTO Y CONTRIBUCIÓN DE LOS AUTORES </w:t>
      </w:r>
    </w:p>
    <w:p w14:paraId="7BC25649" w14:textId="77777777" w:rsidR="00ED64C3" w:rsidRPr="00D7607B" w:rsidRDefault="00ED64C3" w:rsidP="00D7607B">
      <w:pPr>
        <w:spacing w:line="360" w:lineRule="auto"/>
        <w:jc w:val="both"/>
        <w:rPr>
          <w:rFonts w:ascii="Times New Roman" w:eastAsia="Times New Roman" w:hAnsi="Times New Roman" w:cs="Times New Roman"/>
          <w:sz w:val="24"/>
          <w:szCs w:val="24"/>
        </w:rPr>
      </w:pPr>
      <w:r w:rsidRPr="00D7607B">
        <w:rPr>
          <w:rFonts w:ascii="Times New Roman" w:eastAsia="Times New Roman"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p>
    <w:p w14:paraId="6975171E" w14:textId="6E5CC7A6" w:rsidR="00ED64C3" w:rsidRPr="00D7607B" w:rsidRDefault="00ED64C3" w:rsidP="00D7607B">
      <w:pPr>
        <w:widowControl w:val="0"/>
        <w:spacing w:after="120" w:line="360" w:lineRule="auto"/>
        <w:jc w:val="both"/>
        <w:rPr>
          <w:rFonts w:ascii="Times New Roman" w:eastAsia="Times New Roman" w:hAnsi="Times New Roman" w:cs="Times New Roman"/>
          <w:sz w:val="24"/>
          <w:szCs w:val="24"/>
        </w:rPr>
      </w:pPr>
      <w:r w:rsidRPr="00D7607B">
        <w:rPr>
          <w:rFonts w:ascii="Times New Roman" w:eastAsia="Times New Roman" w:hAnsi="Times New Roman" w:cs="Times New Roman"/>
          <w:sz w:val="24"/>
          <w:szCs w:val="24"/>
        </w:rPr>
        <w:t xml:space="preserve">Dra. Delia Gladys Rico </w:t>
      </w:r>
      <w:proofErr w:type="spellStart"/>
      <w:r w:rsidRPr="00D7607B">
        <w:rPr>
          <w:rFonts w:ascii="Times New Roman" w:eastAsia="Times New Roman" w:hAnsi="Times New Roman" w:cs="Times New Roman"/>
          <w:sz w:val="24"/>
          <w:szCs w:val="24"/>
        </w:rPr>
        <w:t>Chanamé</w:t>
      </w:r>
      <w:proofErr w:type="spellEnd"/>
      <w:r w:rsidRPr="00D7607B">
        <w:rPr>
          <w:rFonts w:ascii="Times New Roman" w:eastAsia="Times New Roman" w:hAnsi="Times New Roman" w:cs="Times New Roman"/>
          <w:sz w:val="24"/>
          <w:szCs w:val="24"/>
        </w:rPr>
        <w:t xml:space="preserve">: Conceptualización, investigación, metodología, redacción - revisión y edición. </w:t>
      </w:r>
    </w:p>
    <w:p w14:paraId="4C04C99E" w14:textId="1ACCB08A" w:rsidR="00ED64C3" w:rsidRPr="00D7607B" w:rsidRDefault="00ED64C3" w:rsidP="00D7607B">
      <w:pPr>
        <w:spacing w:line="360" w:lineRule="auto"/>
        <w:jc w:val="both"/>
        <w:rPr>
          <w:rFonts w:ascii="Times New Roman" w:hAnsi="Times New Roman" w:cs="Times New Roman"/>
          <w:sz w:val="24"/>
          <w:szCs w:val="24"/>
        </w:rPr>
      </w:pPr>
      <w:r w:rsidRPr="00D7607B">
        <w:rPr>
          <w:rFonts w:ascii="Times New Roman" w:hAnsi="Times New Roman" w:cs="Times New Roman"/>
          <w:sz w:val="24"/>
          <w:szCs w:val="24"/>
        </w:rPr>
        <w:t>Estudiante</w:t>
      </w:r>
      <w:r w:rsidR="00244CB4" w:rsidRPr="00D7607B">
        <w:rPr>
          <w:rFonts w:ascii="Times New Roman" w:hAnsi="Times New Roman" w:cs="Times New Roman"/>
          <w:sz w:val="24"/>
          <w:szCs w:val="24"/>
        </w:rPr>
        <w:t xml:space="preserve"> Merly Fiorela Dávila Calderón</w:t>
      </w:r>
      <w:r w:rsidRPr="00D7607B">
        <w:rPr>
          <w:rFonts w:ascii="Times New Roman" w:hAnsi="Times New Roman" w:cs="Times New Roman"/>
          <w:sz w:val="24"/>
          <w:szCs w:val="24"/>
        </w:rPr>
        <w:t>:</w:t>
      </w:r>
      <w:r w:rsidRPr="00D7607B">
        <w:rPr>
          <w:rFonts w:ascii="Times New Roman" w:hAnsi="Times New Roman" w:cs="Times New Roman"/>
          <w:sz w:val="24"/>
          <w:szCs w:val="24"/>
          <w:lang w:val="es-MX"/>
        </w:rPr>
        <w:t xml:space="preserve"> Conceptualización, investigación, metodología, redacción-borrador original.</w:t>
      </w:r>
    </w:p>
    <w:p w14:paraId="6EB78591" w14:textId="40C3EDA1" w:rsidR="00ED64C3" w:rsidRPr="00D7607B" w:rsidRDefault="00ED64C3" w:rsidP="00D7607B">
      <w:pPr>
        <w:spacing w:line="360" w:lineRule="auto"/>
        <w:jc w:val="both"/>
        <w:rPr>
          <w:rFonts w:ascii="Times New Roman" w:eastAsia="Times New Roman" w:hAnsi="Times New Roman" w:cs="Times New Roman"/>
          <w:sz w:val="24"/>
          <w:szCs w:val="24"/>
        </w:rPr>
      </w:pPr>
      <w:r w:rsidRPr="00D7607B">
        <w:rPr>
          <w:rFonts w:ascii="Times New Roman" w:hAnsi="Times New Roman" w:cs="Times New Roman"/>
          <w:sz w:val="24"/>
          <w:szCs w:val="24"/>
        </w:rPr>
        <w:t>Estudiante</w:t>
      </w:r>
      <w:r w:rsidR="00244CB4" w:rsidRPr="00D7607B">
        <w:rPr>
          <w:rFonts w:ascii="Times New Roman" w:hAnsi="Times New Roman" w:cs="Times New Roman"/>
          <w:sz w:val="24"/>
          <w:szCs w:val="24"/>
        </w:rPr>
        <w:t xml:space="preserve"> Deyvis Pinedo Hoyos</w:t>
      </w:r>
      <w:r w:rsidRPr="00D7607B">
        <w:rPr>
          <w:rFonts w:ascii="Times New Roman" w:hAnsi="Times New Roman" w:cs="Times New Roman"/>
          <w:sz w:val="24"/>
          <w:szCs w:val="24"/>
        </w:rPr>
        <w:t>:</w:t>
      </w:r>
      <w:r w:rsidRPr="00D7607B">
        <w:rPr>
          <w:rFonts w:ascii="Times New Roman" w:hAnsi="Times New Roman" w:cs="Times New Roman"/>
          <w:sz w:val="24"/>
          <w:szCs w:val="24"/>
          <w:lang w:val="es-MX"/>
        </w:rPr>
        <w:t xml:space="preserve"> Conceptualización, investigación, metodología, redacción-borrador original.</w:t>
      </w:r>
    </w:p>
    <w:p w14:paraId="22BEAA60" w14:textId="77777777" w:rsidR="00ED64C3" w:rsidRPr="00D7607B" w:rsidRDefault="00ED64C3" w:rsidP="00D7607B">
      <w:pPr>
        <w:widowControl w:val="0"/>
        <w:spacing w:before="240" w:line="360" w:lineRule="auto"/>
        <w:jc w:val="both"/>
        <w:rPr>
          <w:rFonts w:ascii="Times New Roman" w:eastAsia="Calibri" w:hAnsi="Times New Roman" w:cs="Times New Roman"/>
          <w:sz w:val="24"/>
          <w:szCs w:val="24"/>
          <w:lang w:val="es-MX"/>
        </w:rPr>
      </w:pPr>
    </w:p>
    <w:sectPr w:rsidR="00ED64C3" w:rsidRPr="00D7607B" w:rsidSect="00010E49">
      <w:headerReference w:type="default" r:id="rId25"/>
      <w:footerReference w:type="default" r:id="rId26"/>
      <w:pgSz w:w="12240" w:h="15840"/>
      <w:pgMar w:top="1980" w:right="1440" w:bottom="2970" w:left="1350" w:header="810" w:footer="451" w:gutter="0"/>
      <w:pgNumType w:start="2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270A" w14:textId="77777777" w:rsidR="000B4683" w:rsidRDefault="000B4683" w:rsidP="00531D56">
      <w:pPr>
        <w:spacing w:after="0" w:line="240" w:lineRule="auto"/>
      </w:pPr>
      <w:r>
        <w:separator/>
      </w:r>
    </w:p>
  </w:endnote>
  <w:endnote w:type="continuationSeparator" w:id="0">
    <w:p w14:paraId="6980D721" w14:textId="77777777" w:rsidR="000B4683" w:rsidRDefault="000B4683"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A3664" w14:paraId="1350007C"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D6E7860" w14:textId="77777777" w:rsidR="00CA3664" w:rsidRPr="00424BC2" w:rsidRDefault="00CA3664" w:rsidP="007C1741">
          <w:pPr>
            <w:rPr>
              <w:b/>
              <w:color w:val="FFFFFF" w:themeColor="background1"/>
            </w:rPr>
          </w:pPr>
          <w:r>
            <w:rPr>
              <w:noProof/>
              <w:lang w:eastAsia="es-ES"/>
            </w:rPr>
            <w:drawing>
              <wp:inline distT="0" distB="0" distL="0" distR="0" wp14:anchorId="34E1538F" wp14:editId="434F6CFD">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20CDAEF" w14:textId="77777777" w:rsidR="00CA3664" w:rsidRPr="007C1741" w:rsidRDefault="00CA3664"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6237D76B" w14:textId="77777777" w:rsidR="00CA3664" w:rsidRPr="00424BC2" w:rsidRDefault="00CA3664"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CA3664" w14:paraId="56E96CBA" w14:textId="77777777" w:rsidTr="00C54259">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F2F5C00" w14:textId="77777777" w:rsidR="00CA3664" w:rsidRPr="00424BC2" w:rsidRDefault="00CA3664" w:rsidP="007C1741">
          <w:pPr>
            <w:jc w:val="center"/>
            <w:rPr>
              <w:color w:val="FFFFFF" w:themeColor="background1"/>
              <w:sz w:val="20"/>
            </w:rPr>
          </w:pPr>
          <w:r w:rsidRPr="007C1741">
            <w:rPr>
              <w:color w:val="833C0B" w:themeColor="accent2" w:themeShade="80"/>
              <w:sz w:val="20"/>
            </w:rPr>
            <w:t>Calle 41 No.</w:t>
          </w:r>
          <w:r>
            <w:rPr>
              <w:color w:val="833C0B" w:themeColor="accent2" w:themeShade="80"/>
              <w:sz w:val="20"/>
            </w:rPr>
            <w:t xml:space="preserve"> </w:t>
          </w:r>
          <w:r w:rsidRPr="007C1741">
            <w:rPr>
              <w:color w:val="833C0B" w:themeColor="accent2" w:themeShade="80"/>
              <w:sz w:val="20"/>
            </w:rPr>
            <w:t>3406 e/34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53FCF7CE" w14:textId="77777777" w:rsidR="00CA3664" w:rsidRDefault="00CA3664" w:rsidP="00424BC2">
    <w:pPr>
      <w:pStyle w:val="Piedepgina"/>
      <w:tabs>
        <w:tab w:val="clear" w:pos="4680"/>
        <w:tab w:val="clear" w:pos="9360"/>
      </w:tabs>
      <w:rPr>
        <w:caps/>
        <w:color w:val="5B9BD5" w:themeColor="accent1"/>
      </w:rPr>
    </w:pPr>
  </w:p>
  <w:p w14:paraId="2ABB8AAE" w14:textId="220E8CFC" w:rsidR="00CA3664" w:rsidRDefault="00CA366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B140E3">
      <w:rPr>
        <w:caps/>
        <w:noProof/>
        <w:color w:val="5B9BD5" w:themeColor="accent1"/>
      </w:rPr>
      <w:t>1</w:t>
    </w:r>
    <w:r>
      <w:rPr>
        <w:caps/>
        <w:color w:val="5B9BD5" w:themeColor="accent1"/>
      </w:rPr>
      <w:fldChar w:fldCharType="end"/>
    </w:r>
  </w:p>
  <w:p w14:paraId="77C3FDD0" w14:textId="77777777" w:rsidR="00CA3664" w:rsidRDefault="00CA36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9074" w14:textId="77777777" w:rsidR="000B4683" w:rsidRDefault="000B4683" w:rsidP="00531D56">
      <w:pPr>
        <w:spacing w:after="0" w:line="240" w:lineRule="auto"/>
      </w:pPr>
      <w:r>
        <w:separator/>
      </w:r>
    </w:p>
  </w:footnote>
  <w:footnote w:type="continuationSeparator" w:id="0">
    <w:p w14:paraId="0A0F74A4" w14:textId="77777777" w:rsidR="000B4683" w:rsidRDefault="000B4683" w:rsidP="00531D56">
      <w:pPr>
        <w:spacing w:after="0" w:line="240" w:lineRule="auto"/>
      </w:pPr>
      <w:r>
        <w:continuationSeparator/>
      </w:r>
    </w:p>
  </w:footnote>
  <w:footnote w:id="1">
    <w:p w14:paraId="6E1CBA76" w14:textId="4243397F" w:rsidR="00CA6841" w:rsidRDefault="00CA6841">
      <w:pPr>
        <w:pStyle w:val="Textonotapie"/>
      </w:pPr>
      <w:r>
        <w:rPr>
          <w:rStyle w:val="Refdenotaalpie"/>
        </w:rPr>
        <w:footnoteRef/>
      </w:r>
      <w:r>
        <w:t xml:space="preserve"> </w:t>
      </w:r>
      <w:r w:rsidRPr="00CA6841">
        <w:t xml:space="preserve">Dra. en Psicología, Docente Ordinaria Auxiliar en Universidad Privada San Juan Bautista.    </w:t>
      </w:r>
    </w:p>
  </w:footnote>
  <w:footnote w:id="2">
    <w:p w14:paraId="13DA0310" w14:textId="08685FD0" w:rsidR="00CA6841" w:rsidRDefault="00CA6841">
      <w:pPr>
        <w:pStyle w:val="Textonotapie"/>
      </w:pPr>
      <w:r>
        <w:rPr>
          <w:rStyle w:val="Refdenotaalpie"/>
        </w:rPr>
        <w:footnoteRef/>
      </w:r>
      <w:r>
        <w:t xml:space="preserve"> </w:t>
      </w:r>
      <w:r w:rsidRPr="00CA6841">
        <w:t>Estudiante de VIII ciclo de la Escuela Profesional de Psicología de la Universidad Privada San Juan Bautista.</w:t>
      </w:r>
    </w:p>
  </w:footnote>
  <w:footnote w:id="3">
    <w:p w14:paraId="764C3494" w14:textId="2CD46F43" w:rsidR="00CA6841" w:rsidRDefault="00CA6841">
      <w:pPr>
        <w:pStyle w:val="Textonotapie"/>
      </w:pPr>
      <w:r>
        <w:rPr>
          <w:rStyle w:val="Refdenotaalpie"/>
        </w:rPr>
        <w:footnoteRef/>
      </w:r>
      <w:r>
        <w:t xml:space="preserve"> </w:t>
      </w:r>
      <w:r w:rsidRPr="00D7607B">
        <w:rPr>
          <w:rFonts w:ascii="Times New Roman" w:hAnsi="Times New Roman" w:cs="Times New Roman"/>
          <w:sz w:val="24"/>
          <w:szCs w:val="24"/>
        </w:rPr>
        <w:t>Estudiante de VIII ciclo de la Escuela Profesional de Psicología de la Universidad Privada San Juan Bautista.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jc w:val="center"/>
      <w:tblBorders>
        <w:insideH w:val="none" w:sz="0" w:space="0" w:color="auto"/>
        <w:insideV w:val="none" w:sz="0" w:space="0" w:color="auto"/>
      </w:tblBorders>
      <w:tblLook w:val="04A0" w:firstRow="1" w:lastRow="0" w:firstColumn="1" w:lastColumn="0" w:noHBand="0" w:noVBand="1"/>
    </w:tblPr>
    <w:tblGrid>
      <w:gridCol w:w="5387"/>
      <w:gridCol w:w="4678"/>
    </w:tblGrid>
    <w:tr w:rsidR="00010E49" w:rsidRPr="009B19EE" w14:paraId="10191B33" w14:textId="77777777" w:rsidTr="00FE5653">
      <w:trPr>
        <w:jc w:val="center"/>
      </w:trPr>
      <w:tc>
        <w:tcPr>
          <w:tcW w:w="5387" w:type="dxa"/>
          <w:tcMar>
            <w:top w:w="72" w:type="dxa"/>
            <w:left w:w="115" w:type="dxa"/>
            <w:bottom w:w="72" w:type="dxa"/>
            <w:right w:w="115" w:type="dxa"/>
          </w:tcMar>
          <w:vAlign w:val="center"/>
        </w:tcPr>
        <w:p w14:paraId="26B71FD1" w14:textId="77777777" w:rsidR="00010E49" w:rsidRPr="009B19EE" w:rsidRDefault="00010E49" w:rsidP="00010E49">
          <w:pPr>
            <w:jc w:val="center"/>
            <w:rPr>
              <w:rFonts w:ascii="Arial" w:eastAsia="Times New Roman" w:hAnsi="Arial" w:cs="Arial"/>
              <w:b/>
              <w:sz w:val="28"/>
              <w:lang w:val="en-US"/>
            </w:rPr>
          </w:pPr>
          <w:r w:rsidRPr="009B19EE">
            <w:rPr>
              <w:rFonts w:ascii="Times New Roman" w:eastAsia="Times New Roman" w:hAnsi="Times New Roman"/>
              <w:noProof/>
              <w:lang w:val="en-US"/>
            </w:rPr>
            <w:drawing>
              <wp:inline distT="0" distB="0" distL="0" distR="0" wp14:anchorId="2E353996" wp14:editId="4AEF02F6">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5A4C4D6C" w14:textId="77777777" w:rsidR="00010E49" w:rsidRPr="009B19EE" w:rsidRDefault="00010E49" w:rsidP="00010E49">
          <w:pPr>
            <w:jc w:val="center"/>
            <w:rPr>
              <w:rFonts w:ascii="Times New Roman" w:eastAsia="Times New Roman" w:hAnsi="Times New Roman"/>
              <w:b/>
              <w:color w:val="FFFFFF"/>
            </w:rPr>
          </w:pPr>
          <w:r w:rsidRPr="009B19EE">
            <w:rPr>
              <w:rFonts w:ascii="Times New Roman" w:eastAsia="Times New Roman" w:hAnsi="Times New Roman"/>
              <w:b/>
              <w:color w:val="FFFFFF"/>
            </w:rPr>
            <w:t>ISSN: 1605 – 5888    RNPS: 1844</w:t>
          </w:r>
        </w:p>
        <w:p w14:paraId="3C43006D" w14:textId="77777777" w:rsidR="00010E49" w:rsidRPr="009B19EE" w:rsidRDefault="00010E49" w:rsidP="00010E49">
          <w:pPr>
            <w:jc w:val="center"/>
            <w:rPr>
              <w:rFonts w:ascii="Times New Roman" w:eastAsia="Times New Roman" w:hAnsi="Times New Roman"/>
              <w:b/>
              <w:color w:val="FFFFFF"/>
            </w:rPr>
          </w:pPr>
          <w:r w:rsidRPr="009B19EE">
            <w:rPr>
              <w:rFonts w:ascii="Times New Roman" w:eastAsia="Times New Roman" w:hAnsi="Times New Roman"/>
              <w:b/>
              <w:color w:val="FFFFFF"/>
            </w:rPr>
            <w:t xml:space="preserve">V.18. No.1 (enero-abril) Año 2025, 4ta Etapa </w:t>
          </w:r>
        </w:p>
        <w:p w14:paraId="7174276B" w14:textId="4EB2604D" w:rsidR="00010E49" w:rsidRPr="009B19EE" w:rsidRDefault="00010E49" w:rsidP="00010E49">
          <w:pPr>
            <w:jc w:val="center"/>
            <w:rPr>
              <w:rFonts w:ascii="Arial" w:eastAsia="Times New Roman" w:hAnsi="Arial" w:cs="Arial"/>
              <w:b/>
              <w:sz w:val="28"/>
              <w:lang w:val="en-US"/>
            </w:rPr>
          </w:pPr>
          <w:proofErr w:type="spellStart"/>
          <w:r w:rsidRPr="009B19EE">
            <w:rPr>
              <w:rFonts w:ascii="Times New Roman" w:eastAsia="Times New Roman" w:hAnsi="Times New Roman"/>
              <w:b/>
              <w:color w:val="FFFFFF"/>
              <w:lang w:val="en-US"/>
            </w:rPr>
            <w:t>Págs</w:t>
          </w:r>
          <w:proofErr w:type="spellEnd"/>
          <w:r w:rsidRPr="009B19EE">
            <w:rPr>
              <w:rFonts w:ascii="Times New Roman" w:eastAsia="Times New Roman" w:hAnsi="Times New Roman"/>
              <w:b/>
              <w:color w:val="FFFFFF"/>
              <w:lang w:val="en-US"/>
            </w:rPr>
            <w:t xml:space="preserve">. </w:t>
          </w:r>
          <w:r>
            <w:rPr>
              <w:rFonts w:ascii="Times New Roman" w:eastAsia="Times New Roman" w:hAnsi="Times New Roman"/>
              <w:b/>
              <w:color w:val="FFFFFF"/>
              <w:lang w:val="en-US"/>
            </w:rPr>
            <w:t>2</w:t>
          </w:r>
          <w:r>
            <w:rPr>
              <w:rFonts w:ascii="Times New Roman" w:eastAsia="Times New Roman" w:hAnsi="Times New Roman"/>
              <w:b/>
              <w:color w:val="FFFFFF"/>
              <w:lang w:val="en-US"/>
            </w:rPr>
            <w:t>11-224</w:t>
          </w:r>
        </w:p>
      </w:tc>
    </w:tr>
  </w:tbl>
  <w:p w14:paraId="0467D36D" w14:textId="77777777" w:rsidR="00CA3664" w:rsidRDefault="00CA3664"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A7BC0"/>
    <w:multiLevelType w:val="multilevel"/>
    <w:tmpl w:val="6B1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C4AE6"/>
    <w:multiLevelType w:val="multilevel"/>
    <w:tmpl w:val="500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9509C"/>
    <w:multiLevelType w:val="multilevel"/>
    <w:tmpl w:val="6CA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A4945"/>
    <w:multiLevelType w:val="hybridMultilevel"/>
    <w:tmpl w:val="83AA7544"/>
    <w:lvl w:ilvl="0" w:tplc="2B5EF91E">
      <w:start w:val="1"/>
      <w:numFmt w:val="decimal"/>
      <w:lvlText w:val="%1."/>
      <w:lvlJc w:val="left"/>
      <w:pPr>
        <w:ind w:left="1068" w:hanging="360"/>
      </w:pPr>
      <w:rPr>
        <w:rFonts w:ascii="Times New Roman" w:hAnsi="Times New Roman" w:cs="Times New Roman" w:hint="default"/>
        <w:color w:val="000000"/>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68BD5C46"/>
    <w:multiLevelType w:val="multilevel"/>
    <w:tmpl w:val="47BA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8153">
    <w:abstractNumId w:val="0"/>
  </w:num>
  <w:num w:numId="2" w16cid:durableId="851066026">
    <w:abstractNumId w:val="4"/>
  </w:num>
  <w:num w:numId="3" w16cid:durableId="1587765182">
    <w:abstractNumId w:val="5"/>
  </w:num>
  <w:num w:numId="4" w16cid:durableId="653918265">
    <w:abstractNumId w:val="2"/>
  </w:num>
  <w:num w:numId="5" w16cid:durableId="406152125">
    <w:abstractNumId w:val="3"/>
  </w:num>
  <w:num w:numId="6" w16cid:durableId="1036269398">
    <w:abstractNumId w:val="1"/>
  </w:num>
  <w:num w:numId="7" w16cid:durableId="1633444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17C7"/>
    <w:rsid w:val="00010E49"/>
    <w:rsid w:val="00011610"/>
    <w:rsid w:val="000203B8"/>
    <w:rsid w:val="00023268"/>
    <w:rsid w:val="000403E2"/>
    <w:rsid w:val="00053EFE"/>
    <w:rsid w:val="000559E2"/>
    <w:rsid w:val="0006081C"/>
    <w:rsid w:val="000755A0"/>
    <w:rsid w:val="00077B13"/>
    <w:rsid w:val="00090B7E"/>
    <w:rsid w:val="000924BC"/>
    <w:rsid w:val="000A78BD"/>
    <w:rsid w:val="000B4683"/>
    <w:rsid w:val="000B6BA8"/>
    <w:rsid w:val="000B7ABE"/>
    <w:rsid w:val="000C4CF8"/>
    <w:rsid w:val="000D08E9"/>
    <w:rsid w:val="000D6FF4"/>
    <w:rsid w:val="000E0AE0"/>
    <w:rsid w:val="000F27BA"/>
    <w:rsid w:val="000F6FC1"/>
    <w:rsid w:val="00105EB7"/>
    <w:rsid w:val="00106BFE"/>
    <w:rsid w:val="00142E52"/>
    <w:rsid w:val="001442ED"/>
    <w:rsid w:val="001511D5"/>
    <w:rsid w:val="00155666"/>
    <w:rsid w:val="001675FB"/>
    <w:rsid w:val="00174479"/>
    <w:rsid w:val="001753F9"/>
    <w:rsid w:val="00184512"/>
    <w:rsid w:val="0019170D"/>
    <w:rsid w:val="001A335C"/>
    <w:rsid w:val="001B48E0"/>
    <w:rsid w:val="001B5F2E"/>
    <w:rsid w:val="001F1425"/>
    <w:rsid w:val="00200A5E"/>
    <w:rsid w:val="00205307"/>
    <w:rsid w:val="00206414"/>
    <w:rsid w:val="00213DC4"/>
    <w:rsid w:val="00237DA8"/>
    <w:rsid w:val="00244CB4"/>
    <w:rsid w:val="00250A8A"/>
    <w:rsid w:val="0026601E"/>
    <w:rsid w:val="00270B32"/>
    <w:rsid w:val="002732A5"/>
    <w:rsid w:val="00293680"/>
    <w:rsid w:val="002955E2"/>
    <w:rsid w:val="002A4E5C"/>
    <w:rsid w:val="002C52B3"/>
    <w:rsid w:val="002D63B4"/>
    <w:rsid w:val="002E26E0"/>
    <w:rsid w:val="002E7AA7"/>
    <w:rsid w:val="00304665"/>
    <w:rsid w:val="00321812"/>
    <w:rsid w:val="003442E2"/>
    <w:rsid w:val="003458E4"/>
    <w:rsid w:val="00366760"/>
    <w:rsid w:val="003723D5"/>
    <w:rsid w:val="00374F7A"/>
    <w:rsid w:val="00375BE6"/>
    <w:rsid w:val="00390854"/>
    <w:rsid w:val="00397837"/>
    <w:rsid w:val="003A783B"/>
    <w:rsid w:val="003A7B11"/>
    <w:rsid w:val="003B6D17"/>
    <w:rsid w:val="003C61D5"/>
    <w:rsid w:val="003D0911"/>
    <w:rsid w:val="003D0CFA"/>
    <w:rsid w:val="003E4280"/>
    <w:rsid w:val="003E67A7"/>
    <w:rsid w:val="004022F5"/>
    <w:rsid w:val="00424BC2"/>
    <w:rsid w:val="00426B93"/>
    <w:rsid w:val="00441DC7"/>
    <w:rsid w:val="00455DDA"/>
    <w:rsid w:val="00460678"/>
    <w:rsid w:val="004701ED"/>
    <w:rsid w:val="004817C9"/>
    <w:rsid w:val="0049399F"/>
    <w:rsid w:val="004C096B"/>
    <w:rsid w:val="004C1477"/>
    <w:rsid w:val="004C365B"/>
    <w:rsid w:val="004F2B5C"/>
    <w:rsid w:val="004F66AB"/>
    <w:rsid w:val="00501F05"/>
    <w:rsid w:val="00515465"/>
    <w:rsid w:val="00516C9A"/>
    <w:rsid w:val="005223BC"/>
    <w:rsid w:val="0052246F"/>
    <w:rsid w:val="005275A2"/>
    <w:rsid w:val="00530B69"/>
    <w:rsid w:val="00531D56"/>
    <w:rsid w:val="00533335"/>
    <w:rsid w:val="0054202B"/>
    <w:rsid w:val="00592F34"/>
    <w:rsid w:val="00593277"/>
    <w:rsid w:val="00597A9A"/>
    <w:rsid w:val="005C22E2"/>
    <w:rsid w:val="005C4CB1"/>
    <w:rsid w:val="005E1F09"/>
    <w:rsid w:val="005E624B"/>
    <w:rsid w:val="005F65DA"/>
    <w:rsid w:val="00601D32"/>
    <w:rsid w:val="00605274"/>
    <w:rsid w:val="00620365"/>
    <w:rsid w:val="00624E51"/>
    <w:rsid w:val="0063134D"/>
    <w:rsid w:val="00660288"/>
    <w:rsid w:val="006B5AE0"/>
    <w:rsid w:val="006D41EF"/>
    <w:rsid w:val="006D49E7"/>
    <w:rsid w:val="006D4FBF"/>
    <w:rsid w:val="006E14F0"/>
    <w:rsid w:val="00723341"/>
    <w:rsid w:val="00737B1B"/>
    <w:rsid w:val="00743DB3"/>
    <w:rsid w:val="00767C58"/>
    <w:rsid w:val="007C1741"/>
    <w:rsid w:val="007D3E87"/>
    <w:rsid w:val="007E44C6"/>
    <w:rsid w:val="007F6E0D"/>
    <w:rsid w:val="00810E31"/>
    <w:rsid w:val="00831845"/>
    <w:rsid w:val="00841982"/>
    <w:rsid w:val="0085772B"/>
    <w:rsid w:val="008605B8"/>
    <w:rsid w:val="008A1020"/>
    <w:rsid w:val="008D6E6A"/>
    <w:rsid w:val="008E0DCF"/>
    <w:rsid w:val="008F5CCE"/>
    <w:rsid w:val="00901B04"/>
    <w:rsid w:val="0090473E"/>
    <w:rsid w:val="00905015"/>
    <w:rsid w:val="009120F2"/>
    <w:rsid w:val="00916332"/>
    <w:rsid w:val="00944CA3"/>
    <w:rsid w:val="00944F2B"/>
    <w:rsid w:val="00946AC5"/>
    <w:rsid w:val="009525E2"/>
    <w:rsid w:val="00963998"/>
    <w:rsid w:val="0097413F"/>
    <w:rsid w:val="00975652"/>
    <w:rsid w:val="009B2AA7"/>
    <w:rsid w:val="009D105F"/>
    <w:rsid w:val="009D3E54"/>
    <w:rsid w:val="009D54EE"/>
    <w:rsid w:val="009F4BD7"/>
    <w:rsid w:val="00A30124"/>
    <w:rsid w:val="00A34364"/>
    <w:rsid w:val="00A41E4A"/>
    <w:rsid w:val="00A56971"/>
    <w:rsid w:val="00AB12B3"/>
    <w:rsid w:val="00AF5AB1"/>
    <w:rsid w:val="00B01263"/>
    <w:rsid w:val="00B132C8"/>
    <w:rsid w:val="00B13EA3"/>
    <w:rsid w:val="00B140E3"/>
    <w:rsid w:val="00B1571B"/>
    <w:rsid w:val="00B317CC"/>
    <w:rsid w:val="00B47F04"/>
    <w:rsid w:val="00B620A0"/>
    <w:rsid w:val="00B82D95"/>
    <w:rsid w:val="00BB3463"/>
    <w:rsid w:val="00BB62F4"/>
    <w:rsid w:val="00BD2CFA"/>
    <w:rsid w:val="00BE7C92"/>
    <w:rsid w:val="00BF2EFC"/>
    <w:rsid w:val="00C00FBE"/>
    <w:rsid w:val="00C0740F"/>
    <w:rsid w:val="00C10295"/>
    <w:rsid w:val="00C3031A"/>
    <w:rsid w:val="00C36345"/>
    <w:rsid w:val="00C42832"/>
    <w:rsid w:val="00C43512"/>
    <w:rsid w:val="00C5111E"/>
    <w:rsid w:val="00C54259"/>
    <w:rsid w:val="00C55769"/>
    <w:rsid w:val="00C61DAC"/>
    <w:rsid w:val="00C63446"/>
    <w:rsid w:val="00C67235"/>
    <w:rsid w:val="00C74F56"/>
    <w:rsid w:val="00C81A0A"/>
    <w:rsid w:val="00C87C8E"/>
    <w:rsid w:val="00C92368"/>
    <w:rsid w:val="00C960DF"/>
    <w:rsid w:val="00CA3664"/>
    <w:rsid w:val="00CA6841"/>
    <w:rsid w:val="00CB0CC8"/>
    <w:rsid w:val="00CD4D11"/>
    <w:rsid w:val="00CE5A5E"/>
    <w:rsid w:val="00CF0E6C"/>
    <w:rsid w:val="00D11ECE"/>
    <w:rsid w:val="00D2207D"/>
    <w:rsid w:val="00D330C5"/>
    <w:rsid w:val="00D37895"/>
    <w:rsid w:val="00D50DBF"/>
    <w:rsid w:val="00D55247"/>
    <w:rsid w:val="00D64CC2"/>
    <w:rsid w:val="00D66831"/>
    <w:rsid w:val="00D67E35"/>
    <w:rsid w:val="00D7607B"/>
    <w:rsid w:val="00D77EFB"/>
    <w:rsid w:val="00D811C0"/>
    <w:rsid w:val="00DC2566"/>
    <w:rsid w:val="00DC2ADD"/>
    <w:rsid w:val="00DC3502"/>
    <w:rsid w:val="00DC6E63"/>
    <w:rsid w:val="00DD693E"/>
    <w:rsid w:val="00DE0A48"/>
    <w:rsid w:val="00E20B3E"/>
    <w:rsid w:val="00E24B03"/>
    <w:rsid w:val="00E5208D"/>
    <w:rsid w:val="00E60BB5"/>
    <w:rsid w:val="00E71BFE"/>
    <w:rsid w:val="00E77BFC"/>
    <w:rsid w:val="00E82EE9"/>
    <w:rsid w:val="00E95DD8"/>
    <w:rsid w:val="00EA02A7"/>
    <w:rsid w:val="00EA6799"/>
    <w:rsid w:val="00EA7DBE"/>
    <w:rsid w:val="00EB415E"/>
    <w:rsid w:val="00EB42F6"/>
    <w:rsid w:val="00EB511D"/>
    <w:rsid w:val="00EC0904"/>
    <w:rsid w:val="00ED2DF7"/>
    <w:rsid w:val="00ED59AF"/>
    <w:rsid w:val="00ED64C3"/>
    <w:rsid w:val="00ED7A3E"/>
    <w:rsid w:val="00EE4361"/>
    <w:rsid w:val="00EF09B5"/>
    <w:rsid w:val="00EF3EE8"/>
    <w:rsid w:val="00EF6AE6"/>
    <w:rsid w:val="00F00761"/>
    <w:rsid w:val="00F03259"/>
    <w:rsid w:val="00F04036"/>
    <w:rsid w:val="00F21620"/>
    <w:rsid w:val="00F231C1"/>
    <w:rsid w:val="00F30F2C"/>
    <w:rsid w:val="00F33A35"/>
    <w:rsid w:val="00F36EDB"/>
    <w:rsid w:val="00F44BF2"/>
    <w:rsid w:val="00F60FEA"/>
    <w:rsid w:val="00F97B1F"/>
    <w:rsid w:val="00FA5DF5"/>
    <w:rsid w:val="00FA7025"/>
    <w:rsid w:val="00FB39C4"/>
    <w:rsid w:val="00FC2D19"/>
    <w:rsid w:val="00FD0D43"/>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BE1A"/>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624E51"/>
    <w:pPr>
      <w:keepNext/>
      <w:keepLines/>
      <w:spacing w:before="240" w:after="0"/>
      <w:outlineLvl w:val="0"/>
    </w:pPr>
    <w:rPr>
      <w:rFonts w:asciiTheme="majorHAnsi" w:eastAsiaTheme="majorEastAsia" w:hAnsiTheme="majorHAnsi" w:cstheme="majorBidi"/>
      <w:color w:val="2E74B5" w:themeColor="accent1" w:themeShade="BF"/>
      <w:kern w:val="2"/>
      <w:sz w:val="32"/>
      <w:szCs w:val="32"/>
      <w:lang w:val="es-PE"/>
      <w14:ligatures w14:val="standardContextual"/>
    </w:rPr>
  </w:style>
  <w:style w:type="paragraph" w:styleId="Ttulo2">
    <w:name w:val="heading 2"/>
    <w:basedOn w:val="Normal"/>
    <w:next w:val="Normal"/>
    <w:link w:val="Ttulo2Car"/>
    <w:uiPriority w:val="9"/>
    <w:unhideWhenUsed/>
    <w:qFormat/>
    <w:rsid w:val="00624E51"/>
    <w:pPr>
      <w:keepNext/>
      <w:keepLines/>
      <w:spacing w:before="40" w:after="0"/>
      <w:outlineLvl w:val="1"/>
    </w:pPr>
    <w:rPr>
      <w:rFonts w:asciiTheme="majorHAnsi" w:eastAsiaTheme="majorEastAsia" w:hAnsiTheme="majorHAnsi" w:cstheme="majorBidi"/>
      <w:color w:val="2E74B5" w:themeColor="accent1" w:themeShade="BF"/>
      <w:kern w:val="2"/>
      <w:sz w:val="26"/>
      <w:szCs w:val="26"/>
      <w:lang w:val="es-PE"/>
      <w14:ligatures w14:val="standardContextual"/>
    </w:rPr>
  </w:style>
  <w:style w:type="paragraph" w:styleId="Ttulo3">
    <w:name w:val="heading 3"/>
    <w:basedOn w:val="Normal"/>
    <w:next w:val="Normal"/>
    <w:link w:val="Ttulo3Car"/>
    <w:uiPriority w:val="9"/>
    <w:unhideWhenUsed/>
    <w:qFormat/>
    <w:rsid w:val="00EB42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24E51"/>
    <w:pPr>
      <w:keepNext/>
      <w:keepLines/>
      <w:spacing w:before="40" w:after="0"/>
      <w:outlineLvl w:val="3"/>
    </w:pPr>
    <w:rPr>
      <w:rFonts w:asciiTheme="majorHAnsi" w:eastAsiaTheme="majorEastAsia" w:hAnsiTheme="majorHAnsi" w:cstheme="majorBidi"/>
      <w:i/>
      <w:iCs/>
      <w:color w:val="2E74B5" w:themeColor="accent1" w:themeShade="BF"/>
      <w:kern w:val="2"/>
      <w:lang w:val="es-PE"/>
      <w14:ligatures w14:val="standardContextual"/>
    </w:rPr>
  </w:style>
  <w:style w:type="paragraph" w:styleId="Ttulo5">
    <w:name w:val="heading 5"/>
    <w:basedOn w:val="Normal"/>
    <w:next w:val="Normal"/>
    <w:link w:val="Ttulo5Car"/>
    <w:uiPriority w:val="9"/>
    <w:semiHidden/>
    <w:unhideWhenUsed/>
    <w:qFormat/>
    <w:rsid w:val="00624E51"/>
    <w:pPr>
      <w:keepNext/>
      <w:keepLines/>
      <w:spacing w:before="40" w:after="0"/>
      <w:outlineLvl w:val="4"/>
    </w:pPr>
    <w:rPr>
      <w:rFonts w:asciiTheme="majorHAnsi" w:eastAsiaTheme="majorEastAsia" w:hAnsiTheme="majorHAnsi" w:cstheme="majorBidi"/>
      <w:color w:val="2E74B5" w:themeColor="accent1" w:themeShade="BF"/>
      <w:kern w:val="2"/>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link w:val="PrrafodelistaCar"/>
    <w:uiPriority w:val="34"/>
    <w:qFormat/>
    <w:rsid w:val="00975652"/>
    <w:pPr>
      <w:ind w:left="720"/>
      <w:contextualSpacing/>
    </w:pPr>
  </w:style>
  <w:style w:type="paragraph" w:styleId="Sinespaciado">
    <w:name w:val="No Spacing"/>
    <w:link w:val="SinespaciadoCar"/>
    <w:uiPriority w:val="1"/>
    <w:qFormat/>
    <w:rsid w:val="007F6E0D"/>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locked/>
    <w:rsid w:val="007F6E0D"/>
    <w:rPr>
      <w:rFonts w:ascii="Calibri" w:eastAsia="Times New Roman" w:hAnsi="Calibri" w:cs="Times New Roman"/>
      <w:lang w:val="es-ES" w:eastAsia="es-ES"/>
    </w:rPr>
  </w:style>
  <w:style w:type="character" w:customStyle="1" w:styleId="PrrafodelistaCar">
    <w:name w:val="Párrafo de lista Car"/>
    <w:basedOn w:val="Fuentedeprrafopredeter"/>
    <w:link w:val="Prrafodelista"/>
    <w:uiPriority w:val="34"/>
    <w:rsid w:val="00155666"/>
    <w:rPr>
      <w:lang w:val="es-ES"/>
    </w:rPr>
  </w:style>
  <w:style w:type="character" w:customStyle="1" w:styleId="Ttulo1Car">
    <w:name w:val="Título 1 Car"/>
    <w:basedOn w:val="Fuentedeprrafopredeter"/>
    <w:link w:val="Ttulo1"/>
    <w:uiPriority w:val="9"/>
    <w:rsid w:val="00624E51"/>
    <w:rPr>
      <w:rFonts w:asciiTheme="majorHAnsi" w:eastAsiaTheme="majorEastAsia" w:hAnsiTheme="majorHAnsi" w:cstheme="majorBidi"/>
      <w:color w:val="2E74B5" w:themeColor="accent1" w:themeShade="BF"/>
      <w:kern w:val="2"/>
      <w:sz w:val="32"/>
      <w:szCs w:val="32"/>
      <w:lang w:val="es-PE"/>
      <w14:ligatures w14:val="standardContextual"/>
    </w:rPr>
  </w:style>
  <w:style w:type="character" w:customStyle="1" w:styleId="Ttulo2Car">
    <w:name w:val="Título 2 Car"/>
    <w:basedOn w:val="Fuentedeprrafopredeter"/>
    <w:link w:val="Ttulo2"/>
    <w:uiPriority w:val="9"/>
    <w:rsid w:val="00624E51"/>
    <w:rPr>
      <w:rFonts w:asciiTheme="majorHAnsi" w:eastAsiaTheme="majorEastAsia" w:hAnsiTheme="majorHAnsi" w:cstheme="majorBidi"/>
      <w:color w:val="2E74B5" w:themeColor="accent1" w:themeShade="BF"/>
      <w:kern w:val="2"/>
      <w:sz w:val="26"/>
      <w:szCs w:val="26"/>
      <w:lang w:val="es-PE"/>
      <w14:ligatures w14:val="standardContextual"/>
    </w:rPr>
  </w:style>
  <w:style w:type="character" w:customStyle="1" w:styleId="Ttulo4Car">
    <w:name w:val="Título 4 Car"/>
    <w:basedOn w:val="Fuentedeprrafopredeter"/>
    <w:link w:val="Ttulo4"/>
    <w:uiPriority w:val="9"/>
    <w:semiHidden/>
    <w:rsid w:val="00624E51"/>
    <w:rPr>
      <w:rFonts w:asciiTheme="majorHAnsi" w:eastAsiaTheme="majorEastAsia" w:hAnsiTheme="majorHAnsi" w:cstheme="majorBidi"/>
      <w:i/>
      <w:iCs/>
      <w:color w:val="2E74B5" w:themeColor="accent1" w:themeShade="BF"/>
      <w:kern w:val="2"/>
      <w:lang w:val="es-PE"/>
      <w14:ligatures w14:val="standardContextual"/>
    </w:rPr>
  </w:style>
  <w:style w:type="character" w:customStyle="1" w:styleId="Ttulo5Car">
    <w:name w:val="Título 5 Car"/>
    <w:basedOn w:val="Fuentedeprrafopredeter"/>
    <w:link w:val="Ttulo5"/>
    <w:uiPriority w:val="9"/>
    <w:semiHidden/>
    <w:rsid w:val="00624E51"/>
    <w:rPr>
      <w:rFonts w:asciiTheme="majorHAnsi" w:eastAsiaTheme="majorEastAsia" w:hAnsiTheme="majorHAnsi" w:cstheme="majorBidi"/>
      <w:color w:val="2E74B5" w:themeColor="accent1" w:themeShade="BF"/>
      <w:kern w:val="2"/>
      <w:lang w:val="es-PE"/>
      <w14:ligatures w14:val="standardContextual"/>
    </w:rPr>
  </w:style>
  <w:style w:type="numbering" w:customStyle="1" w:styleId="Sinlista1">
    <w:name w:val="Sin lista1"/>
    <w:next w:val="Sinlista"/>
    <w:uiPriority w:val="99"/>
    <w:semiHidden/>
    <w:unhideWhenUsed/>
    <w:rsid w:val="00624E51"/>
  </w:style>
  <w:style w:type="paragraph" w:styleId="Descripcin">
    <w:name w:val="caption"/>
    <w:basedOn w:val="Normal"/>
    <w:next w:val="Normal"/>
    <w:uiPriority w:val="35"/>
    <w:unhideWhenUsed/>
    <w:qFormat/>
    <w:rsid w:val="00624E51"/>
    <w:pPr>
      <w:spacing w:after="200" w:line="240" w:lineRule="auto"/>
    </w:pPr>
    <w:rPr>
      <w:i/>
      <w:iCs/>
      <w:color w:val="44546A" w:themeColor="text2"/>
      <w:kern w:val="2"/>
      <w:sz w:val="18"/>
      <w:szCs w:val="18"/>
      <w:lang w:val="es-PE"/>
      <w14:ligatures w14:val="standardContextual"/>
    </w:rPr>
  </w:style>
  <w:style w:type="table" w:customStyle="1" w:styleId="Tablaconcuadrcula1">
    <w:name w:val="Tabla con cuadrícula1"/>
    <w:basedOn w:val="Tablanormal"/>
    <w:next w:val="Tablaconcuadrcula"/>
    <w:uiPriority w:val="39"/>
    <w:rsid w:val="00624E51"/>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24E51"/>
    <w:rPr>
      <w:i/>
      <w:iCs/>
    </w:rPr>
  </w:style>
  <w:style w:type="character" w:customStyle="1" w:styleId="google-anno-t">
    <w:name w:val="google-anno-t"/>
    <w:basedOn w:val="Fuentedeprrafopredeter"/>
    <w:rsid w:val="00624E51"/>
  </w:style>
  <w:style w:type="paragraph" w:customStyle="1" w:styleId="art-title">
    <w:name w:val="art-title"/>
    <w:basedOn w:val="Normal"/>
    <w:rsid w:val="00624E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624E51"/>
  </w:style>
  <w:style w:type="paragraph" w:customStyle="1" w:styleId="numero">
    <w:name w:val="numero"/>
    <w:basedOn w:val="Normal"/>
    <w:rsid w:val="00624E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ournal">
    <w:name w:val="journal"/>
    <w:basedOn w:val="Fuentedeprrafopredeter"/>
    <w:rsid w:val="00624E51"/>
  </w:style>
  <w:style w:type="character" w:customStyle="1" w:styleId="issue">
    <w:name w:val="issue"/>
    <w:basedOn w:val="Fuentedeprrafopredeter"/>
    <w:rsid w:val="00624E51"/>
  </w:style>
  <w:style w:type="character" w:customStyle="1" w:styleId="volume">
    <w:name w:val="volume"/>
    <w:basedOn w:val="Fuentedeprrafopredeter"/>
    <w:rsid w:val="00624E51"/>
  </w:style>
  <w:style w:type="character" w:customStyle="1" w:styleId="year">
    <w:name w:val="year"/>
    <w:basedOn w:val="Fuentedeprrafopredeter"/>
    <w:rsid w:val="00624E51"/>
  </w:style>
  <w:style w:type="character" w:styleId="Textoennegrita">
    <w:name w:val="Strong"/>
    <w:basedOn w:val="Fuentedeprrafopredeter"/>
    <w:uiPriority w:val="22"/>
    <w:qFormat/>
    <w:rsid w:val="00624E51"/>
    <w:rPr>
      <w:b/>
      <w:bCs/>
    </w:rPr>
  </w:style>
  <w:style w:type="character" w:customStyle="1" w:styleId="react-xocs-alternative-link">
    <w:name w:val="react-xocs-alternative-link"/>
    <w:basedOn w:val="Fuentedeprrafopredeter"/>
    <w:rsid w:val="00624E51"/>
  </w:style>
  <w:style w:type="character" w:customStyle="1" w:styleId="given-name">
    <w:name w:val="given-name"/>
    <w:basedOn w:val="Fuentedeprrafopredeter"/>
    <w:rsid w:val="00624E51"/>
  </w:style>
  <w:style w:type="character" w:customStyle="1" w:styleId="text">
    <w:name w:val="text"/>
    <w:basedOn w:val="Fuentedeprrafopredeter"/>
    <w:rsid w:val="00624E51"/>
  </w:style>
  <w:style w:type="character" w:customStyle="1" w:styleId="author-ref">
    <w:name w:val="author-ref"/>
    <w:basedOn w:val="Fuentedeprrafopredeter"/>
    <w:rsid w:val="00624E51"/>
  </w:style>
  <w:style w:type="paragraph" w:styleId="NormalWeb">
    <w:name w:val="Normal (Web)"/>
    <w:basedOn w:val="Normal"/>
    <w:uiPriority w:val="99"/>
    <w:unhideWhenUsed/>
    <w:rsid w:val="00624E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0473E"/>
  </w:style>
  <w:style w:type="character" w:customStyle="1" w:styleId="doilabel">
    <w:name w:val="doi__label"/>
    <w:basedOn w:val="Fuentedeprrafopredeter"/>
    <w:rsid w:val="0090473E"/>
  </w:style>
  <w:style w:type="character" w:customStyle="1" w:styleId="Mencinsinresolver1">
    <w:name w:val="Mención sin resolver1"/>
    <w:basedOn w:val="Fuentedeprrafopredeter"/>
    <w:uiPriority w:val="99"/>
    <w:semiHidden/>
    <w:unhideWhenUsed/>
    <w:rsid w:val="00B1571B"/>
    <w:rPr>
      <w:color w:val="605E5C"/>
      <w:shd w:val="clear" w:color="auto" w:fill="E1DFDD"/>
    </w:rPr>
  </w:style>
  <w:style w:type="character" w:customStyle="1" w:styleId="pspdfkit-6fq5ysqkmc2gc1fek9b659qfh8">
    <w:name w:val="pspdfkit-6fq5ysqkmc2gc1fek9b659qfh8"/>
    <w:basedOn w:val="Fuentedeprrafopredeter"/>
    <w:rsid w:val="000A78BD"/>
  </w:style>
  <w:style w:type="character" w:customStyle="1" w:styleId="Ttulo3Car">
    <w:name w:val="Título 3 Car"/>
    <w:basedOn w:val="Fuentedeprrafopredeter"/>
    <w:link w:val="Ttulo3"/>
    <w:uiPriority w:val="9"/>
    <w:rsid w:val="00EB42F6"/>
    <w:rPr>
      <w:rFonts w:asciiTheme="majorHAnsi" w:eastAsiaTheme="majorEastAsia" w:hAnsiTheme="majorHAnsi" w:cstheme="majorBidi"/>
      <w:color w:val="1F4D78" w:themeColor="accent1" w:themeShade="7F"/>
      <w:sz w:val="24"/>
      <w:szCs w:val="24"/>
      <w:lang w:val="es-ES"/>
    </w:rPr>
  </w:style>
  <w:style w:type="character" w:styleId="Refdecomentario">
    <w:name w:val="annotation reference"/>
    <w:basedOn w:val="Fuentedeprrafopredeter"/>
    <w:uiPriority w:val="99"/>
    <w:semiHidden/>
    <w:unhideWhenUsed/>
    <w:rsid w:val="00D55247"/>
    <w:rPr>
      <w:sz w:val="16"/>
      <w:szCs w:val="16"/>
    </w:rPr>
  </w:style>
  <w:style w:type="paragraph" w:styleId="Textocomentario">
    <w:name w:val="annotation text"/>
    <w:basedOn w:val="Normal"/>
    <w:link w:val="TextocomentarioCar"/>
    <w:uiPriority w:val="99"/>
    <w:semiHidden/>
    <w:unhideWhenUsed/>
    <w:rsid w:val="00D552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524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55247"/>
    <w:rPr>
      <w:b/>
      <w:bCs/>
    </w:rPr>
  </w:style>
  <w:style w:type="character" w:customStyle="1" w:styleId="AsuntodelcomentarioCar">
    <w:name w:val="Asunto del comentario Car"/>
    <w:basedOn w:val="TextocomentarioCar"/>
    <w:link w:val="Asuntodelcomentario"/>
    <w:uiPriority w:val="99"/>
    <w:semiHidden/>
    <w:rsid w:val="00D55247"/>
    <w:rPr>
      <w:b/>
      <w:bCs/>
      <w:sz w:val="20"/>
      <w:szCs w:val="20"/>
      <w:lang w:val="es-ES"/>
    </w:rPr>
  </w:style>
  <w:style w:type="paragraph" w:styleId="Textodeglobo">
    <w:name w:val="Balloon Text"/>
    <w:basedOn w:val="Normal"/>
    <w:link w:val="TextodegloboCar"/>
    <w:uiPriority w:val="99"/>
    <w:semiHidden/>
    <w:unhideWhenUsed/>
    <w:rsid w:val="00DD69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693E"/>
    <w:rPr>
      <w:rFonts w:ascii="Segoe UI" w:hAnsi="Segoe UI" w:cs="Segoe UI"/>
      <w:sz w:val="18"/>
      <w:szCs w:val="18"/>
      <w:lang w:val="es-ES"/>
    </w:rPr>
  </w:style>
  <w:style w:type="paragraph" w:styleId="Textonotapie">
    <w:name w:val="footnote text"/>
    <w:basedOn w:val="Normal"/>
    <w:link w:val="TextonotapieCar"/>
    <w:uiPriority w:val="99"/>
    <w:semiHidden/>
    <w:unhideWhenUsed/>
    <w:rsid w:val="00CA68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6841"/>
    <w:rPr>
      <w:sz w:val="20"/>
      <w:szCs w:val="20"/>
      <w:lang w:val="es-ES"/>
    </w:rPr>
  </w:style>
  <w:style w:type="character" w:styleId="Refdenotaalpie">
    <w:name w:val="footnote reference"/>
    <w:basedOn w:val="Fuentedeprrafopredeter"/>
    <w:uiPriority w:val="99"/>
    <w:semiHidden/>
    <w:unhideWhenUsed/>
    <w:rsid w:val="00CA6841"/>
    <w:rPr>
      <w:vertAlign w:val="superscript"/>
    </w:rPr>
  </w:style>
  <w:style w:type="table" w:customStyle="1" w:styleId="Tablaconcuadrcula2">
    <w:name w:val="Tabla con cuadrícula2"/>
    <w:basedOn w:val="Tablanormal"/>
    <w:next w:val="Tablaconcuadrcula"/>
    <w:uiPriority w:val="39"/>
    <w:rsid w:val="00010E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7781">
      <w:bodyDiv w:val="1"/>
      <w:marLeft w:val="0"/>
      <w:marRight w:val="0"/>
      <w:marTop w:val="0"/>
      <w:marBottom w:val="0"/>
      <w:divBdr>
        <w:top w:val="none" w:sz="0" w:space="0" w:color="auto"/>
        <w:left w:val="none" w:sz="0" w:space="0" w:color="auto"/>
        <w:bottom w:val="none" w:sz="0" w:space="0" w:color="auto"/>
        <w:right w:val="none" w:sz="0" w:space="0" w:color="auto"/>
      </w:divBdr>
    </w:div>
    <w:div w:id="1221984605">
      <w:bodyDiv w:val="1"/>
      <w:marLeft w:val="0"/>
      <w:marRight w:val="0"/>
      <w:marTop w:val="0"/>
      <w:marBottom w:val="0"/>
      <w:divBdr>
        <w:top w:val="none" w:sz="0" w:space="0" w:color="auto"/>
        <w:left w:val="none" w:sz="0" w:space="0" w:color="auto"/>
        <w:bottom w:val="none" w:sz="0" w:space="0" w:color="auto"/>
        <w:right w:val="none" w:sz="0" w:space="0" w:color="auto"/>
      </w:divBdr>
    </w:div>
    <w:div w:id="1238200528">
      <w:bodyDiv w:val="1"/>
      <w:marLeft w:val="0"/>
      <w:marRight w:val="0"/>
      <w:marTop w:val="0"/>
      <w:marBottom w:val="0"/>
      <w:divBdr>
        <w:top w:val="none" w:sz="0" w:space="0" w:color="auto"/>
        <w:left w:val="none" w:sz="0" w:space="0" w:color="auto"/>
        <w:bottom w:val="none" w:sz="0" w:space="0" w:color="auto"/>
        <w:right w:val="none" w:sz="0" w:space="0" w:color="auto"/>
      </w:divBdr>
    </w:div>
    <w:div w:id="1288199279">
      <w:bodyDiv w:val="1"/>
      <w:marLeft w:val="0"/>
      <w:marRight w:val="0"/>
      <w:marTop w:val="0"/>
      <w:marBottom w:val="0"/>
      <w:divBdr>
        <w:top w:val="none" w:sz="0" w:space="0" w:color="auto"/>
        <w:left w:val="none" w:sz="0" w:space="0" w:color="auto"/>
        <w:bottom w:val="none" w:sz="0" w:space="0" w:color="auto"/>
        <w:right w:val="none" w:sz="0" w:space="0" w:color="auto"/>
      </w:divBdr>
    </w:div>
    <w:div w:id="1772898969">
      <w:bodyDiv w:val="1"/>
      <w:marLeft w:val="0"/>
      <w:marRight w:val="0"/>
      <w:marTop w:val="0"/>
      <w:marBottom w:val="0"/>
      <w:divBdr>
        <w:top w:val="none" w:sz="0" w:space="0" w:color="auto"/>
        <w:left w:val="none" w:sz="0" w:space="0" w:color="auto"/>
        <w:bottom w:val="none" w:sz="0" w:space="0" w:color="auto"/>
        <w:right w:val="none" w:sz="0" w:space="0" w:color="auto"/>
      </w:divBdr>
    </w:div>
    <w:div w:id="189545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a.rico@upsjb.edu.pe" TargetMode="External"/><Relationship Id="rId13" Type="http://schemas.openxmlformats.org/officeDocument/2006/relationships/hyperlink" Target="https://orcid.org/0009-0003-7249-9744" TargetMode="External"/><Relationship Id="rId18" Type="http://schemas.openxmlformats.org/officeDocument/2006/relationships/hyperlink" Target="https://www.redalyc.org/journal/270/27057919014/27057919014.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6018/reifop.583691" TargetMode="External"/><Relationship Id="rId7" Type="http://schemas.openxmlformats.org/officeDocument/2006/relationships/endnotes" Target="endnotes.xml"/><Relationship Id="rId12" Type="http://schemas.openxmlformats.org/officeDocument/2006/relationships/hyperlink" Target="mailto:deyvis.pinedo@upsjb.edu.pe" TargetMode="External"/><Relationship Id="rId17" Type="http://schemas.openxmlformats.org/officeDocument/2006/relationships/hyperlink" Target="https://repository.ut.edu.co/handle/001/36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DELL/Downloads/DialnetInteligenciaEmocionalYResilienciaEnEstudiantesDeEd-9373860%20(1).pdf" TargetMode="External"/><Relationship Id="rId20" Type="http://schemas.openxmlformats.org/officeDocument/2006/relationships/hyperlink" Target="http://www.cepcuevasolula.es/espi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2560-813X" TargetMode="External"/><Relationship Id="rId24" Type="http://schemas.openxmlformats.org/officeDocument/2006/relationships/hyperlink" Target="https://doi.org/10.21555/rpp.vi37.297"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990-86442021000100127&amp;%20lng=es&amp;tlng=es" TargetMode="External"/><Relationship Id="rId23" Type="http://schemas.openxmlformats.org/officeDocument/2006/relationships/hyperlink" Target="https://repositorio.upch.edu.pe/bitstream/handle/20.500.12866/8553/Relacion_RoqueCaqui_Maribel.pdf" TargetMode="External"/><Relationship Id="rId28" Type="http://schemas.openxmlformats.org/officeDocument/2006/relationships/theme" Target="theme/theme1.xml"/><Relationship Id="rId10" Type="http://schemas.openxmlformats.org/officeDocument/2006/relationships/hyperlink" Target="mailto:merly.davila@upsjb.edu.pe" TargetMode="External"/><Relationship Id="rId19" Type="http://schemas.openxmlformats.org/officeDocument/2006/relationships/hyperlink" Target="https://dx.doi.org/10.33588/fem.242.1117" TargetMode="External"/><Relationship Id="rId4" Type="http://schemas.openxmlformats.org/officeDocument/2006/relationships/settings" Target="settings.xml"/><Relationship Id="rId9" Type="http://schemas.openxmlformats.org/officeDocument/2006/relationships/hyperlink" Target="https://orcid.org/0000-0003-2452-8240" TargetMode="External"/><Relationship Id="rId14" Type="http://schemas.openxmlformats.org/officeDocument/2006/relationships/hyperlink" Target="https://www.apa.org/topics/resilience" TargetMode="External"/><Relationship Id="rId22" Type="http://schemas.openxmlformats.org/officeDocument/2006/relationships/hyperlink" Target="https://repositorio.upn.edu.pe/bitstream/handle/11537/37992/Olivares%20Quispe%2C%20Juan%20Manuel%20-%20Juro%20Torres%2C%20Reyna%20Rosario.pdf?sequence=1&amp;isAllowed=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C004-92A3-493F-AE79-7A5EF96C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3997</Words>
  <Characters>22784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10</cp:revision>
  <cp:lastPrinted>2025-04-01T03:07:00Z</cp:lastPrinted>
  <dcterms:created xsi:type="dcterms:W3CDTF">2025-01-25T22:13:00Z</dcterms:created>
  <dcterms:modified xsi:type="dcterms:W3CDTF">2025-04-01T03:07:00Z</dcterms:modified>
</cp:coreProperties>
</file>