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1FC81" w14:textId="77777777" w:rsidR="00365F43" w:rsidRPr="003770EB" w:rsidRDefault="00365F43" w:rsidP="00441DC7">
      <w:pPr>
        <w:widowControl w:val="0"/>
        <w:jc w:val="center"/>
        <w:rPr>
          <w:rFonts w:ascii="Times New Roman" w:hAnsi="Times New Roman" w:cs="Times New Roman"/>
          <w:sz w:val="24"/>
          <w:szCs w:val="24"/>
        </w:rPr>
      </w:pPr>
      <w:r w:rsidRPr="003770EB">
        <w:rPr>
          <w:rFonts w:ascii="Times New Roman" w:hAnsi="Times New Roman" w:cs="Times New Roman"/>
          <w:b/>
          <w:sz w:val="24"/>
          <w:szCs w:val="24"/>
        </w:rPr>
        <w:t>A</w:t>
      </w:r>
      <w:r w:rsidR="003E3099" w:rsidRPr="003770EB">
        <w:rPr>
          <w:rFonts w:ascii="Times New Roman" w:hAnsi="Times New Roman" w:cs="Times New Roman"/>
          <w:b/>
          <w:sz w:val="24"/>
          <w:szCs w:val="24"/>
        </w:rPr>
        <w:t xml:space="preserve">gotamiento </w:t>
      </w:r>
      <w:r w:rsidRPr="003770EB">
        <w:rPr>
          <w:rFonts w:ascii="Times New Roman" w:hAnsi="Times New Roman" w:cs="Times New Roman"/>
          <w:b/>
          <w:sz w:val="24"/>
          <w:szCs w:val="24"/>
        </w:rPr>
        <w:t>E</w:t>
      </w:r>
      <w:r w:rsidR="003E3099" w:rsidRPr="003770EB">
        <w:rPr>
          <w:rFonts w:ascii="Times New Roman" w:hAnsi="Times New Roman" w:cs="Times New Roman"/>
          <w:b/>
          <w:sz w:val="24"/>
          <w:szCs w:val="24"/>
        </w:rPr>
        <w:t xml:space="preserve">mocional y </w:t>
      </w:r>
      <w:r w:rsidRPr="003770EB">
        <w:rPr>
          <w:rFonts w:ascii="Times New Roman" w:hAnsi="Times New Roman" w:cs="Times New Roman"/>
          <w:b/>
          <w:sz w:val="24"/>
          <w:szCs w:val="24"/>
        </w:rPr>
        <w:t>R</w:t>
      </w:r>
      <w:r w:rsidR="003E3099" w:rsidRPr="003770EB">
        <w:rPr>
          <w:rFonts w:ascii="Times New Roman" w:hAnsi="Times New Roman" w:cs="Times New Roman"/>
          <w:b/>
          <w:sz w:val="24"/>
          <w:szCs w:val="24"/>
        </w:rPr>
        <w:t>endimiento</w:t>
      </w:r>
      <w:r w:rsidRPr="003770EB">
        <w:rPr>
          <w:rFonts w:ascii="Times New Roman" w:hAnsi="Times New Roman" w:cs="Times New Roman"/>
          <w:b/>
          <w:sz w:val="24"/>
          <w:szCs w:val="24"/>
        </w:rPr>
        <w:t xml:space="preserve"> A</w:t>
      </w:r>
      <w:r w:rsidR="003E3099" w:rsidRPr="003770EB">
        <w:rPr>
          <w:rFonts w:ascii="Times New Roman" w:hAnsi="Times New Roman" w:cs="Times New Roman"/>
          <w:b/>
          <w:sz w:val="24"/>
          <w:szCs w:val="24"/>
        </w:rPr>
        <w:t>cadémico en</w:t>
      </w:r>
      <w:r w:rsidRPr="003770EB">
        <w:rPr>
          <w:rFonts w:ascii="Times New Roman" w:hAnsi="Times New Roman" w:cs="Times New Roman"/>
          <w:b/>
          <w:sz w:val="24"/>
          <w:szCs w:val="24"/>
        </w:rPr>
        <w:t xml:space="preserve"> A</w:t>
      </w:r>
      <w:r w:rsidR="003E3099" w:rsidRPr="003770EB">
        <w:rPr>
          <w:rFonts w:ascii="Times New Roman" w:hAnsi="Times New Roman" w:cs="Times New Roman"/>
          <w:b/>
          <w:sz w:val="24"/>
          <w:szCs w:val="24"/>
        </w:rPr>
        <w:t>dolescentes</w:t>
      </w:r>
      <w:r w:rsidR="003E3099" w:rsidRPr="003770EB">
        <w:rPr>
          <w:rFonts w:ascii="Times New Roman" w:hAnsi="Times New Roman" w:cs="Times New Roman"/>
          <w:sz w:val="24"/>
          <w:szCs w:val="24"/>
        </w:rPr>
        <w:t>.</w:t>
      </w:r>
      <w:r w:rsidRPr="003770EB">
        <w:rPr>
          <w:rFonts w:ascii="Times New Roman" w:hAnsi="Times New Roman" w:cs="Times New Roman"/>
          <w:sz w:val="24"/>
          <w:szCs w:val="24"/>
        </w:rPr>
        <w:t xml:space="preserve"> </w:t>
      </w:r>
    </w:p>
    <w:p w14:paraId="75F0DDB1" w14:textId="77777777" w:rsidR="00322437" w:rsidRPr="003770EB" w:rsidRDefault="00322437" w:rsidP="003E3099">
      <w:pPr>
        <w:widowControl w:val="0"/>
        <w:jc w:val="center"/>
        <w:rPr>
          <w:rFonts w:ascii="Times New Roman" w:hAnsi="Times New Roman" w:cs="Times New Roman"/>
          <w:b/>
          <w:bCs/>
          <w:iCs/>
          <w:sz w:val="24"/>
          <w:szCs w:val="24"/>
          <w:lang w:val="en-US"/>
        </w:rPr>
      </w:pPr>
      <w:r w:rsidRPr="003770EB">
        <w:rPr>
          <w:rFonts w:ascii="Times New Roman" w:hAnsi="Times New Roman" w:cs="Times New Roman"/>
          <w:sz w:val="24"/>
          <w:szCs w:val="24"/>
          <w:lang w:val="en-US"/>
        </w:rPr>
        <w:t>Emotional exhaustion and</w:t>
      </w:r>
      <w:r w:rsidR="003E3099" w:rsidRPr="003770EB">
        <w:rPr>
          <w:rFonts w:ascii="Times New Roman" w:hAnsi="Times New Roman" w:cs="Times New Roman"/>
          <w:sz w:val="24"/>
          <w:szCs w:val="24"/>
          <w:lang w:val="en-US"/>
        </w:rPr>
        <w:t xml:space="preserve"> academic performance in adolescents</w:t>
      </w:r>
    </w:p>
    <w:p w14:paraId="3475C0D1" w14:textId="77777777" w:rsidR="004D2585" w:rsidRPr="002A6FE8" w:rsidRDefault="004D2585" w:rsidP="00441DC7">
      <w:pPr>
        <w:widowControl w:val="0"/>
        <w:jc w:val="right"/>
        <w:rPr>
          <w:rFonts w:ascii="Times New Roman" w:hAnsi="Times New Roman" w:cs="Times New Roman"/>
          <w:b/>
          <w:bCs/>
          <w:iCs/>
          <w:sz w:val="24"/>
          <w:szCs w:val="24"/>
          <w:lang w:val="en-US"/>
        </w:rPr>
      </w:pPr>
    </w:p>
    <w:p w14:paraId="2472F2F6" w14:textId="77777777" w:rsidR="00531D56" w:rsidRPr="003770EB" w:rsidRDefault="003E3099" w:rsidP="00441DC7">
      <w:pPr>
        <w:widowControl w:val="0"/>
        <w:jc w:val="right"/>
        <w:rPr>
          <w:rFonts w:ascii="Times New Roman" w:hAnsi="Times New Roman" w:cs="Times New Roman"/>
          <w:b/>
          <w:bCs/>
          <w:i/>
          <w:sz w:val="24"/>
          <w:szCs w:val="24"/>
        </w:rPr>
      </w:pPr>
      <w:r w:rsidRPr="003770EB">
        <w:rPr>
          <w:rFonts w:ascii="Times New Roman" w:hAnsi="Times New Roman" w:cs="Times New Roman"/>
          <w:b/>
          <w:bCs/>
          <w:i/>
          <w:sz w:val="24"/>
          <w:szCs w:val="24"/>
        </w:rPr>
        <w:t>A</w:t>
      </w:r>
      <w:r w:rsidR="00531D56" w:rsidRPr="003770EB">
        <w:rPr>
          <w:rFonts w:ascii="Times New Roman" w:hAnsi="Times New Roman" w:cs="Times New Roman"/>
          <w:b/>
          <w:bCs/>
          <w:i/>
          <w:sz w:val="24"/>
          <w:szCs w:val="24"/>
        </w:rPr>
        <w:t>rtículo</w:t>
      </w:r>
      <w:r w:rsidRPr="003770EB">
        <w:rPr>
          <w:rFonts w:ascii="Times New Roman" w:hAnsi="Times New Roman" w:cs="Times New Roman"/>
          <w:b/>
          <w:bCs/>
          <w:i/>
          <w:sz w:val="24"/>
          <w:szCs w:val="24"/>
        </w:rPr>
        <w:t xml:space="preserve"> de investigación</w:t>
      </w:r>
    </w:p>
    <w:p w14:paraId="68DF8375" w14:textId="77777777" w:rsidR="00531D56" w:rsidRDefault="00A41E4A" w:rsidP="00441DC7">
      <w:pPr>
        <w:widowControl w:val="0"/>
        <w:rPr>
          <w:rFonts w:ascii="Times New Roman" w:hAnsi="Times New Roman" w:cs="Times New Roman"/>
          <w:b/>
          <w:sz w:val="28"/>
          <w:szCs w:val="24"/>
        </w:rPr>
      </w:pPr>
      <w:r w:rsidRPr="00CF0E6C">
        <w:rPr>
          <w:rFonts w:ascii="Times New Roman" w:hAnsi="Times New Roman" w:cs="Times New Roman"/>
          <w:b/>
          <w:sz w:val="28"/>
          <w:szCs w:val="24"/>
        </w:rPr>
        <w:t>AUTOR (ES):</w:t>
      </w:r>
    </w:p>
    <w:p w14:paraId="72EF281C" w14:textId="1FFE75B3" w:rsidR="003770EB" w:rsidRDefault="003770EB" w:rsidP="000D74F0">
      <w:pPr>
        <w:widowControl w:val="0"/>
        <w:spacing w:after="0" w:line="360" w:lineRule="auto"/>
        <w:ind w:left="426"/>
        <w:jc w:val="both"/>
        <w:rPr>
          <w:rFonts w:ascii="Times New Roman" w:hAnsi="Times New Roman" w:cs="Times New Roman"/>
          <w:sz w:val="24"/>
          <w:szCs w:val="24"/>
        </w:rPr>
      </w:pPr>
      <w:proofErr w:type="spellStart"/>
      <w:r>
        <w:rPr>
          <w:rFonts w:ascii="Times New Roman" w:hAnsi="Times New Roman" w:cs="Times New Roman"/>
          <w:sz w:val="24"/>
          <w:szCs w:val="24"/>
        </w:rPr>
        <w:t>Dr.C</w:t>
      </w:r>
      <w:proofErr w:type="spellEnd"/>
      <w:r>
        <w:rPr>
          <w:rFonts w:ascii="Times New Roman" w:hAnsi="Times New Roman" w:cs="Times New Roman"/>
          <w:sz w:val="24"/>
          <w:szCs w:val="24"/>
        </w:rPr>
        <w:t>. Alexis Lorenzo Ruiz</w:t>
      </w:r>
      <w:r>
        <w:rPr>
          <w:rStyle w:val="Refdenotaalpie"/>
          <w:rFonts w:ascii="Times New Roman" w:hAnsi="Times New Roman" w:cs="Times New Roman"/>
          <w:sz w:val="24"/>
          <w:szCs w:val="24"/>
        </w:rPr>
        <w:footnoteReference w:id="1"/>
      </w:r>
      <w:r>
        <w:rPr>
          <w:rFonts w:ascii="Times New Roman" w:hAnsi="Times New Roman" w:cs="Times New Roman"/>
          <w:sz w:val="24"/>
          <w:szCs w:val="24"/>
        </w:rPr>
        <w:t xml:space="preserve"> </w:t>
      </w:r>
    </w:p>
    <w:p w14:paraId="55D36923" w14:textId="7FF611EA" w:rsidR="00531D56" w:rsidRPr="00CB0CC8" w:rsidRDefault="00FE1BDE" w:rsidP="000D74F0">
      <w:pPr>
        <w:widowControl w:val="0"/>
        <w:spacing w:after="0" w:line="360" w:lineRule="auto"/>
        <w:ind w:left="426"/>
        <w:jc w:val="both"/>
        <w:rPr>
          <w:rFonts w:ascii="Times New Roman" w:hAnsi="Times New Roman" w:cs="Times New Roman"/>
          <w:i/>
          <w:sz w:val="24"/>
          <w:szCs w:val="24"/>
        </w:rPr>
      </w:pPr>
      <w:r w:rsidRPr="00CB0CC8">
        <w:rPr>
          <w:rFonts w:ascii="Times New Roman" w:hAnsi="Times New Roman" w:cs="Times New Roman"/>
          <w:i/>
          <w:sz w:val="24"/>
          <w:szCs w:val="24"/>
        </w:rPr>
        <w:t>Correo:</w:t>
      </w:r>
      <w:r w:rsidR="00584C71">
        <w:rPr>
          <w:rFonts w:ascii="Times New Roman" w:hAnsi="Times New Roman" w:cs="Times New Roman"/>
          <w:i/>
          <w:sz w:val="24"/>
          <w:szCs w:val="24"/>
        </w:rPr>
        <w:t xml:space="preserve"> </w:t>
      </w:r>
      <w:hyperlink r:id="rId8" w:history="1">
        <w:r w:rsidR="00584C71" w:rsidRPr="00F46F5C">
          <w:rPr>
            <w:rStyle w:val="Hipervnculo"/>
            <w:rFonts w:ascii="Times New Roman" w:hAnsi="Times New Roman" w:cs="Times New Roman"/>
            <w:i/>
            <w:sz w:val="24"/>
            <w:szCs w:val="24"/>
          </w:rPr>
          <w:t>alexis.lorenzo@psico.uh.cu</w:t>
        </w:r>
      </w:hyperlink>
      <w:r w:rsidR="00584C71">
        <w:rPr>
          <w:rFonts w:ascii="Times New Roman" w:hAnsi="Times New Roman" w:cs="Times New Roman"/>
          <w:i/>
          <w:sz w:val="24"/>
          <w:szCs w:val="24"/>
        </w:rPr>
        <w:t xml:space="preserve">  </w:t>
      </w:r>
    </w:p>
    <w:p w14:paraId="2A75407A" w14:textId="42F6A2F6" w:rsidR="00FE1BDE" w:rsidRPr="003770EB" w:rsidRDefault="003770EB" w:rsidP="000D74F0">
      <w:pPr>
        <w:widowControl w:val="0"/>
        <w:spacing w:after="0" w:line="360" w:lineRule="auto"/>
        <w:ind w:left="426"/>
        <w:jc w:val="both"/>
        <w:rPr>
          <w:rFonts w:ascii="Times New Roman" w:hAnsi="Times New Roman" w:cs="Times New Roman"/>
          <w:i/>
          <w:sz w:val="24"/>
          <w:szCs w:val="24"/>
        </w:rPr>
      </w:pPr>
      <w:proofErr w:type="spellStart"/>
      <w:r w:rsidRPr="003770EB">
        <w:rPr>
          <w:rFonts w:ascii="Times New Roman" w:hAnsi="Times New Roman" w:cs="Times New Roman"/>
          <w:i/>
          <w:sz w:val="24"/>
          <w:szCs w:val="24"/>
        </w:rPr>
        <w:t>Orcid</w:t>
      </w:r>
      <w:proofErr w:type="spellEnd"/>
      <w:r w:rsidR="00FE1BDE" w:rsidRPr="003770EB">
        <w:rPr>
          <w:rFonts w:ascii="Times New Roman" w:hAnsi="Times New Roman" w:cs="Times New Roman"/>
          <w:i/>
          <w:sz w:val="24"/>
          <w:szCs w:val="24"/>
        </w:rPr>
        <w:t>:</w:t>
      </w:r>
      <w:r w:rsidR="00584C71" w:rsidRPr="003770EB">
        <w:rPr>
          <w:rFonts w:ascii="Times New Roman" w:hAnsi="Times New Roman" w:cs="Times New Roman"/>
          <w:i/>
          <w:sz w:val="24"/>
          <w:szCs w:val="24"/>
        </w:rPr>
        <w:t xml:space="preserve"> </w:t>
      </w:r>
      <w:hyperlink r:id="rId9" w:history="1">
        <w:r w:rsidR="00584C71" w:rsidRPr="003770EB">
          <w:rPr>
            <w:rStyle w:val="Hipervnculo"/>
            <w:rFonts w:ascii="Times New Roman" w:hAnsi="Times New Roman" w:cs="Times New Roman"/>
            <w:i/>
            <w:sz w:val="24"/>
            <w:szCs w:val="24"/>
          </w:rPr>
          <w:t>https://orcid.org/0000-0003-4450-887X</w:t>
        </w:r>
      </w:hyperlink>
      <w:r w:rsidR="00584C71" w:rsidRPr="003770EB">
        <w:rPr>
          <w:rFonts w:ascii="Times New Roman" w:hAnsi="Times New Roman" w:cs="Times New Roman"/>
          <w:i/>
          <w:sz w:val="24"/>
          <w:szCs w:val="24"/>
        </w:rPr>
        <w:t xml:space="preserve"> </w:t>
      </w:r>
    </w:p>
    <w:p w14:paraId="6F375D36" w14:textId="34EA64E0" w:rsidR="00FE1BDE" w:rsidRDefault="0066489E" w:rsidP="000D74F0">
      <w:pPr>
        <w:widowControl w:val="0"/>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Universidad de La Habana, Cuba</w:t>
      </w:r>
    </w:p>
    <w:p w14:paraId="41108105" w14:textId="094D4549" w:rsidR="00F24167" w:rsidRDefault="00F24167" w:rsidP="000D74F0">
      <w:pPr>
        <w:pStyle w:val="Sinespaciado"/>
        <w:spacing w:line="360" w:lineRule="auto"/>
        <w:jc w:val="both"/>
        <w:rPr>
          <w:rFonts w:ascii="Times New Roman" w:hAnsi="Times New Roman"/>
          <w:i/>
          <w:sz w:val="24"/>
          <w:szCs w:val="24"/>
        </w:rPr>
      </w:pPr>
      <w:r>
        <w:rPr>
          <w:rFonts w:ascii="Times New Roman" w:hAnsi="Times New Roman"/>
          <w:sz w:val="24"/>
          <w:szCs w:val="24"/>
        </w:rPr>
        <w:t xml:space="preserve">        </w:t>
      </w:r>
      <w:proofErr w:type="spellStart"/>
      <w:r w:rsidR="003770EB">
        <w:rPr>
          <w:rFonts w:ascii="Times New Roman" w:hAnsi="Times New Roman"/>
          <w:sz w:val="24"/>
          <w:szCs w:val="24"/>
        </w:rPr>
        <w:t>Dr.C</w:t>
      </w:r>
      <w:proofErr w:type="spellEnd"/>
      <w:r w:rsidR="003770EB">
        <w:rPr>
          <w:rFonts w:ascii="Times New Roman" w:hAnsi="Times New Roman"/>
          <w:sz w:val="24"/>
          <w:szCs w:val="24"/>
        </w:rPr>
        <w:t xml:space="preserve">. </w:t>
      </w:r>
      <w:r w:rsidR="003770EB" w:rsidRPr="00D42AD8">
        <w:rPr>
          <w:rFonts w:ascii="Times New Roman" w:hAnsi="Times New Roman"/>
          <w:sz w:val="24"/>
          <w:szCs w:val="24"/>
        </w:rPr>
        <w:t xml:space="preserve">Alina de las Mercedes Campos Puente </w:t>
      </w:r>
      <w:r w:rsidR="003770EB">
        <w:rPr>
          <w:rStyle w:val="Refdenotaalpie"/>
          <w:rFonts w:ascii="Times New Roman" w:hAnsi="Times New Roman"/>
          <w:sz w:val="24"/>
          <w:szCs w:val="24"/>
        </w:rPr>
        <w:footnoteReference w:id="2"/>
      </w:r>
    </w:p>
    <w:p w14:paraId="31326AD1" w14:textId="2B383EEB" w:rsidR="00F24167" w:rsidRPr="009B19EE" w:rsidRDefault="002A3949" w:rsidP="000D74F0">
      <w:pPr>
        <w:pStyle w:val="Sinespaciado"/>
        <w:spacing w:line="360" w:lineRule="auto"/>
        <w:jc w:val="both"/>
        <w:rPr>
          <w:rFonts w:ascii="Times New Roman" w:hAnsi="Times New Roman"/>
          <w:i/>
          <w:color w:val="0563C1"/>
          <w:sz w:val="24"/>
          <w:szCs w:val="24"/>
          <w:u w:val="single"/>
        </w:rPr>
      </w:pPr>
      <w:r w:rsidRPr="009B19EE">
        <w:rPr>
          <w:rFonts w:ascii="Times New Roman" w:hAnsi="Times New Roman"/>
          <w:i/>
          <w:sz w:val="24"/>
          <w:szCs w:val="24"/>
        </w:rPr>
        <w:t xml:space="preserve">  </w:t>
      </w:r>
      <w:r w:rsidR="00F24167" w:rsidRPr="009B19EE">
        <w:rPr>
          <w:rFonts w:ascii="Times New Roman" w:hAnsi="Times New Roman"/>
          <w:i/>
          <w:sz w:val="24"/>
          <w:szCs w:val="24"/>
        </w:rPr>
        <w:t xml:space="preserve">      </w:t>
      </w:r>
      <w:r w:rsidRPr="009B19EE">
        <w:rPr>
          <w:rFonts w:ascii="Times New Roman" w:hAnsi="Times New Roman"/>
          <w:i/>
          <w:sz w:val="24"/>
          <w:szCs w:val="24"/>
        </w:rPr>
        <w:t>Correo:</w:t>
      </w:r>
      <w:r w:rsidRPr="009B19EE">
        <w:rPr>
          <w:rFonts w:ascii="Times New Roman" w:hAnsi="Times New Roman"/>
          <w:sz w:val="24"/>
          <w:szCs w:val="24"/>
        </w:rPr>
        <w:t xml:space="preserve"> </w:t>
      </w:r>
      <w:hyperlink r:id="rId10">
        <w:r w:rsidRPr="009B19EE">
          <w:rPr>
            <w:rFonts w:ascii="Times New Roman" w:hAnsi="Times New Roman"/>
            <w:i/>
            <w:color w:val="0563C1"/>
            <w:sz w:val="24"/>
            <w:szCs w:val="24"/>
            <w:u w:val="single"/>
          </w:rPr>
          <w:t>alinacampos5d@gmail.com</w:t>
        </w:r>
      </w:hyperlink>
      <w:r w:rsidR="00F24167" w:rsidRPr="009B19EE">
        <w:rPr>
          <w:rFonts w:ascii="Times New Roman" w:hAnsi="Times New Roman"/>
          <w:i/>
          <w:color w:val="0563C1"/>
          <w:sz w:val="24"/>
          <w:szCs w:val="24"/>
          <w:u w:val="single"/>
        </w:rPr>
        <w:t xml:space="preserve"> </w:t>
      </w:r>
    </w:p>
    <w:p w14:paraId="7638B122" w14:textId="0A83785D" w:rsidR="002A3949" w:rsidRPr="003770EB" w:rsidRDefault="00F24167" w:rsidP="000D74F0">
      <w:pPr>
        <w:pStyle w:val="Sinespaciado"/>
        <w:spacing w:line="360" w:lineRule="auto"/>
        <w:jc w:val="both"/>
        <w:rPr>
          <w:rFonts w:ascii="Times New Roman" w:hAnsi="Times New Roman"/>
          <w:i/>
          <w:sz w:val="24"/>
          <w:szCs w:val="24"/>
        </w:rPr>
      </w:pPr>
      <w:r w:rsidRPr="003770EB">
        <w:rPr>
          <w:rFonts w:ascii="Times New Roman" w:hAnsi="Times New Roman"/>
          <w:i/>
          <w:sz w:val="24"/>
          <w:szCs w:val="24"/>
        </w:rPr>
        <w:t xml:space="preserve">        </w:t>
      </w:r>
      <w:proofErr w:type="spellStart"/>
      <w:r w:rsidR="003770EB" w:rsidRPr="003770EB">
        <w:rPr>
          <w:rFonts w:ascii="Times New Roman" w:hAnsi="Times New Roman"/>
          <w:i/>
          <w:sz w:val="24"/>
          <w:szCs w:val="24"/>
        </w:rPr>
        <w:t>Orcid</w:t>
      </w:r>
      <w:proofErr w:type="spellEnd"/>
      <w:r w:rsidR="002A3949" w:rsidRPr="003770EB">
        <w:rPr>
          <w:rFonts w:ascii="Times New Roman" w:hAnsi="Times New Roman"/>
          <w:i/>
          <w:sz w:val="24"/>
          <w:szCs w:val="24"/>
        </w:rPr>
        <w:t xml:space="preserve">: </w:t>
      </w:r>
      <w:hyperlink r:id="rId11">
        <w:r w:rsidR="002A3949" w:rsidRPr="003770EB">
          <w:rPr>
            <w:rFonts w:ascii="Times New Roman" w:hAnsi="Times New Roman"/>
            <w:i/>
            <w:color w:val="0563C1"/>
            <w:sz w:val="24"/>
            <w:szCs w:val="24"/>
            <w:u w:val="single"/>
          </w:rPr>
          <w:t>https://orcid.org/0000-0001-5535-3039</w:t>
        </w:r>
      </w:hyperlink>
    </w:p>
    <w:p w14:paraId="5C3B4CEB" w14:textId="6FD8BC23" w:rsidR="002A3949" w:rsidRPr="00CB0CC8" w:rsidRDefault="003770EB" w:rsidP="009B19EE">
      <w:pPr>
        <w:pStyle w:val="Sinespaciado"/>
        <w:spacing w:after="160" w:line="360" w:lineRule="auto"/>
        <w:jc w:val="both"/>
        <w:rPr>
          <w:rFonts w:ascii="Times New Roman" w:hAnsi="Times New Roman"/>
          <w:sz w:val="24"/>
          <w:szCs w:val="24"/>
        </w:rPr>
      </w:pPr>
      <w:r>
        <w:rPr>
          <w:rFonts w:ascii="Times New Roman" w:hAnsi="Times New Roman"/>
          <w:sz w:val="24"/>
          <w:szCs w:val="24"/>
        </w:rPr>
        <w:t xml:space="preserve">        </w:t>
      </w:r>
      <w:r w:rsidR="002A3949" w:rsidRPr="00D42AD8">
        <w:rPr>
          <w:rFonts w:ascii="Times New Roman" w:hAnsi="Times New Roman"/>
          <w:sz w:val="24"/>
          <w:szCs w:val="24"/>
        </w:rPr>
        <w:t xml:space="preserve">Universidad Privada San Juan Bautista. Perú </w:t>
      </w:r>
    </w:p>
    <w:p w14:paraId="6A02B97F" w14:textId="4BD0C24E" w:rsidR="00CB0CC8" w:rsidRPr="00CB0CC8" w:rsidRDefault="003770EB" w:rsidP="000D74F0">
      <w:pPr>
        <w:widowControl w:val="0"/>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Valeria Camila Duran </w:t>
      </w:r>
      <w:proofErr w:type="spellStart"/>
      <w:r>
        <w:rPr>
          <w:rFonts w:ascii="Times New Roman" w:hAnsi="Times New Roman" w:cs="Times New Roman"/>
          <w:sz w:val="24"/>
          <w:szCs w:val="24"/>
        </w:rPr>
        <w:t>Gardini</w:t>
      </w:r>
      <w:proofErr w:type="spellEnd"/>
      <w:r>
        <w:rPr>
          <w:rStyle w:val="Refdenotaalpie"/>
          <w:rFonts w:ascii="Times New Roman" w:hAnsi="Times New Roman" w:cs="Times New Roman"/>
          <w:sz w:val="24"/>
          <w:szCs w:val="24"/>
        </w:rPr>
        <w:footnoteReference w:id="3"/>
      </w:r>
      <w:r>
        <w:rPr>
          <w:rFonts w:ascii="Times New Roman" w:hAnsi="Times New Roman" w:cs="Times New Roman"/>
          <w:sz w:val="24"/>
          <w:szCs w:val="24"/>
        </w:rPr>
        <w:t xml:space="preserve"> </w:t>
      </w:r>
    </w:p>
    <w:p w14:paraId="05932D15" w14:textId="069F99D1" w:rsidR="00FE1BDE" w:rsidRPr="00CB0CC8" w:rsidRDefault="00FE1BDE" w:rsidP="000D74F0">
      <w:pPr>
        <w:widowControl w:val="0"/>
        <w:spacing w:after="0" w:line="360" w:lineRule="auto"/>
        <w:ind w:left="426"/>
        <w:jc w:val="both"/>
        <w:rPr>
          <w:rFonts w:ascii="Times New Roman" w:hAnsi="Times New Roman" w:cs="Times New Roman"/>
          <w:i/>
          <w:sz w:val="24"/>
          <w:szCs w:val="24"/>
        </w:rPr>
      </w:pPr>
      <w:r w:rsidRPr="00CB0CC8">
        <w:rPr>
          <w:rFonts w:ascii="Times New Roman" w:hAnsi="Times New Roman" w:cs="Times New Roman"/>
          <w:i/>
          <w:sz w:val="24"/>
          <w:szCs w:val="24"/>
        </w:rPr>
        <w:t>Correo:</w:t>
      </w:r>
      <w:r w:rsidR="00F251D9">
        <w:rPr>
          <w:rFonts w:ascii="Times New Roman" w:hAnsi="Times New Roman" w:cs="Times New Roman"/>
          <w:i/>
          <w:sz w:val="24"/>
          <w:szCs w:val="24"/>
        </w:rPr>
        <w:t xml:space="preserve"> </w:t>
      </w:r>
      <w:hyperlink r:id="rId12" w:history="1">
        <w:r w:rsidR="00F251D9" w:rsidRPr="00F46F5C">
          <w:rPr>
            <w:rStyle w:val="Hipervnculo"/>
            <w:rFonts w:ascii="Times New Roman" w:hAnsi="Times New Roman" w:cs="Times New Roman"/>
            <w:i/>
            <w:sz w:val="24"/>
            <w:szCs w:val="24"/>
          </w:rPr>
          <w:t>duranvaleria820@gmail.com</w:t>
        </w:r>
      </w:hyperlink>
      <w:r w:rsidR="00F251D9">
        <w:rPr>
          <w:rFonts w:ascii="Times New Roman" w:hAnsi="Times New Roman" w:cs="Times New Roman"/>
          <w:i/>
          <w:sz w:val="24"/>
          <w:szCs w:val="24"/>
        </w:rPr>
        <w:t xml:space="preserve"> </w:t>
      </w:r>
    </w:p>
    <w:p w14:paraId="7A354056" w14:textId="4C4125DB" w:rsidR="00FE1BDE" w:rsidRPr="00CB0CC8" w:rsidRDefault="003770EB" w:rsidP="000D74F0">
      <w:pPr>
        <w:widowControl w:val="0"/>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proofErr w:type="spellStart"/>
      <w:r>
        <w:rPr>
          <w:rFonts w:ascii="Times New Roman" w:hAnsi="Times New Roman" w:cs="Times New Roman"/>
          <w:i/>
          <w:sz w:val="24"/>
          <w:szCs w:val="24"/>
        </w:rPr>
        <w:t>Or</w:t>
      </w:r>
      <w:r w:rsidR="00FE1BDE" w:rsidRPr="00CB0CC8">
        <w:rPr>
          <w:rFonts w:ascii="Times New Roman" w:hAnsi="Times New Roman" w:cs="Times New Roman"/>
          <w:i/>
          <w:sz w:val="24"/>
          <w:szCs w:val="24"/>
        </w:rPr>
        <w:t>cid</w:t>
      </w:r>
      <w:proofErr w:type="spellEnd"/>
      <w:r w:rsidR="00FE1BDE" w:rsidRPr="00CB0CC8">
        <w:rPr>
          <w:rFonts w:ascii="Times New Roman" w:hAnsi="Times New Roman" w:cs="Times New Roman"/>
          <w:i/>
          <w:sz w:val="24"/>
          <w:szCs w:val="24"/>
        </w:rPr>
        <w:t>:</w:t>
      </w:r>
      <w:r w:rsidR="00F251D9">
        <w:rPr>
          <w:rFonts w:ascii="Times New Roman" w:hAnsi="Times New Roman" w:cs="Times New Roman"/>
          <w:i/>
          <w:sz w:val="24"/>
          <w:szCs w:val="24"/>
        </w:rPr>
        <w:t xml:space="preserve"> </w:t>
      </w:r>
      <w:hyperlink r:id="rId13" w:history="1">
        <w:r w:rsidR="00F251D9" w:rsidRPr="00F46F5C">
          <w:rPr>
            <w:rStyle w:val="Hipervnculo"/>
            <w:rFonts w:ascii="Times New Roman" w:hAnsi="Times New Roman" w:cs="Times New Roman"/>
            <w:i/>
            <w:sz w:val="24"/>
            <w:szCs w:val="24"/>
          </w:rPr>
          <w:t>https://orcid.org/0009-0000-8136-5498</w:t>
        </w:r>
      </w:hyperlink>
      <w:r w:rsidR="00F251D9">
        <w:rPr>
          <w:rFonts w:ascii="Times New Roman" w:hAnsi="Times New Roman" w:cs="Times New Roman"/>
          <w:i/>
          <w:sz w:val="24"/>
          <w:szCs w:val="24"/>
        </w:rPr>
        <w:t xml:space="preserve"> </w:t>
      </w:r>
    </w:p>
    <w:p w14:paraId="50FE6A4C" w14:textId="5D931D52" w:rsidR="0066489E" w:rsidRPr="00CB0CC8" w:rsidRDefault="00EF580A" w:rsidP="009B19EE">
      <w:pPr>
        <w:widowControl w:val="0"/>
        <w:spacing w:after="240" w:line="360" w:lineRule="auto"/>
        <w:ind w:left="426"/>
        <w:jc w:val="both"/>
        <w:rPr>
          <w:rFonts w:ascii="Times New Roman" w:hAnsi="Times New Roman" w:cs="Times New Roman"/>
          <w:sz w:val="24"/>
          <w:szCs w:val="24"/>
        </w:rPr>
      </w:pPr>
      <w:r w:rsidRPr="00D42AD8">
        <w:rPr>
          <w:rFonts w:ascii="Times New Roman" w:hAnsi="Times New Roman"/>
          <w:sz w:val="24"/>
          <w:szCs w:val="24"/>
        </w:rPr>
        <w:t>Universidad Privada San Juan Bautista. Perú</w:t>
      </w: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FE1BDE" w:rsidRPr="00CB0CC8" w14:paraId="39287A3B" w14:textId="77777777" w:rsidTr="00CF0E6C">
        <w:tc>
          <w:tcPr>
            <w:tcW w:w="2942" w:type="dxa"/>
            <w:shd w:val="clear" w:color="auto" w:fill="00B0F0"/>
          </w:tcPr>
          <w:p w14:paraId="4B40D4A7" w14:textId="77777777" w:rsidR="00FE1BDE" w:rsidRPr="00CB0CC8" w:rsidRDefault="00FE1BDE" w:rsidP="00441DC7">
            <w:pPr>
              <w:widowControl w:val="0"/>
              <w:jc w:val="center"/>
              <w:rPr>
                <w:rFonts w:ascii="Times New Roman" w:hAnsi="Times New Roman" w:cs="Times New Roman"/>
                <w:b/>
                <w:sz w:val="24"/>
              </w:rPr>
            </w:pPr>
            <w:r w:rsidRPr="00CB0CC8">
              <w:rPr>
                <w:rFonts w:ascii="Times New Roman" w:hAnsi="Times New Roman" w:cs="Times New Roman"/>
                <w:b/>
                <w:sz w:val="24"/>
              </w:rPr>
              <w:t>Recibido</w:t>
            </w:r>
          </w:p>
        </w:tc>
        <w:tc>
          <w:tcPr>
            <w:tcW w:w="2943" w:type="dxa"/>
            <w:shd w:val="clear" w:color="auto" w:fill="00B0F0"/>
          </w:tcPr>
          <w:p w14:paraId="112AEBDA" w14:textId="77777777" w:rsidR="00FE1BDE" w:rsidRPr="00CB0CC8" w:rsidRDefault="00FE1BDE" w:rsidP="00441DC7">
            <w:pPr>
              <w:widowControl w:val="0"/>
              <w:jc w:val="center"/>
              <w:rPr>
                <w:rFonts w:ascii="Times New Roman" w:hAnsi="Times New Roman" w:cs="Times New Roman"/>
                <w:b/>
                <w:sz w:val="24"/>
              </w:rPr>
            </w:pPr>
            <w:r w:rsidRPr="00CB0CC8">
              <w:rPr>
                <w:rFonts w:ascii="Times New Roman" w:hAnsi="Times New Roman" w:cs="Times New Roman"/>
                <w:b/>
                <w:sz w:val="24"/>
              </w:rPr>
              <w:t>Aprobado</w:t>
            </w:r>
          </w:p>
        </w:tc>
        <w:tc>
          <w:tcPr>
            <w:tcW w:w="2943" w:type="dxa"/>
            <w:shd w:val="clear" w:color="auto" w:fill="00B0F0"/>
          </w:tcPr>
          <w:p w14:paraId="36A6D43A" w14:textId="77777777" w:rsidR="00FE1BDE" w:rsidRPr="00CB0CC8" w:rsidRDefault="00FE1BDE" w:rsidP="00441DC7">
            <w:pPr>
              <w:widowControl w:val="0"/>
              <w:jc w:val="center"/>
              <w:rPr>
                <w:rFonts w:ascii="Times New Roman" w:hAnsi="Times New Roman" w:cs="Times New Roman"/>
                <w:b/>
                <w:sz w:val="24"/>
              </w:rPr>
            </w:pPr>
            <w:r w:rsidRPr="00CB0CC8">
              <w:rPr>
                <w:rFonts w:ascii="Times New Roman" w:hAnsi="Times New Roman" w:cs="Times New Roman"/>
                <w:b/>
                <w:sz w:val="24"/>
              </w:rPr>
              <w:t>Publicado</w:t>
            </w:r>
          </w:p>
        </w:tc>
      </w:tr>
      <w:tr w:rsidR="00FE1BDE" w:rsidRPr="00CB0CC8" w14:paraId="20288814" w14:textId="77777777" w:rsidTr="00FE1BDE">
        <w:tc>
          <w:tcPr>
            <w:tcW w:w="2942" w:type="dxa"/>
          </w:tcPr>
          <w:p w14:paraId="60E5F602" w14:textId="6008CF8E" w:rsidR="00FE1BDE" w:rsidRPr="00CB0CC8" w:rsidRDefault="003770EB" w:rsidP="00441DC7">
            <w:pPr>
              <w:widowControl w:val="0"/>
              <w:jc w:val="center"/>
              <w:rPr>
                <w:rFonts w:ascii="Times New Roman" w:hAnsi="Times New Roman" w:cs="Times New Roman"/>
                <w:sz w:val="24"/>
              </w:rPr>
            </w:pPr>
            <w:r>
              <w:rPr>
                <w:rFonts w:ascii="Times New Roman" w:hAnsi="Times New Roman" w:cs="Times New Roman"/>
                <w:sz w:val="24"/>
              </w:rPr>
              <w:t>2 de octubre de 2024</w:t>
            </w:r>
          </w:p>
        </w:tc>
        <w:tc>
          <w:tcPr>
            <w:tcW w:w="2943" w:type="dxa"/>
          </w:tcPr>
          <w:p w14:paraId="711B9CFD" w14:textId="33D1AE09" w:rsidR="00FE1BDE" w:rsidRPr="00CB0CC8" w:rsidRDefault="003770EB" w:rsidP="00441DC7">
            <w:pPr>
              <w:widowControl w:val="0"/>
              <w:jc w:val="center"/>
              <w:rPr>
                <w:rFonts w:ascii="Times New Roman" w:hAnsi="Times New Roman" w:cs="Times New Roman"/>
                <w:sz w:val="24"/>
              </w:rPr>
            </w:pPr>
            <w:r>
              <w:rPr>
                <w:rFonts w:ascii="Times New Roman" w:hAnsi="Times New Roman" w:cs="Times New Roman"/>
                <w:sz w:val="24"/>
              </w:rPr>
              <w:t>12 de diciembre de 2024</w:t>
            </w:r>
          </w:p>
        </w:tc>
        <w:tc>
          <w:tcPr>
            <w:tcW w:w="2943" w:type="dxa"/>
          </w:tcPr>
          <w:p w14:paraId="4B629630" w14:textId="1C2C3CBA" w:rsidR="00FE1BDE" w:rsidRPr="00CB0CC8" w:rsidRDefault="003770EB" w:rsidP="00441DC7">
            <w:pPr>
              <w:widowControl w:val="0"/>
              <w:jc w:val="center"/>
              <w:rPr>
                <w:rFonts w:ascii="Times New Roman" w:hAnsi="Times New Roman" w:cs="Times New Roman"/>
                <w:sz w:val="24"/>
              </w:rPr>
            </w:pPr>
            <w:r>
              <w:rPr>
                <w:rFonts w:ascii="Times New Roman" w:hAnsi="Times New Roman" w:cs="Times New Roman"/>
                <w:sz w:val="24"/>
              </w:rPr>
              <w:t>10 de enero de 2025</w:t>
            </w:r>
          </w:p>
        </w:tc>
      </w:tr>
    </w:tbl>
    <w:p w14:paraId="4DF93C89" w14:textId="77777777" w:rsidR="00FE1BDE" w:rsidRPr="00CB0CC8" w:rsidRDefault="00FE1BDE" w:rsidP="00441DC7">
      <w:pPr>
        <w:widowControl w:val="0"/>
        <w:rPr>
          <w:rFonts w:ascii="Times New Roman" w:hAnsi="Times New Roman" w:cs="Times New Roman"/>
          <w:sz w:val="24"/>
        </w:rPr>
      </w:pPr>
    </w:p>
    <w:p w14:paraId="66F75EBE" w14:textId="77777777" w:rsidR="00941BFB" w:rsidRDefault="00CB0CC8" w:rsidP="00441DC7">
      <w:pPr>
        <w:widowControl w:val="0"/>
        <w:spacing w:line="360" w:lineRule="auto"/>
        <w:rPr>
          <w:rFonts w:ascii="Times New Roman" w:eastAsia="Calibri" w:hAnsi="Times New Roman" w:cs="Times New Roman"/>
          <w:b/>
          <w:bCs/>
          <w:sz w:val="28"/>
          <w:szCs w:val="24"/>
        </w:rPr>
      </w:pPr>
      <w:r w:rsidRPr="00CF0E6C">
        <w:rPr>
          <w:rFonts w:ascii="Times New Roman" w:eastAsia="Calibri" w:hAnsi="Times New Roman" w:cs="Times New Roman"/>
          <w:b/>
          <w:bCs/>
          <w:sz w:val="28"/>
          <w:szCs w:val="24"/>
        </w:rPr>
        <w:lastRenderedPageBreak/>
        <w:t>Resumen</w:t>
      </w:r>
      <w:r w:rsidR="00CF0E6C">
        <w:rPr>
          <w:rFonts w:ascii="Times New Roman" w:eastAsia="Calibri" w:hAnsi="Times New Roman" w:cs="Times New Roman"/>
          <w:b/>
          <w:bCs/>
          <w:sz w:val="28"/>
          <w:szCs w:val="24"/>
        </w:rPr>
        <w:t xml:space="preserve"> </w:t>
      </w:r>
    </w:p>
    <w:p w14:paraId="3AFA7CC2" w14:textId="77777777" w:rsidR="00986A83" w:rsidRDefault="00986A83" w:rsidP="00B71E7B">
      <w:pPr>
        <w:widowControl w:val="0"/>
        <w:spacing w:line="360" w:lineRule="auto"/>
        <w:jc w:val="both"/>
        <w:rPr>
          <w:rFonts w:ascii="Times New Roman" w:hAnsi="Times New Roman" w:cs="Times New Roman"/>
          <w:sz w:val="24"/>
          <w:szCs w:val="24"/>
        </w:rPr>
      </w:pPr>
      <w:r w:rsidRPr="00B71E7B">
        <w:rPr>
          <w:rFonts w:ascii="Times New Roman" w:hAnsi="Times New Roman" w:cs="Times New Roman"/>
          <w:sz w:val="24"/>
          <w:szCs w:val="24"/>
        </w:rPr>
        <w:t xml:space="preserve">El agotamiento emocional es una de las </w:t>
      </w:r>
      <w:r w:rsidR="0004053D">
        <w:rPr>
          <w:rFonts w:ascii="Times New Roman" w:hAnsi="Times New Roman" w:cs="Times New Roman"/>
          <w:sz w:val="24"/>
          <w:szCs w:val="24"/>
        </w:rPr>
        <w:t xml:space="preserve">variables </w:t>
      </w:r>
      <w:r w:rsidRPr="00B71E7B">
        <w:rPr>
          <w:rFonts w:ascii="Times New Roman" w:hAnsi="Times New Roman" w:cs="Times New Roman"/>
          <w:sz w:val="24"/>
          <w:szCs w:val="24"/>
        </w:rPr>
        <w:t>que pueden afectar el rendimiento académico de los estudiantes de</w:t>
      </w:r>
      <w:r w:rsidR="00485856">
        <w:rPr>
          <w:rFonts w:ascii="Times New Roman" w:hAnsi="Times New Roman" w:cs="Times New Roman"/>
          <w:sz w:val="24"/>
          <w:szCs w:val="24"/>
        </w:rPr>
        <w:t>l nivel de educación secundaria. E</w:t>
      </w:r>
      <w:r w:rsidRPr="00B71E7B">
        <w:rPr>
          <w:rFonts w:ascii="Times New Roman" w:hAnsi="Times New Roman" w:cs="Times New Roman"/>
          <w:sz w:val="24"/>
          <w:szCs w:val="24"/>
        </w:rPr>
        <w:t xml:space="preserve">l objetivo de este artículo fue el de realizar una revisión bibliográfica acerca de la relación entre las variables de Agotamiento emocional y el rendimiento académico en estudiantes de secundaria, tomando en cuenta, los resultados que varios autores tuvieron en sus investigaciones acerca del tema. La metodología utilizada fue la revisión bibliográfica de revistas encontradas en páginas académicas como Scielo, Dialnet, Google Académico, </w:t>
      </w:r>
      <w:r w:rsidR="003013F6">
        <w:rPr>
          <w:rFonts w:ascii="Times New Roman" w:hAnsi="Times New Roman" w:cs="Times New Roman"/>
          <w:sz w:val="24"/>
          <w:szCs w:val="24"/>
        </w:rPr>
        <w:t>R</w:t>
      </w:r>
      <w:r w:rsidRPr="00B71E7B">
        <w:rPr>
          <w:rFonts w:ascii="Times New Roman" w:hAnsi="Times New Roman" w:cs="Times New Roman"/>
          <w:sz w:val="24"/>
          <w:szCs w:val="24"/>
        </w:rPr>
        <w:t xml:space="preserve">epositorios de universidades nacionales e internacionales. Los resultados de las investigaciones revisadas nos dicen que, </w:t>
      </w:r>
      <w:r w:rsidR="000C0D81">
        <w:rPr>
          <w:rFonts w:ascii="Times New Roman" w:hAnsi="Times New Roman" w:cs="Times New Roman"/>
          <w:sz w:val="24"/>
          <w:szCs w:val="24"/>
        </w:rPr>
        <w:t>en la mayoría de la población</w:t>
      </w:r>
      <w:r w:rsidRPr="00B71E7B">
        <w:rPr>
          <w:rFonts w:ascii="Times New Roman" w:hAnsi="Times New Roman" w:cs="Times New Roman"/>
          <w:sz w:val="24"/>
          <w:szCs w:val="24"/>
        </w:rPr>
        <w:t xml:space="preserve"> el aspecto emocional se mantiene descuidado durante el proceso de aprendizaje, lo cual conlleva a que los adolescentes experimenten cierto grado de agotamiento emocional, llevando a que el rendimiento académico disminuya.</w:t>
      </w:r>
      <w:r w:rsidR="006923AC">
        <w:rPr>
          <w:rFonts w:ascii="Times New Roman" w:hAnsi="Times New Roman" w:cs="Times New Roman"/>
          <w:sz w:val="24"/>
          <w:szCs w:val="24"/>
        </w:rPr>
        <w:t xml:space="preserve"> </w:t>
      </w:r>
      <w:r w:rsidRPr="00B71E7B">
        <w:rPr>
          <w:rFonts w:ascii="Times New Roman" w:hAnsi="Times New Roman" w:cs="Times New Roman"/>
          <w:sz w:val="24"/>
          <w:szCs w:val="24"/>
        </w:rPr>
        <w:t xml:space="preserve"> </w:t>
      </w:r>
      <w:r w:rsidR="006923AC">
        <w:rPr>
          <w:rFonts w:ascii="Times New Roman" w:hAnsi="Times New Roman" w:cs="Times New Roman"/>
          <w:sz w:val="24"/>
          <w:szCs w:val="24"/>
        </w:rPr>
        <w:t>S</w:t>
      </w:r>
      <w:r w:rsidRPr="00B71E7B">
        <w:rPr>
          <w:rFonts w:ascii="Times New Roman" w:hAnsi="Times New Roman" w:cs="Times New Roman"/>
          <w:sz w:val="24"/>
          <w:szCs w:val="24"/>
        </w:rPr>
        <w:t>e logra concluir que</w:t>
      </w:r>
      <w:r w:rsidR="00776788">
        <w:rPr>
          <w:rFonts w:ascii="Times New Roman" w:hAnsi="Times New Roman" w:cs="Times New Roman"/>
          <w:sz w:val="24"/>
          <w:szCs w:val="24"/>
        </w:rPr>
        <w:t>,</w:t>
      </w:r>
      <w:r w:rsidRPr="00B71E7B">
        <w:rPr>
          <w:rFonts w:ascii="Times New Roman" w:hAnsi="Times New Roman" w:cs="Times New Roman"/>
          <w:sz w:val="24"/>
          <w:szCs w:val="24"/>
        </w:rPr>
        <w:t xml:space="preserve"> el agotamiento emocional se encuentra inversamente relacionado </w:t>
      </w:r>
      <w:r w:rsidR="00667F62">
        <w:rPr>
          <w:rFonts w:ascii="Times New Roman" w:hAnsi="Times New Roman" w:cs="Times New Roman"/>
          <w:sz w:val="24"/>
          <w:szCs w:val="24"/>
        </w:rPr>
        <w:t>con el</w:t>
      </w:r>
      <w:r w:rsidRPr="00B71E7B">
        <w:rPr>
          <w:rFonts w:ascii="Times New Roman" w:hAnsi="Times New Roman" w:cs="Times New Roman"/>
          <w:sz w:val="24"/>
          <w:szCs w:val="24"/>
        </w:rPr>
        <w:t xml:space="preserve"> rendimiento académico. </w:t>
      </w:r>
    </w:p>
    <w:p w14:paraId="73E91DB4" w14:textId="77777777" w:rsidR="00986A83" w:rsidRPr="00B71E7B" w:rsidRDefault="00941BFB" w:rsidP="00B71E7B">
      <w:pPr>
        <w:widowControl w:val="0"/>
        <w:spacing w:line="360" w:lineRule="auto"/>
        <w:jc w:val="both"/>
        <w:rPr>
          <w:rFonts w:ascii="Times New Roman" w:eastAsia="Calibri" w:hAnsi="Times New Roman" w:cs="Times New Roman"/>
          <w:b/>
          <w:bCs/>
          <w:sz w:val="24"/>
          <w:szCs w:val="24"/>
        </w:rPr>
      </w:pPr>
      <w:r w:rsidRPr="00B71E7B">
        <w:rPr>
          <w:rFonts w:ascii="Times New Roman" w:eastAsia="Calibri" w:hAnsi="Times New Roman" w:cs="Times New Roman"/>
          <w:bCs/>
          <w:i/>
          <w:color w:val="000000"/>
          <w:sz w:val="24"/>
          <w:szCs w:val="24"/>
          <w:lang w:val="es-MX"/>
        </w:rPr>
        <w:t>Palabras clave</w:t>
      </w:r>
      <w:r w:rsidR="00986A83" w:rsidRPr="00B71E7B">
        <w:rPr>
          <w:rFonts w:ascii="Times New Roman" w:eastAsia="Calibri" w:hAnsi="Times New Roman" w:cs="Times New Roman"/>
          <w:bCs/>
          <w:i/>
          <w:color w:val="000000"/>
          <w:sz w:val="24"/>
          <w:szCs w:val="24"/>
          <w:lang w:val="es-MX"/>
        </w:rPr>
        <w:t>:</w:t>
      </w:r>
      <w:r w:rsidR="00986A83" w:rsidRPr="00B71E7B">
        <w:rPr>
          <w:rFonts w:ascii="Times New Roman" w:hAnsi="Times New Roman" w:cs="Times New Roman"/>
          <w:sz w:val="24"/>
          <w:szCs w:val="24"/>
        </w:rPr>
        <w:t xml:space="preserve"> Agotamiento emocional, </w:t>
      </w:r>
      <w:r w:rsidR="00F75ACA">
        <w:rPr>
          <w:rFonts w:ascii="Times New Roman" w:hAnsi="Times New Roman" w:cs="Times New Roman"/>
          <w:sz w:val="24"/>
          <w:szCs w:val="24"/>
        </w:rPr>
        <w:t>R</w:t>
      </w:r>
      <w:r w:rsidR="00986A83" w:rsidRPr="00B71E7B">
        <w:rPr>
          <w:rFonts w:ascii="Times New Roman" w:hAnsi="Times New Roman" w:cs="Times New Roman"/>
          <w:sz w:val="24"/>
          <w:szCs w:val="24"/>
        </w:rPr>
        <w:t xml:space="preserve">endimiento académico, </w:t>
      </w:r>
      <w:r w:rsidR="00F75ACA">
        <w:rPr>
          <w:rFonts w:ascii="Times New Roman" w:hAnsi="Times New Roman" w:cs="Times New Roman"/>
          <w:sz w:val="24"/>
          <w:szCs w:val="24"/>
        </w:rPr>
        <w:t>A</w:t>
      </w:r>
      <w:r w:rsidR="00986A83" w:rsidRPr="00B71E7B">
        <w:rPr>
          <w:rFonts w:ascii="Times New Roman" w:hAnsi="Times New Roman" w:cs="Times New Roman"/>
          <w:sz w:val="24"/>
          <w:szCs w:val="24"/>
        </w:rPr>
        <w:t>prendizaje</w:t>
      </w:r>
      <w:r w:rsidR="00F75ACA">
        <w:rPr>
          <w:rFonts w:ascii="Times New Roman" w:hAnsi="Times New Roman" w:cs="Times New Roman"/>
          <w:sz w:val="24"/>
          <w:szCs w:val="24"/>
        </w:rPr>
        <w:t>, Estudiantes de secundaria, Adolescentes.</w:t>
      </w:r>
    </w:p>
    <w:p w14:paraId="163EECE7" w14:textId="7E32A7D8" w:rsidR="00941BFB" w:rsidRPr="003770EB" w:rsidRDefault="000D74F0" w:rsidP="00941BFB">
      <w:pPr>
        <w:widowControl w:val="0"/>
        <w:spacing w:line="360" w:lineRule="auto"/>
        <w:rPr>
          <w:rFonts w:ascii="Times New Roman" w:eastAsia="Calibri" w:hAnsi="Times New Roman" w:cs="Times New Roman"/>
          <w:b/>
          <w:bCs/>
          <w:sz w:val="28"/>
          <w:szCs w:val="24"/>
          <w:lang w:val="en-US"/>
        </w:rPr>
      </w:pPr>
      <w:r>
        <w:rPr>
          <w:rFonts w:ascii="Times New Roman" w:eastAsia="Calibri" w:hAnsi="Times New Roman" w:cs="Times New Roman"/>
          <w:b/>
          <w:bCs/>
          <w:sz w:val="28"/>
          <w:szCs w:val="24"/>
          <w:lang w:val="en-US"/>
        </w:rPr>
        <w:t>A</w:t>
      </w:r>
      <w:r w:rsidR="00941BFB" w:rsidRPr="003770EB">
        <w:rPr>
          <w:rFonts w:ascii="Times New Roman" w:eastAsia="Calibri" w:hAnsi="Times New Roman" w:cs="Times New Roman"/>
          <w:b/>
          <w:bCs/>
          <w:sz w:val="28"/>
          <w:szCs w:val="24"/>
          <w:lang w:val="en-US"/>
        </w:rPr>
        <w:t>bstract</w:t>
      </w:r>
    </w:p>
    <w:p w14:paraId="07131950" w14:textId="77777777" w:rsidR="00986A83" w:rsidRPr="002A6FE8" w:rsidRDefault="00986A83" w:rsidP="00B71E7B">
      <w:pPr>
        <w:widowControl w:val="0"/>
        <w:spacing w:line="360" w:lineRule="auto"/>
        <w:jc w:val="both"/>
        <w:rPr>
          <w:rFonts w:ascii="Times New Roman" w:eastAsia="Calibri" w:hAnsi="Times New Roman" w:cs="Times New Roman"/>
          <w:b/>
          <w:bCs/>
          <w:sz w:val="24"/>
          <w:szCs w:val="24"/>
          <w:lang w:val="en-US"/>
        </w:rPr>
      </w:pPr>
      <w:r w:rsidRPr="002A6FE8">
        <w:rPr>
          <w:rFonts w:ascii="Times New Roman" w:hAnsi="Times New Roman" w:cs="Times New Roman"/>
          <w:sz w:val="24"/>
          <w:szCs w:val="24"/>
          <w:lang w:val="en-US"/>
        </w:rPr>
        <w:t xml:space="preserve">Emotional exhaustion is one of the </w:t>
      </w:r>
      <w:r w:rsidR="00057DE3" w:rsidRPr="002A6FE8">
        <w:rPr>
          <w:rFonts w:ascii="Times New Roman" w:hAnsi="Times New Roman" w:cs="Times New Roman"/>
          <w:sz w:val="24"/>
          <w:szCs w:val="24"/>
          <w:lang w:val="en-US"/>
        </w:rPr>
        <w:t xml:space="preserve">variables </w:t>
      </w:r>
      <w:r w:rsidRPr="002A6FE8">
        <w:rPr>
          <w:rFonts w:ascii="Times New Roman" w:hAnsi="Times New Roman" w:cs="Times New Roman"/>
          <w:sz w:val="24"/>
          <w:szCs w:val="24"/>
          <w:lang w:val="en-US"/>
        </w:rPr>
        <w:t>that can affect the academic performance of students at the secondary educati</w:t>
      </w:r>
      <w:r w:rsidR="00721C20" w:rsidRPr="002A6FE8">
        <w:rPr>
          <w:rFonts w:ascii="Times New Roman" w:hAnsi="Times New Roman" w:cs="Times New Roman"/>
          <w:sz w:val="24"/>
          <w:szCs w:val="24"/>
          <w:lang w:val="en-US"/>
        </w:rPr>
        <w:t>on level</w:t>
      </w:r>
      <w:r w:rsidR="00485856" w:rsidRPr="002A6FE8">
        <w:rPr>
          <w:rFonts w:ascii="Times New Roman" w:hAnsi="Times New Roman" w:cs="Times New Roman"/>
          <w:sz w:val="24"/>
          <w:szCs w:val="24"/>
          <w:lang w:val="en-US"/>
        </w:rPr>
        <w:t>. T</w:t>
      </w:r>
      <w:r w:rsidRPr="002A6FE8">
        <w:rPr>
          <w:rFonts w:ascii="Times New Roman" w:hAnsi="Times New Roman" w:cs="Times New Roman"/>
          <w:sz w:val="24"/>
          <w:szCs w:val="24"/>
          <w:lang w:val="en-US"/>
        </w:rPr>
        <w:t xml:space="preserve">he objective of this article was to carry out a bibliographic review about the relationship between the variables of emotional exhaustion and academic performance in high school students, thus taking into account the results that several authors had in their research on the subject. The methodology used was the bibliographic review of researches found in academic pages like </w:t>
      </w:r>
      <w:proofErr w:type="spellStart"/>
      <w:r w:rsidRPr="002A6FE8">
        <w:rPr>
          <w:rFonts w:ascii="Times New Roman" w:hAnsi="Times New Roman" w:cs="Times New Roman"/>
          <w:sz w:val="24"/>
          <w:szCs w:val="24"/>
          <w:lang w:val="en-US"/>
        </w:rPr>
        <w:t>S</w:t>
      </w:r>
      <w:r w:rsidR="00E4227C" w:rsidRPr="002A6FE8">
        <w:rPr>
          <w:rFonts w:ascii="Times New Roman" w:hAnsi="Times New Roman" w:cs="Times New Roman"/>
          <w:sz w:val="24"/>
          <w:szCs w:val="24"/>
          <w:lang w:val="en-US"/>
        </w:rPr>
        <w:t>cielo</w:t>
      </w:r>
      <w:proofErr w:type="spellEnd"/>
      <w:r w:rsidR="00E4227C" w:rsidRPr="002A6FE8">
        <w:rPr>
          <w:rFonts w:ascii="Times New Roman" w:hAnsi="Times New Roman" w:cs="Times New Roman"/>
          <w:sz w:val="24"/>
          <w:szCs w:val="24"/>
          <w:lang w:val="en-US"/>
        </w:rPr>
        <w:t xml:space="preserve">, </w:t>
      </w:r>
      <w:proofErr w:type="spellStart"/>
      <w:r w:rsidR="00E4227C" w:rsidRPr="002A6FE8">
        <w:rPr>
          <w:rFonts w:ascii="Times New Roman" w:hAnsi="Times New Roman" w:cs="Times New Roman"/>
          <w:sz w:val="24"/>
          <w:szCs w:val="24"/>
          <w:lang w:val="en-US"/>
        </w:rPr>
        <w:t>Dialnet</w:t>
      </w:r>
      <w:proofErr w:type="spellEnd"/>
      <w:r w:rsidR="00E4227C" w:rsidRPr="002A6FE8">
        <w:rPr>
          <w:rFonts w:ascii="Times New Roman" w:hAnsi="Times New Roman" w:cs="Times New Roman"/>
          <w:sz w:val="24"/>
          <w:szCs w:val="24"/>
          <w:lang w:val="en-US"/>
        </w:rPr>
        <w:t xml:space="preserve">, Google </w:t>
      </w:r>
      <w:proofErr w:type="gramStart"/>
      <w:r w:rsidR="00E4227C" w:rsidRPr="002A6FE8">
        <w:rPr>
          <w:rFonts w:ascii="Times New Roman" w:hAnsi="Times New Roman" w:cs="Times New Roman"/>
          <w:sz w:val="24"/>
          <w:szCs w:val="24"/>
          <w:lang w:val="en-US"/>
        </w:rPr>
        <w:t xml:space="preserve">Scholar, </w:t>
      </w:r>
      <w:r w:rsidRPr="002A6FE8">
        <w:rPr>
          <w:rFonts w:ascii="Times New Roman" w:hAnsi="Times New Roman" w:cs="Times New Roman"/>
          <w:sz w:val="24"/>
          <w:szCs w:val="24"/>
          <w:lang w:val="en-US"/>
        </w:rPr>
        <w:t xml:space="preserve"> national</w:t>
      </w:r>
      <w:proofErr w:type="gramEnd"/>
      <w:r w:rsidRPr="002A6FE8">
        <w:rPr>
          <w:rFonts w:ascii="Times New Roman" w:hAnsi="Times New Roman" w:cs="Times New Roman"/>
          <w:sz w:val="24"/>
          <w:szCs w:val="24"/>
          <w:lang w:val="en-US"/>
        </w:rPr>
        <w:t xml:space="preserve"> and international college repositories. The results of the reviewed research tell us that</w:t>
      </w:r>
      <w:r w:rsidR="00147BB6" w:rsidRPr="002A6FE8">
        <w:rPr>
          <w:rFonts w:ascii="Times New Roman" w:hAnsi="Times New Roman" w:cs="Times New Roman"/>
          <w:sz w:val="24"/>
          <w:szCs w:val="24"/>
          <w:lang w:val="en-US"/>
        </w:rPr>
        <w:t xml:space="preserve"> the majority of the population</w:t>
      </w:r>
      <w:r w:rsidRPr="002A6FE8">
        <w:rPr>
          <w:rFonts w:ascii="Times New Roman" w:hAnsi="Times New Roman" w:cs="Times New Roman"/>
          <w:sz w:val="24"/>
          <w:szCs w:val="24"/>
          <w:lang w:val="en-US"/>
        </w:rPr>
        <w:t xml:space="preserve">, which leads to adolescents experiencing a certain degree of emotional exhaustion, leading to academic </w:t>
      </w:r>
      <w:r w:rsidRPr="002A6FE8">
        <w:rPr>
          <w:rFonts w:ascii="Times New Roman" w:hAnsi="Times New Roman" w:cs="Times New Roman"/>
          <w:sz w:val="24"/>
          <w:szCs w:val="24"/>
          <w:lang w:val="en-US"/>
        </w:rPr>
        <w:lastRenderedPageBreak/>
        <w:t xml:space="preserve">performance decreases. </w:t>
      </w:r>
      <w:r w:rsidR="006923AC" w:rsidRPr="002A6FE8">
        <w:rPr>
          <w:rFonts w:ascii="Times New Roman" w:hAnsi="Times New Roman" w:cs="Times New Roman"/>
          <w:sz w:val="24"/>
          <w:szCs w:val="24"/>
          <w:lang w:val="en-US"/>
        </w:rPr>
        <w:t>I</w:t>
      </w:r>
      <w:r w:rsidRPr="002A6FE8">
        <w:rPr>
          <w:rFonts w:ascii="Times New Roman" w:hAnsi="Times New Roman" w:cs="Times New Roman"/>
          <w:sz w:val="24"/>
          <w:szCs w:val="24"/>
          <w:lang w:val="en-US"/>
        </w:rPr>
        <w:t xml:space="preserve">t is possible to conclude that emotional exhaustion is inversely related to academic performance. </w:t>
      </w:r>
    </w:p>
    <w:p w14:paraId="69C466CA" w14:textId="77777777" w:rsidR="00986A83" w:rsidRPr="002A6FE8" w:rsidRDefault="00941BFB" w:rsidP="00B71E7B">
      <w:pPr>
        <w:widowControl w:val="0"/>
        <w:spacing w:line="360" w:lineRule="auto"/>
        <w:jc w:val="both"/>
        <w:rPr>
          <w:rFonts w:ascii="Times New Roman" w:eastAsia="Calibri" w:hAnsi="Times New Roman" w:cs="Times New Roman"/>
          <w:b/>
          <w:bCs/>
          <w:sz w:val="24"/>
          <w:szCs w:val="24"/>
          <w:lang w:val="en-US"/>
        </w:rPr>
      </w:pPr>
      <w:r w:rsidRPr="002A6FE8">
        <w:rPr>
          <w:rFonts w:ascii="Times New Roman" w:eastAsia="Calibri" w:hAnsi="Times New Roman" w:cs="Times New Roman"/>
          <w:bCs/>
          <w:i/>
          <w:color w:val="000000"/>
          <w:sz w:val="24"/>
          <w:szCs w:val="24"/>
          <w:lang w:val="en-US"/>
        </w:rPr>
        <w:t>Keywords:</w:t>
      </w:r>
      <w:r w:rsidR="00986A83" w:rsidRPr="002A6FE8">
        <w:rPr>
          <w:rFonts w:ascii="Times New Roman" w:hAnsi="Times New Roman" w:cs="Times New Roman"/>
          <w:sz w:val="24"/>
          <w:szCs w:val="24"/>
          <w:lang w:val="en-US"/>
        </w:rPr>
        <w:t xml:space="preserve"> Emotional Exhaustion, Academic Performance, Learning</w:t>
      </w:r>
      <w:r w:rsidR="00F75ACA" w:rsidRPr="002A6FE8">
        <w:rPr>
          <w:rFonts w:ascii="Times New Roman" w:hAnsi="Times New Roman" w:cs="Times New Roman"/>
          <w:sz w:val="24"/>
          <w:szCs w:val="24"/>
          <w:lang w:val="en-US"/>
        </w:rPr>
        <w:t>, High School Students, Adolescents.</w:t>
      </w:r>
    </w:p>
    <w:p w14:paraId="26A2D29A" w14:textId="77777777" w:rsidR="00CF0E6C" w:rsidRPr="004D2585" w:rsidRDefault="00A41E4A" w:rsidP="004D2585">
      <w:pPr>
        <w:widowControl w:val="0"/>
        <w:spacing w:line="360" w:lineRule="auto"/>
        <w:jc w:val="both"/>
        <w:rPr>
          <w:rFonts w:ascii="Times New Roman" w:eastAsia="Calibri" w:hAnsi="Times New Roman" w:cs="Times New Roman"/>
          <w:b/>
          <w:sz w:val="24"/>
          <w:szCs w:val="24"/>
          <w:lang w:val="es-MX"/>
        </w:rPr>
      </w:pPr>
      <w:r w:rsidRPr="004D2585">
        <w:rPr>
          <w:rFonts w:ascii="Times New Roman" w:eastAsia="Calibri" w:hAnsi="Times New Roman" w:cs="Times New Roman"/>
          <w:b/>
          <w:sz w:val="24"/>
          <w:szCs w:val="24"/>
          <w:lang w:val="es-MX"/>
        </w:rPr>
        <w:t>INTRODUCCIÓN</w:t>
      </w:r>
    </w:p>
    <w:p w14:paraId="4F763396" w14:textId="77777777" w:rsidR="00796775" w:rsidRPr="00403139" w:rsidRDefault="00953AC0" w:rsidP="004D2585">
      <w:pPr>
        <w:widowControl w:val="0"/>
        <w:spacing w:line="360" w:lineRule="auto"/>
        <w:jc w:val="both"/>
        <w:rPr>
          <w:rFonts w:ascii="Times New Roman" w:hAnsi="Times New Roman" w:cs="Times New Roman"/>
          <w:color w:val="000000"/>
          <w:sz w:val="24"/>
          <w:szCs w:val="24"/>
          <w:shd w:val="clear" w:color="auto" w:fill="FFFFFF"/>
        </w:rPr>
      </w:pPr>
      <w:r w:rsidRPr="00403139">
        <w:rPr>
          <w:rFonts w:ascii="Times New Roman" w:hAnsi="Times New Roman" w:cs="Times New Roman"/>
          <w:color w:val="000000" w:themeColor="text1"/>
          <w:sz w:val="24"/>
          <w:szCs w:val="24"/>
        </w:rPr>
        <w:t>Cuando nos referimos a la</w:t>
      </w:r>
      <w:r w:rsidR="00912976" w:rsidRPr="00403139">
        <w:rPr>
          <w:rFonts w:ascii="Times New Roman" w:hAnsi="Times New Roman" w:cs="Times New Roman"/>
          <w:color w:val="000000" w:themeColor="text1"/>
          <w:sz w:val="24"/>
          <w:szCs w:val="24"/>
        </w:rPr>
        <w:t xml:space="preserve"> adolescencia </w:t>
      </w:r>
      <w:r w:rsidR="00BD5673" w:rsidRPr="00403139">
        <w:rPr>
          <w:rFonts w:ascii="Times New Roman" w:hAnsi="Times New Roman" w:cs="Times New Roman"/>
          <w:color w:val="000000" w:themeColor="text1"/>
          <w:sz w:val="24"/>
          <w:szCs w:val="24"/>
        </w:rPr>
        <w:t xml:space="preserve">coincidimos con los autores </w:t>
      </w:r>
      <w:r w:rsidR="00BD5673" w:rsidRPr="00403139">
        <w:rPr>
          <w:rStyle w:val="elsevieritemautor"/>
          <w:rFonts w:ascii="Times New Roman" w:hAnsi="Times New Roman" w:cs="Times New Roman"/>
          <w:color w:val="000000" w:themeColor="text1"/>
          <w:sz w:val="24"/>
          <w:szCs w:val="24"/>
          <w:bdr w:val="none" w:sz="0" w:space="0" w:color="auto" w:frame="1"/>
        </w:rPr>
        <w:t xml:space="preserve">Hidalgo &amp; </w:t>
      </w:r>
      <w:proofErr w:type="spellStart"/>
      <w:r w:rsidR="00BD5673" w:rsidRPr="00403139">
        <w:rPr>
          <w:rStyle w:val="elsevieritemautor"/>
          <w:rFonts w:ascii="Times New Roman" w:hAnsi="Times New Roman" w:cs="Times New Roman"/>
          <w:color w:val="000000" w:themeColor="text1"/>
          <w:sz w:val="24"/>
          <w:szCs w:val="24"/>
          <w:bdr w:val="none" w:sz="0" w:space="0" w:color="auto" w:frame="1"/>
        </w:rPr>
        <w:t>Ceñal</w:t>
      </w:r>
      <w:proofErr w:type="spellEnd"/>
      <w:r w:rsidR="00BD5673" w:rsidRPr="00403139">
        <w:rPr>
          <w:rStyle w:val="elsevieritemautor"/>
          <w:rFonts w:ascii="Times New Roman" w:hAnsi="Times New Roman" w:cs="Times New Roman"/>
          <w:color w:val="000000" w:themeColor="text1"/>
          <w:sz w:val="24"/>
          <w:szCs w:val="24"/>
          <w:bdr w:val="none" w:sz="0" w:space="0" w:color="auto" w:frame="1"/>
        </w:rPr>
        <w:t xml:space="preserve">, (2014), que la consideran </w:t>
      </w:r>
      <w:r w:rsidRPr="00403139">
        <w:rPr>
          <w:rFonts w:ascii="Times New Roman" w:hAnsi="Times New Roman" w:cs="Times New Roman"/>
          <w:color w:val="000000" w:themeColor="text1"/>
          <w:sz w:val="24"/>
          <w:szCs w:val="24"/>
        </w:rPr>
        <w:t xml:space="preserve">la etapa más sana </w:t>
      </w:r>
      <w:r w:rsidR="00912976" w:rsidRPr="00403139">
        <w:rPr>
          <w:rFonts w:ascii="Times New Roman" w:hAnsi="Times New Roman" w:cs="Times New Roman"/>
          <w:color w:val="000000" w:themeColor="text1"/>
          <w:sz w:val="24"/>
          <w:szCs w:val="24"/>
        </w:rPr>
        <w:t>de la vida</w:t>
      </w:r>
      <w:r w:rsidR="00BD5673" w:rsidRPr="00403139">
        <w:rPr>
          <w:rFonts w:ascii="Times New Roman" w:hAnsi="Times New Roman" w:cs="Times New Roman"/>
          <w:color w:val="000000" w:themeColor="text1"/>
          <w:sz w:val="24"/>
          <w:szCs w:val="24"/>
        </w:rPr>
        <w:t xml:space="preserve">, </w:t>
      </w:r>
      <w:r w:rsidR="00F6459D" w:rsidRPr="00403139">
        <w:rPr>
          <w:rFonts w:ascii="Times New Roman" w:hAnsi="Times New Roman" w:cs="Times New Roman"/>
          <w:color w:val="000000" w:themeColor="text1"/>
          <w:sz w:val="24"/>
          <w:szCs w:val="24"/>
        </w:rPr>
        <w:t>es el momento que va dejando atrás su niñez</w:t>
      </w:r>
      <w:r w:rsidR="00912976" w:rsidRPr="00403139">
        <w:rPr>
          <w:rFonts w:ascii="Times New Roman" w:hAnsi="Times New Roman" w:cs="Times New Roman"/>
          <w:color w:val="000000" w:themeColor="text1"/>
          <w:sz w:val="24"/>
          <w:szCs w:val="24"/>
        </w:rPr>
        <w:t xml:space="preserve">, </w:t>
      </w:r>
      <w:r w:rsidR="00BD5673" w:rsidRPr="00403139">
        <w:rPr>
          <w:rFonts w:ascii="Times New Roman" w:hAnsi="Times New Roman" w:cs="Times New Roman"/>
          <w:color w:val="000000" w:themeColor="text1"/>
          <w:sz w:val="24"/>
          <w:szCs w:val="24"/>
        </w:rPr>
        <w:t xml:space="preserve">sin embargo, </w:t>
      </w:r>
      <w:r w:rsidR="001319CC" w:rsidRPr="00403139">
        <w:rPr>
          <w:rFonts w:ascii="Times New Roman" w:hAnsi="Times New Roman" w:cs="Times New Roman"/>
          <w:color w:val="000000" w:themeColor="text1"/>
          <w:sz w:val="24"/>
          <w:szCs w:val="24"/>
        </w:rPr>
        <w:t>conlleva un</w:t>
      </w:r>
      <w:r w:rsidR="00912976" w:rsidRPr="00403139">
        <w:rPr>
          <w:rFonts w:ascii="Times New Roman" w:hAnsi="Times New Roman" w:cs="Times New Roman"/>
          <w:color w:val="000000" w:themeColor="text1"/>
          <w:sz w:val="24"/>
          <w:szCs w:val="24"/>
        </w:rPr>
        <w:t xml:space="preserve"> alto riesgo psicosocial</w:t>
      </w:r>
      <w:r w:rsidR="00333AE9" w:rsidRPr="00403139">
        <w:rPr>
          <w:rFonts w:ascii="Times New Roman" w:hAnsi="Times New Roman" w:cs="Times New Roman"/>
          <w:color w:val="000000" w:themeColor="text1"/>
          <w:sz w:val="24"/>
          <w:szCs w:val="24"/>
        </w:rPr>
        <w:t xml:space="preserve">. Otros autores han referido que, durante </w:t>
      </w:r>
      <w:r w:rsidR="00333AE9" w:rsidRPr="00403139">
        <w:rPr>
          <w:rFonts w:ascii="Times New Roman" w:hAnsi="Times New Roman" w:cs="Times New Roman"/>
          <w:sz w:val="24"/>
          <w:szCs w:val="24"/>
        </w:rPr>
        <w:t>la adolescencia se inicia</w:t>
      </w:r>
      <w:r w:rsidR="001319CC" w:rsidRPr="00403139">
        <w:rPr>
          <w:rFonts w:ascii="Times New Roman" w:hAnsi="Times New Roman" w:cs="Times New Roman"/>
          <w:sz w:val="24"/>
          <w:szCs w:val="24"/>
        </w:rPr>
        <w:t>n</w:t>
      </w:r>
      <w:r w:rsidR="00333AE9" w:rsidRPr="00403139">
        <w:rPr>
          <w:rFonts w:ascii="Times New Roman" w:hAnsi="Times New Roman" w:cs="Times New Roman"/>
          <w:sz w:val="24"/>
          <w:szCs w:val="24"/>
        </w:rPr>
        <w:t xml:space="preserve"> los primeros indicios de </w:t>
      </w:r>
      <w:r w:rsidR="00556D48" w:rsidRPr="00403139">
        <w:rPr>
          <w:rFonts w:ascii="Times New Roman" w:hAnsi="Times New Roman" w:cs="Times New Roman"/>
          <w:sz w:val="24"/>
          <w:szCs w:val="24"/>
        </w:rPr>
        <w:t>afectación</w:t>
      </w:r>
      <w:r w:rsidR="00333AE9" w:rsidRPr="00403139">
        <w:rPr>
          <w:rFonts w:ascii="Times New Roman" w:hAnsi="Times New Roman" w:cs="Times New Roman"/>
          <w:sz w:val="24"/>
          <w:szCs w:val="24"/>
        </w:rPr>
        <w:t xml:space="preserve"> de</w:t>
      </w:r>
      <w:r w:rsidR="00556D48" w:rsidRPr="00403139">
        <w:rPr>
          <w:rFonts w:ascii="Times New Roman" w:hAnsi="Times New Roman" w:cs="Times New Roman"/>
          <w:sz w:val="24"/>
          <w:szCs w:val="24"/>
        </w:rPr>
        <w:t xml:space="preserve"> </w:t>
      </w:r>
      <w:r w:rsidR="001319CC" w:rsidRPr="00403139">
        <w:rPr>
          <w:rFonts w:ascii="Times New Roman" w:hAnsi="Times New Roman" w:cs="Times New Roman"/>
          <w:sz w:val="24"/>
          <w:szCs w:val="24"/>
        </w:rPr>
        <w:t>la</w:t>
      </w:r>
      <w:r w:rsidR="00333AE9" w:rsidRPr="00403139">
        <w:rPr>
          <w:rFonts w:ascii="Times New Roman" w:hAnsi="Times New Roman" w:cs="Times New Roman"/>
          <w:sz w:val="24"/>
          <w:szCs w:val="24"/>
        </w:rPr>
        <w:t xml:space="preserve"> salu</w:t>
      </w:r>
      <w:r w:rsidR="00CA425D" w:rsidRPr="00403139">
        <w:rPr>
          <w:rFonts w:ascii="Times New Roman" w:hAnsi="Times New Roman" w:cs="Times New Roman"/>
          <w:sz w:val="24"/>
          <w:szCs w:val="24"/>
        </w:rPr>
        <w:t>d mental, y e</w:t>
      </w:r>
      <w:r w:rsidR="00333AE9" w:rsidRPr="00403139">
        <w:rPr>
          <w:rFonts w:ascii="Times New Roman" w:hAnsi="Times New Roman" w:cs="Times New Roman"/>
          <w:sz w:val="24"/>
          <w:szCs w:val="24"/>
        </w:rPr>
        <w:t>stos síntomas añad</w:t>
      </w:r>
      <w:r w:rsidR="00CA425D" w:rsidRPr="00403139">
        <w:rPr>
          <w:rFonts w:ascii="Times New Roman" w:hAnsi="Times New Roman" w:cs="Times New Roman"/>
          <w:sz w:val="24"/>
          <w:szCs w:val="24"/>
        </w:rPr>
        <w:t>en una carga emocional al estudiante adolescente</w:t>
      </w:r>
      <w:r w:rsidR="00333AE9" w:rsidRPr="00403139">
        <w:rPr>
          <w:rFonts w:ascii="Times New Roman" w:hAnsi="Times New Roman" w:cs="Times New Roman"/>
          <w:sz w:val="24"/>
          <w:szCs w:val="24"/>
        </w:rPr>
        <w:t xml:space="preserve">, </w:t>
      </w:r>
      <w:r w:rsidR="00CA425D" w:rsidRPr="00403139">
        <w:rPr>
          <w:rFonts w:ascii="Times New Roman" w:hAnsi="Times New Roman" w:cs="Times New Roman"/>
          <w:sz w:val="24"/>
          <w:szCs w:val="24"/>
        </w:rPr>
        <w:t>que influye en la disminución d</w:t>
      </w:r>
      <w:r w:rsidR="00333AE9" w:rsidRPr="00403139">
        <w:rPr>
          <w:rFonts w:ascii="Times New Roman" w:hAnsi="Times New Roman" w:cs="Times New Roman"/>
          <w:sz w:val="24"/>
          <w:szCs w:val="24"/>
        </w:rPr>
        <w:t>el rendimiento académico</w:t>
      </w:r>
      <w:r w:rsidR="00CA425D" w:rsidRPr="00403139">
        <w:rPr>
          <w:rFonts w:ascii="Times New Roman" w:hAnsi="Times New Roman" w:cs="Times New Roman"/>
          <w:sz w:val="24"/>
          <w:szCs w:val="24"/>
        </w:rPr>
        <w:t xml:space="preserve"> (</w:t>
      </w:r>
      <w:proofErr w:type="spellStart"/>
      <w:r w:rsidR="00CA425D" w:rsidRPr="00403139">
        <w:rPr>
          <w:rFonts w:ascii="Times New Roman" w:hAnsi="Times New Roman" w:cs="Times New Roman"/>
          <w:sz w:val="24"/>
          <w:szCs w:val="24"/>
        </w:rPr>
        <w:t>Usán</w:t>
      </w:r>
      <w:proofErr w:type="spellEnd"/>
      <w:r w:rsidR="00CA425D" w:rsidRPr="00403139">
        <w:rPr>
          <w:rFonts w:ascii="Times New Roman" w:hAnsi="Times New Roman" w:cs="Times New Roman"/>
          <w:sz w:val="24"/>
          <w:szCs w:val="24"/>
        </w:rPr>
        <w:t xml:space="preserve">, </w:t>
      </w:r>
      <w:proofErr w:type="spellStart"/>
      <w:r w:rsidR="00CA425D" w:rsidRPr="00403139">
        <w:rPr>
          <w:rFonts w:ascii="Times New Roman" w:hAnsi="Times New Roman" w:cs="Times New Roman"/>
          <w:sz w:val="24"/>
          <w:szCs w:val="24"/>
        </w:rPr>
        <w:t>Salavera</w:t>
      </w:r>
      <w:proofErr w:type="spellEnd"/>
      <w:r w:rsidR="00CA425D" w:rsidRPr="00403139">
        <w:rPr>
          <w:rFonts w:ascii="Times New Roman" w:hAnsi="Times New Roman" w:cs="Times New Roman"/>
          <w:sz w:val="24"/>
          <w:szCs w:val="24"/>
        </w:rPr>
        <w:t xml:space="preserve">, Mejías, Merino &amp; </w:t>
      </w:r>
      <w:proofErr w:type="spellStart"/>
      <w:r w:rsidR="00CA425D" w:rsidRPr="00403139">
        <w:rPr>
          <w:rFonts w:ascii="Times New Roman" w:hAnsi="Times New Roman" w:cs="Times New Roman"/>
          <w:sz w:val="24"/>
          <w:szCs w:val="24"/>
        </w:rPr>
        <w:t>Jarie</w:t>
      </w:r>
      <w:proofErr w:type="spellEnd"/>
      <w:r w:rsidR="00CA425D" w:rsidRPr="00403139">
        <w:rPr>
          <w:rFonts w:ascii="Times New Roman" w:hAnsi="Times New Roman" w:cs="Times New Roman"/>
          <w:sz w:val="24"/>
          <w:szCs w:val="24"/>
        </w:rPr>
        <w:t>, 2019)</w:t>
      </w:r>
      <w:r w:rsidR="005278BA" w:rsidRPr="00403139">
        <w:rPr>
          <w:rFonts w:ascii="Times New Roman" w:hAnsi="Times New Roman" w:cs="Times New Roman"/>
          <w:sz w:val="24"/>
          <w:szCs w:val="24"/>
        </w:rPr>
        <w:t xml:space="preserve">; </w:t>
      </w:r>
      <w:r w:rsidR="000561E4" w:rsidRPr="00403139">
        <w:rPr>
          <w:rFonts w:ascii="Times New Roman" w:hAnsi="Times New Roman" w:cs="Times New Roman"/>
          <w:color w:val="505050"/>
          <w:sz w:val="24"/>
          <w:szCs w:val="24"/>
        </w:rPr>
        <w:t>por lo que r</w:t>
      </w:r>
      <w:r w:rsidR="0008358D" w:rsidRPr="00403139">
        <w:rPr>
          <w:rStyle w:val="elsevieritemautorrelaciones"/>
          <w:rFonts w:ascii="Times New Roman" w:hAnsi="Times New Roman" w:cs="Times New Roman"/>
          <w:color w:val="000000" w:themeColor="text1"/>
          <w:sz w:val="24"/>
          <w:szCs w:val="24"/>
          <w:bdr w:val="none" w:sz="0" w:space="0" w:color="auto" w:frame="1"/>
        </w:rPr>
        <w:t xml:space="preserve">equiere de </w:t>
      </w:r>
      <w:r w:rsidR="0008358D" w:rsidRPr="00403139">
        <w:rPr>
          <w:rFonts w:ascii="Times New Roman" w:hAnsi="Times New Roman" w:cs="Times New Roman"/>
          <w:color w:val="000000"/>
          <w:sz w:val="24"/>
          <w:szCs w:val="24"/>
          <w:shd w:val="clear" w:color="auto" w:fill="FFFFFF"/>
        </w:rPr>
        <w:t>una atención inter y multidisciplinaria (</w:t>
      </w:r>
      <w:r w:rsidR="00796775" w:rsidRPr="00403139">
        <w:rPr>
          <w:rFonts w:ascii="Times New Roman" w:hAnsi="Times New Roman" w:cs="Times New Roman"/>
          <w:color w:val="000000"/>
          <w:sz w:val="24"/>
          <w:szCs w:val="24"/>
          <w:shd w:val="clear" w:color="auto" w:fill="FFFFFF"/>
        </w:rPr>
        <w:t>Peláez, 2012)</w:t>
      </w:r>
      <w:r w:rsidR="000561E4" w:rsidRPr="00403139">
        <w:rPr>
          <w:rFonts w:ascii="Times New Roman" w:hAnsi="Times New Roman" w:cs="Times New Roman"/>
          <w:color w:val="000000"/>
          <w:sz w:val="24"/>
          <w:szCs w:val="24"/>
          <w:shd w:val="clear" w:color="auto" w:fill="FFFFFF"/>
        </w:rPr>
        <w:t>.</w:t>
      </w:r>
      <w:r w:rsidR="00333AE9" w:rsidRPr="00403139">
        <w:rPr>
          <w:rFonts w:ascii="Times New Roman" w:hAnsi="Times New Roman" w:cs="Times New Roman"/>
          <w:color w:val="000000"/>
          <w:sz w:val="24"/>
          <w:szCs w:val="24"/>
          <w:shd w:val="clear" w:color="auto" w:fill="FFFFFF"/>
        </w:rPr>
        <w:t xml:space="preserve"> </w:t>
      </w:r>
    </w:p>
    <w:p w14:paraId="0695566F" w14:textId="7E7659E1" w:rsidR="0046156B" w:rsidRPr="00680C46" w:rsidRDefault="00340194" w:rsidP="0046156B">
      <w:pPr>
        <w:widowControl w:val="0"/>
        <w:spacing w:line="360" w:lineRule="auto"/>
        <w:jc w:val="both"/>
        <w:rPr>
          <w:rFonts w:ascii="Times New Roman" w:hAnsi="Times New Roman" w:cs="Times New Roman"/>
          <w:sz w:val="24"/>
          <w:szCs w:val="24"/>
        </w:rPr>
      </w:pPr>
      <w:r w:rsidRPr="00680C46">
        <w:rPr>
          <w:rFonts w:ascii="Times New Roman" w:hAnsi="Times New Roman" w:cs="Times New Roman"/>
          <w:sz w:val="24"/>
          <w:szCs w:val="24"/>
        </w:rPr>
        <w:t xml:space="preserve">En cuanto </w:t>
      </w:r>
      <w:r w:rsidR="001C6A3C" w:rsidRPr="00680C46">
        <w:rPr>
          <w:rFonts w:ascii="Times New Roman" w:hAnsi="Times New Roman" w:cs="Times New Roman"/>
          <w:sz w:val="24"/>
          <w:szCs w:val="24"/>
        </w:rPr>
        <w:t>a e</w:t>
      </w:r>
      <w:r w:rsidR="00796775" w:rsidRPr="00680C46">
        <w:rPr>
          <w:rFonts w:ascii="Times New Roman" w:hAnsi="Times New Roman" w:cs="Times New Roman"/>
          <w:sz w:val="24"/>
          <w:szCs w:val="24"/>
        </w:rPr>
        <w:t xml:space="preserve">l </w:t>
      </w:r>
      <w:r w:rsidR="001C21D0" w:rsidRPr="00680C46">
        <w:rPr>
          <w:rFonts w:ascii="Times New Roman" w:hAnsi="Times New Roman" w:cs="Times New Roman"/>
          <w:sz w:val="24"/>
          <w:szCs w:val="24"/>
        </w:rPr>
        <w:t xml:space="preserve">agotamiento </w:t>
      </w:r>
      <w:r w:rsidR="00796775" w:rsidRPr="00680C46">
        <w:rPr>
          <w:rFonts w:ascii="Times New Roman" w:hAnsi="Times New Roman" w:cs="Times New Roman"/>
          <w:sz w:val="24"/>
          <w:szCs w:val="24"/>
        </w:rPr>
        <w:t>emocional</w:t>
      </w:r>
      <w:r w:rsidR="00540144" w:rsidRPr="00680C46">
        <w:rPr>
          <w:rFonts w:ascii="Times New Roman" w:hAnsi="Times New Roman" w:cs="Times New Roman"/>
          <w:sz w:val="24"/>
          <w:szCs w:val="24"/>
        </w:rPr>
        <w:t xml:space="preserve">, </w:t>
      </w:r>
      <w:r w:rsidR="001C6A3C" w:rsidRPr="00680C46">
        <w:rPr>
          <w:rFonts w:ascii="Times New Roman" w:hAnsi="Times New Roman" w:cs="Times New Roman"/>
          <w:sz w:val="24"/>
          <w:szCs w:val="24"/>
        </w:rPr>
        <w:t xml:space="preserve">tenemos que considerar lo que esto representa para un adolescente, por ser esta variable, </w:t>
      </w:r>
      <w:r w:rsidR="00540144" w:rsidRPr="00680C46">
        <w:rPr>
          <w:rFonts w:ascii="Times New Roman" w:hAnsi="Times New Roman" w:cs="Times New Roman"/>
          <w:sz w:val="24"/>
          <w:szCs w:val="24"/>
        </w:rPr>
        <w:t>una de las tres dimensiones del síndrome de burnout</w:t>
      </w:r>
      <w:r w:rsidR="006B048A" w:rsidRPr="00680C46">
        <w:rPr>
          <w:rFonts w:ascii="Times New Roman" w:hAnsi="Times New Roman" w:cs="Times New Roman"/>
          <w:sz w:val="24"/>
          <w:szCs w:val="24"/>
        </w:rPr>
        <w:t xml:space="preserve">, </w:t>
      </w:r>
      <w:r w:rsidR="001C6A3C" w:rsidRPr="00680C46">
        <w:rPr>
          <w:rFonts w:ascii="Times New Roman" w:hAnsi="Times New Roman" w:cs="Times New Roman"/>
          <w:sz w:val="24"/>
          <w:szCs w:val="24"/>
        </w:rPr>
        <w:t xml:space="preserve">que aparece como </w:t>
      </w:r>
      <w:r w:rsidR="006B048A" w:rsidRPr="00680C46">
        <w:rPr>
          <w:rFonts w:ascii="Times New Roman" w:hAnsi="Times New Roman" w:cs="Times New Roman"/>
          <w:sz w:val="24"/>
          <w:szCs w:val="24"/>
        </w:rPr>
        <w:t>reacción prolongada a los estresores interpersonales crónicos en el trabajo, y tiende a ser más estable en el tiempo</w:t>
      </w:r>
      <w:r w:rsidR="00540144" w:rsidRPr="00680C46">
        <w:rPr>
          <w:rFonts w:ascii="Times New Roman" w:hAnsi="Times New Roman" w:cs="Times New Roman"/>
          <w:sz w:val="24"/>
          <w:szCs w:val="24"/>
        </w:rPr>
        <w:t xml:space="preserve"> (Maslach</w:t>
      </w:r>
      <w:r w:rsidR="006B048A" w:rsidRPr="00680C46">
        <w:rPr>
          <w:rFonts w:ascii="Times New Roman" w:hAnsi="Times New Roman" w:cs="Times New Roman"/>
          <w:sz w:val="24"/>
          <w:szCs w:val="24"/>
        </w:rPr>
        <w:t>, 2009</w:t>
      </w:r>
      <w:r w:rsidR="00540144" w:rsidRPr="00680C46">
        <w:rPr>
          <w:rFonts w:ascii="Times New Roman" w:hAnsi="Times New Roman" w:cs="Times New Roman"/>
          <w:sz w:val="24"/>
          <w:szCs w:val="24"/>
        </w:rPr>
        <w:t>)</w:t>
      </w:r>
      <w:r w:rsidR="001C6A3C" w:rsidRPr="00680C46">
        <w:rPr>
          <w:rFonts w:ascii="Times New Roman" w:hAnsi="Times New Roman" w:cs="Times New Roman"/>
          <w:sz w:val="24"/>
          <w:szCs w:val="24"/>
        </w:rPr>
        <w:t xml:space="preserve">; el burnout, </w:t>
      </w:r>
      <w:r w:rsidR="00796775" w:rsidRPr="00680C46">
        <w:rPr>
          <w:rFonts w:ascii="Times New Roman" w:hAnsi="Times New Roman" w:cs="Times New Roman"/>
          <w:sz w:val="24"/>
          <w:szCs w:val="24"/>
        </w:rPr>
        <w:t xml:space="preserve">ha sido </w:t>
      </w:r>
      <w:r w:rsidR="001C21D0" w:rsidRPr="00680C46">
        <w:rPr>
          <w:rFonts w:ascii="Times New Roman" w:hAnsi="Times New Roman" w:cs="Times New Roman"/>
          <w:sz w:val="24"/>
          <w:szCs w:val="24"/>
        </w:rPr>
        <w:t>objeto de</w:t>
      </w:r>
      <w:r w:rsidR="00796775" w:rsidRPr="00680C46">
        <w:rPr>
          <w:rFonts w:ascii="Times New Roman" w:hAnsi="Times New Roman" w:cs="Times New Roman"/>
          <w:sz w:val="24"/>
          <w:szCs w:val="24"/>
        </w:rPr>
        <w:t xml:space="preserve"> investiga</w:t>
      </w:r>
      <w:r w:rsidR="001C21D0" w:rsidRPr="00680C46">
        <w:rPr>
          <w:rFonts w:ascii="Times New Roman" w:hAnsi="Times New Roman" w:cs="Times New Roman"/>
          <w:sz w:val="24"/>
          <w:szCs w:val="24"/>
        </w:rPr>
        <w:t xml:space="preserve">ción </w:t>
      </w:r>
      <w:r w:rsidR="00796775" w:rsidRPr="00680C46">
        <w:rPr>
          <w:rFonts w:ascii="Times New Roman" w:hAnsi="Times New Roman" w:cs="Times New Roman"/>
          <w:sz w:val="24"/>
          <w:szCs w:val="24"/>
        </w:rPr>
        <w:t xml:space="preserve">en el ámbito laboral, </w:t>
      </w:r>
      <w:r w:rsidR="001C21D0" w:rsidRPr="00680C46">
        <w:rPr>
          <w:rFonts w:ascii="Times New Roman" w:hAnsi="Times New Roman" w:cs="Times New Roman"/>
          <w:sz w:val="24"/>
          <w:szCs w:val="24"/>
        </w:rPr>
        <w:t>sin embargo,</w:t>
      </w:r>
      <w:r w:rsidR="00796775" w:rsidRPr="00680C46">
        <w:rPr>
          <w:rFonts w:ascii="Times New Roman" w:hAnsi="Times New Roman" w:cs="Times New Roman"/>
          <w:sz w:val="24"/>
          <w:szCs w:val="24"/>
        </w:rPr>
        <w:t xml:space="preserve"> en el contexto académico</w:t>
      </w:r>
      <w:r w:rsidR="004D78D7" w:rsidRPr="00680C46">
        <w:rPr>
          <w:rFonts w:ascii="Times New Roman" w:hAnsi="Times New Roman" w:cs="Times New Roman"/>
          <w:sz w:val="24"/>
          <w:szCs w:val="24"/>
        </w:rPr>
        <w:t>,</w:t>
      </w:r>
      <w:r w:rsidR="001C21D0" w:rsidRPr="00680C46">
        <w:rPr>
          <w:rFonts w:ascii="Times New Roman" w:hAnsi="Times New Roman" w:cs="Times New Roman"/>
          <w:sz w:val="24"/>
          <w:szCs w:val="24"/>
        </w:rPr>
        <w:t xml:space="preserve"> los estudiantes </w:t>
      </w:r>
      <w:r w:rsidR="004D78D7" w:rsidRPr="00680C46">
        <w:rPr>
          <w:rFonts w:ascii="Times New Roman" w:hAnsi="Times New Roman" w:cs="Times New Roman"/>
          <w:sz w:val="24"/>
          <w:szCs w:val="24"/>
        </w:rPr>
        <w:t xml:space="preserve">también </w:t>
      </w:r>
      <w:r w:rsidR="00796775" w:rsidRPr="00680C46">
        <w:rPr>
          <w:rFonts w:ascii="Times New Roman" w:hAnsi="Times New Roman" w:cs="Times New Roman"/>
          <w:sz w:val="24"/>
          <w:szCs w:val="24"/>
        </w:rPr>
        <w:t>lo pade</w:t>
      </w:r>
      <w:r w:rsidR="00F91EEB" w:rsidRPr="00680C46">
        <w:rPr>
          <w:rFonts w:ascii="Times New Roman" w:hAnsi="Times New Roman" w:cs="Times New Roman"/>
          <w:sz w:val="24"/>
          <w:szCs w:val="24"/>
        </w:rPr>
        <w:t xml:space="preserve">cen </w:t>
      </w:r>
      <w:r w:rsidR="001C21D0" w:rsidRPr="00680C46">
        <w:rPr>
          <w:rFonts w:ascii="Times New Roman" w:hAnsi="Times New Roman" w:cs="Times New Roman"/>
          <w:sz w:val="24"/>
          <w:szCs w:val="24"/>
        </w:rPr>
        <w:t>(</w:t>
      </w:r>
      <w:proofErr w:type="spellStart"/>
      <w:r w:rsidR="00A204A6" w:rsidRPr="00680C46">
        <w:rPr>
          <w:rFonts w:ascii="Times New Roman" w:hAnsi="Times New Roman" w:cs="Times New Roman"/>
          <w:sz w:val="24"/>
          <w:szCs w:val="24"/>
        </w:rPr>
        <w:t>Fínez</w:t>
      </w:r>
      <w:proofErr w:type="spellEnd"/>
      <w:r w:rsidR="00A204A6" w:rsidRPr="00680C46">
        <w:rPr>
          <w:rFonts w:ascii="Times New Roman" w:hAnsi="Times New Roman" w:cs="Times New Roman"/>
          <w:sz w:val="24"/>
          <w:szCs w:val="24"/>
        </w:rPr>
        <w:t xml:space="preserve"> &amp; </w:t>
      </w:r>
      <w:r w:rsidR="00F91EEB" w:rsidRPr="00680C46">
        <w:rPr>
          <w:rFonts w:ascii="Times New Roman" w:hAnsi="Times New Roman" w:cs="Times New Roman"/>
          <w:sz w:val="24"/>
          <w:szCs w:val="24"/>
        </w:rPr>
        <w:t>Morán</w:t>
      </w:r>
      <w:r w:rsidR="001C21D0" w:rsidRPr="00680C46">
        <w:rPr>
          <w:rFonts w:ascii="Times New Roman" w:hAnsi="Times New Roman" w:cs="Times New Roman"/>
          <w:sz w:val="24"/>
          <w:szCs w:val="24"/>
        </w:rPr>
        <w:t xml:space="preserve">, </w:t>
      </w:r>
      <w:r w:rsidR="00A204A6" w:rsidRPr="00680C46">
        <w:rPr>
          <w:rFonts w:ascii="Times New Roman" w:hAnsi="Times New Roman" w:cs="Times New Roman"/>
          <w:sz w:val="24"/>
          <w:szCs w:val="24"/>
        </w:rPr>
        <w:t>2014)</w:t>
      </w:r>
      <w:r w:rsidR="001C6A3C" w:rsidRPr="00680C46">
        <w:rPr>
          <w:rFonts w:ascii="Times New Roman" w:hAnsi="Times New Roman" w:cs="Times New Roman"/>
          <w:sz w:val="24"/>
          <w:szCs w:val="24"/>
        </w:rPr>
        <w:t>.</w:t>
      </w:r>
      <w:r w:rsidR="0046156B" w:rsidRPr="00680C46">
        <w:rPr>
          <w:rFonts w:ascii="Times New Roman" w:hAnsi="Times New Roman" w:cs="Times New Roman"/>
          <w:sz w:val="24"/>
          <w:szCs w:val="24"/>
        </w:rPr>
        <w:t xml:space="preserve"> E</w:t>
      </w:r>
      <w:r w:rsidR="002B24C6">
        <w:rPr>
          <w:rFonts w:ascii="Times New Roman" w:hAnsi="Times New Roman" w:cs="Times New Roman"/>
          <w:sz w:val="24"/>
          <w:szCs w:val="24"/>
        </w:rPr>
        <w:t>xisten investigaciones que</w:t>
      </w:r>
      <w:r w:rsidR="0046156B" w:rsidRPr="00680C46">
        <w:rPr>
          <w:rFonts w:ascii="Times New Roman" w:hAnsi="Times New Roman" w:cs="Times New Roman"/>
          <w:sz w:val="24"/>
          <w:szCs w:val="24"/>
        </w:rPr>
        <w:t xml:space="preserve"> han </w:t>
      </w:r>
      <w:r w:rsidR="002B24C6">
        <w:rPr>
          <w:rFonts w:ascii="Times New Roman" w:hAnsi="Times New Roman" w:cs="Times New Roman"/>
          <w:sz w:val="24"/>
          <w:szCs w:val="24"/>
        </w:rPr>
        <w:t>de</w:t>
      </w:r>
      <w:r w:rsidR="0046156B" w:rsidRPr="00680C46">
        <w:rPr>
          <w:rFonts w:ascii="Times New Roman" w:hAnsi="Times New Roman" w:cs="Times New Roman"/>
          <w:sz w:val="24"/>
          <w:szCs w:val="24"/>
        </w:rPr>
        <w:t xml:space="preserve">mostrado que los niveles altos de síndrome de burnout </w:t>
      </w:r>
      <w:r w:rsidR="002B24C6">
        <w:rPr>
          <w:rFonts w:ascii="Times New Roman" w:hAnsi="Times New Roman" w:cs="Times New Roman"/>
          <w:sz w:val="24"/>
          <w:szCs w:val="24"/>
        </w:rPr>
        <w:t>so</w:t>
      </w:r>
      <w:r w:rsidR="0046156B" w:rsidRPr="00680C46">
        <w:rPr>
          <w:rFonts w:ascii="Times New Roman" w:hAnsi="Times New Roman" w:cs="Times New Roman"/>
          <w:sz w:val="24"/>
          <w:szCs w:val="24"/>
        </w:rPr>
        <w:t xml:space="preserve">n superiores en los estudiantes respecto a los docentes; sin embargo, la prevalencia del síndrome </w:t>
      </w:r>
      <w:r w:rsidR="002B24C6">
        <w:rPr>
          <w:rFonts w:ascii="Times New Roman" w:hAnsi="Times New Roman" w:cs="Times New Roman"/>
          <w:sz w:val="24"/>
          <w:szCs w:val="24"/>
        </w:rPr>
        <w:t>ha sido</w:t>
      </w:r>
      <w:r w:rsidR="0046156B" w:rsidRPr="00680C46">
        <w:rPr>
          <w:rFonts w:ascii="Times New Roman" w:hAnsi="Times New Roman" w:cs="Times New Roman"/>
          <w:sz w:val="24"/>
          <w:szCs w:val="24"/>
        </w:rPr>
        <w:t xml:space="preserve"> más frecuente en </w:t>
      </w:r>
      <w:r w:rsidR="00847A4F" w:rsidRPr="00680C46">
        <w:rPr>
          <w:rFonts w:ascii="Times New Roman" w:hAnsi="Times New Roman" w:cs="Times New Roman"/>
          <w:sz w:val="24"/>
          <w:szCs w:val="24"/>
        </w:rPr>
        <w:t xml:space="preserve">los </w:t>
      </w:r>
      <w:r w:rsidR="0046156B" w:rsidRPr="00680C46">
        <w:rPr>
          <w:rFonts w:ascii="Times New Roman" w:hAnsi="Times New Roman" w:cs="Times New Roman"/>
          <w:sz w:val="24"/>
          <w:szCs w:val="24"/>
        </w:rPr>
        <w:t>docentes que en</w:t>
      </w:r>
      <w:r w:rsidRPr="00680C46">
        <w:rPr>
          <w:rFonts w:ascii="Times New Roman" w:hAnsi="Times New Roman" w:cs="Times New Roman"/>
          <w:sz w:val="24"/>
          <w:szCs w:val="24"/>
        </w:rPr>
        <w:t xml:space="preserve"> los</w:t>
      </w:r>
      <w:r w:rsidR="0046156B" w:rsidRPr="00680C46">
        <w:rPr>
          <w:rFonts w:ascii="Times New Roman" w:hAnsi="Times New Roman" w:cs="Times New Roman"/>
          <w:sz w:val="24"/>
          <w:szCs w:val="24"/>
        </w:rPr>
        <w:t xml:space="preserve"> estudiantes (</w:t>
      </w:r>
      <w:r w:rsidR="00847A4F" w:rsidRPr="00680C46">
        <w:rPr>
          <w:rFonts w:ascii="Times New Roman" w:hAnsi="Times New Roman" w:cs="Times New Roman"/>
          <w:sz w:val="24"/>
          <w:szCs w:val="24"/>
        </w:rPr>
        <w:t>Choy &amp; Prieto, 2021)</w:t>
      </w:r>
      <w:r w:rsidR="00A25824" w:rsidRPr="00680C46">
        <w:rPr>
          <w:rFonts w:ascii="Times New Roman" w:hAnsi="Times New Roman" w:cs="Times New Roman"/>
          <w:sz w:val="24"/>
          <w:szCs w:val="24"/>
        </w:rPr>
        <w:t>.</w:t>
      </w:r>
    </w:p>
    <w:p w14:paraId="513C2889" w14:textId="0BEBF347" w:rsidR="002B24C6" w:rsidRPr="00680C46" w:rsidRDefault="00F4161A" w:rsidP="002B24C6">
      <w:pPr>
        <w:widowControl w:val="0"/>
        <w:spacing w:line="360" w:lineRule="auto"/>
        <w:jc w:val="both"/>
        <w:rPr>
          <w:rFonts w:ascii="Times New Roman" w:hAnsi="Times New Roman" w:cs="Times New Roman"/>
          <w:color w:val="333333"/>
          <w:sz w:val="24"/>
          <w:szCs w:val="24"/>
          <w:shd w:val="clear" w:color="auto" w:fill="FFFFFF"/>
        </w:rPr>
      </w:pPr>
      <w:r w:rsidRPr="00680C46">
        <w:rPr>
          <w:rFonts w:ascii="Times New Roman" w:hAnsi="Times New Roman" w:cs="Times New Roman"/>
          <w:color w:val="000000" w:themeColor="text1"/>
          <w:sz w:val="24"/>
          <w:szCs w:val="24"/>
          <w:shd w:val="clear" w:color="auto" w:fill="FFFFFF"/>
        </w:rPr>
        <w:t xml:space="preserve">En un estudio longitudinal, las autoras </w:t>
      </w:r>
      <w:proofErr w:type="spellStart"/>
      <w:r w:rsidR="00F336F1" w:rsidRPr="00680C46">
        <w:rPr>
          <w:rFonts w:ascii="Times New Roman" w:hAnsi="Times New Roman" w:cs="Times New Roman"/>
          <w:color w:val="000000" w:themeColor="text1"/>
          <w:sz w:val="24"/>
          <w:szCs w:val="24"/>
          <w:shd w:val="clear" w:color="auto" w:fill="FFFFFF"/>
        </w:rPr>
        <w:t>Salmela</w:t>
      </w:r>
      <w:proofErr w:type="spellEnd"/>
      <w:r w:rsidR="00F336F1" w:rsidRPr="00680C46">
        <w:rPr>
          <w:rFonts w:ascii="Times New Roman" w:hAnsi="Times New Roman" w:cs="Times New Roman"/>
          <w:color w:val="000000" w:themeColor="text1"/>
          <w:sz w:val="24"/>
          <w:szCs w:val="24"/>
          <w:shd w:val="clear" w:color="auto" w:fill="FFFFFF"/>
        </w:rPr>
        <w:t xml:space="preserve">-Aro &amp; </w:t>
      </w:r>
      <w:proofErr w:type="spellStart"/>
      <w:r w:rsidR="00F336F1" w:rsidRPr="00680C46">
        <w:rPr>
          <w:rFonts w:ascii="Times New Roman" w:hAnsi="Times New Roman" w:cs="Times New Roman"/>
          <w:color w:val="000000" w:themeColor="text1"/>
          <w:sz w:val="24"/>
          <w:szCs w:val="24"/>
          <w:shd w:val="clear" w:color="auto" w:fill="FFFFFF"/>
        </w:rPr>
        <w:t>Upadyaya</w:t>
      </w:r>
      <w:proofErr w:type="spellEnd"/>
      <w:r w:rsidR="00F336F1" w:rsidRPr="00680C46">
        <w:rPr>
          <w:rFonts w:ascii="Times New Roman" w:hAnsi="Times New Roman" w:cs="Times New Roman"/>
          <w:color w:val="000000" w:themeColor="text1"/>
          <w:sz w:val="24"/>
          <w:szCs w:val="24"/>
          <w:shd w:val="clear" w:color="auto" w:fill="FFFFFF"/>
        </w:rPr>
        <w:t>, (2014)</w:t>
      </w:r>
      <w:r w:rsidRPr="00680C46">
        <w:rPr>
          <w:rFonts w:ascii="Times New Roman" w:hAnsi="Times New Roman" w:cs="Times New Roman"/>
          <w:color w:val="000000" w:themeColor="text1"/>
          <w:sz w:val="24"/>
          <w:szCs w:val="24"/>
          <w:shd w:val="clear" w:color="auto" w:fill="FFFFFF"/>
        </w:rPr>
        <w:t xml:space="preserve"> comprobaron que, </w:t>
      </w:r>
      <w:r w:rsidR="00680C46">
        <w:rPr>
          <w:rFonts w:ascii="Times New Roman" w:hAnsi="Times New Roman" w:cs="Times New Roman"/>
          <w:color w:val="000000" w:themeColor="text1"/>
          <w:sz w:val="24"/>
          <w:szCs w:val="24"/>
          <w:shd w:val="clear" w:color="auto" w:fill="FFFFFF"/>
        </w:rPr>
        <w:t>e</w:t>
      </w:r>
      <w:r w:rsidR="00680C46" w:rsidRPr="00680C46">
        <w:rPr>
          <w:rFonts w:ascii="Times New Roman" w:hAnsi="Times New Roman" w:cs="Times New Roman"/>
          <w:color w:val="212121"/>
          <w:sz w:val="24"/>
          <w:szCs w:val="24"/>
          <w:shd w:val="clear" w:color="auto" w:fill="FFFFFF"/>
        </w:rPr>
        <w:t xml:space="preserve">l </w:t>
      </w:r>
      <w:r w:rsidR="00680C46">
        <w:rPr>
          <w:rFonts w:ascii="Times New Roman" w:hAnsi="Times New Roman" w:cs="Times New Roman"/>
          <w:color w:val="212121"/>
          <w:sz w:val="24"/>
          <w:szCs w:val="24"/>
          <w:shd w:val="clear" w:color="auto" w:fill="FFFFFF"/>
        </w:rPr>
        <w:t>burnout académico predice</w:t>
      </w:r>
      <w:r w:rsidR="00680C46" w:rsidRPr="00680C46">
        <w:rPr>
          <w:rFonts w:ascii="Times New Roman" w:hAnsi="Times New Roman" w:cs="Times New Roman"/>
          <w:color w:val="212121"/>
          <w:sz w:val="24"/>
          <w:szCs w:val="24"/>
          <w:shd w:val="clear" w:color="auto" w:fill="FFFFFF"/>
        </w:rPr>
        <w:t xml:space="preserve"> negativamente el compromiso escolar</w:t>
      </w:r>
      <w:r w:rsidR="00680C46">
        <w:rPr>
          <w:rFonts w:ascii="Times New Roman" w:hAnsi="Times New Roman" w:cs="Times New Roman"/>
          <w:color w:val="212121"/>
          <w:sz w:val="24"/>
          <w:szCs w:val="24"/>
          <w:shd w:val="clear" w:color="auto" w:fill="FFFFFF"/>
        </w:rPr>
        <w:t xml:space="preserve"> entre los adolescentes, y </w:t>
      </w:r>
      <w:proofErr w:type="gramStart"/>
      <w:r w:rsidR="00680C46">
        <w:rPr>
          <w:rFonts w:ascii="Times New Roman" w:hAnsi="Times New Roman" w:cs="Times New Roman"/>
          <w:color w:val="212121"/>
          <w:sz w:val="24"/>
          <w:szCs w:val="24"/>
          <w:shd w:val="clear" w:color="auto" w:fill="FFFFFF"/>
        </w:rPr>
        <w:t>éste</w:t>
      </w:r>
      <w:proofErr w:type="gramEnd"/>
      <w:r w:rsidR="00680C46">
        <w:rPr>
          <w:rFonts w:ascii="Times New Roman" w:hAnsi="Times New Roman" w:cs="Times New Roman"/>
          <w:color w:val="212121"/>
          <w:sz w:val="24"/>
          <w:szCs w:val="24"/>
          <w:shd w:val="clear" w:color="auto" w:fill="FFFFFF"/>
        </w:rPr>
        <w:t xml:space="preserve"> </w:t>
      </w:r>
      <w:r w:rsidR="00680C46" w:rsidRPr="00680C46">
        <w:rPr>
          <w:rFonts w:ascii="Times New Roman" w:hAnsi="Times New Roman" w:cs="Times New Roman"/>
          <w:color w:val="212121"/>
          <w:sz w:val="24"/>
          <w:szCs w:val="24"/>
          <w:shd w:val="clear" w:color="auto" w:fill="FFFFFF"/>
        </w:rPr>
        <w:t xml:space="preserve">compromiso </w:t>
      </w:r>
      <w:r w:rsidR="00680C46">
        <w:rPr>
          <w:rFonts w:ascii="Times New Roman" w:hAnsi="Times New Roman" w:cs="Times New Roman"/>
          <w:color w:val="212121"/>
          <w:sz w:val="24"/>
          <w:szCs w:val="24"/>
          <w:shd w:val="clear" w:color="auto" w:fill="FFFFFF"/>
        </w:rPr>
        <w:t>se</w:t>
      </w:r>
      <w:r w:rsidR="00680C46" w:rsidRPr="00680C46">
        <w:rPr>
          <w:rFonts w:ascii="Times New Roman" w:hAnsi="Times New Roman" w:cs="Times New Roman"/>
          <w:color w:val="212121"/>
          <w:sz w:val="24"/>
          <w:szCs w:val="24"/>
          <w:shd w:val="clear" w:color="auto" w:fill="FFFFFF"/>
        </w:rPr>
        <w:t xml:space="preserve"> relaciona</w:t>
      </w:r>
      <w:r w:rsidR="00680C46">
        <w:rPr>
          <w:rFonts w:ascii="Times New Roman" w:hAnsi="Times New Roman" w:cs="Times New Roman"/>
          <w:color w:val="212121"/>
          <w:sz w:val="24"/>
          <w:szCs w:val="24"/>
          <w:shd w:val="clear" w:color="auto" w:fill="FFFFFF"/>
        </w:rPr>
        <w:t>ba</w:t>
      </w:r>
      <w:r w:rsidR="00680C46" w:rsidRPr="00680C46">
        <w:rPr>
          <w:rFonts w:ascii="Times New Roman" w:hAnsi="Times New Roman" w:cs="Times New Roman"/>
          <w:color w:val="212121"/>
          <w:sz w:val="24"/>
          <w:szCs w:val="24"/>
          <w:shd w:val="clear" w:color="auto" w:fill="FFFFFF"/>
        </w:rPr>
        <w:t xml:space="preserve"> </w:t>
      </w:r>
      <w:r w:rsidR="00680C46">
        <w:rPr>
          <w:rFonts w:ascii="Times New Roman" w:hAnsi="Times New Roman" w:cs="Times New Roman"/>
          <w:color w:val="212121"/>
          <w:sz w:val="24"/>
          <w:szCs w:val="24"/>
          <w:shd w:val="clear" w:color="auto" w:fill="FFFFFF"/>
        </w:rPr>
        <w:t xml:space="preserve">de manera </w:t>
      </w:r>
      <w:r w:rsidR="00680C46" w:rsidRPr="00680C46">
        <w:rPr>
          <w:rFonts w:ascii="Times New Roman" w:hAnsi="Times New Roman" w:cs="Times New Roman"/>
          <w:color w:val="212121"/>
          <w:sz w:val="24"/>
          <w:szCs w:val="24"/>
          <w:shd w:val="clear" w:color="auto" w:fill="FFFFFF"/>
        </w:rPr>
        <w:t>positiva con la satisfacción vital dos años después, mientras que el agotamiento estaba relacionado con los síntomas depresivos.</w:t>
      </w:r>
      <w:r w:rsidR="002B24C6" w:rsidRPr="002B24C6">
        <w:rPr>
          <w:rFonts w:ascii="Times New Roman" w:hAnsi="Times New Roman" w:cs="Times New Roman"/>
          <w:color w:val="333333"/>
          <w:sz w:val="24"/>
          <w:szCs w:val="24"/>
          <w:shd w:val="clear" w:color="auto" w:fill="FFFFFF"/>
        </w:rPr>
        <w:t xml:space="preserve"> </w:t>
      </w:r>
      <w:r w:rsidR="002B24C6" w:rsidRPr="00680C46">
        <w:rPr>
          <w:rFonts w:ascii="Times New Roman" w:hAnsi="Times New Roman" w:cs="Times New Roman"/>
          <w:color w:val="333333"/>
          <w:sz w:val="24"/>
          <w:szCs w:val="24"/>
          <w:shd w:val="clear" w:color="auto" w:fill="FFFFFF"/>
        </w:rPr>
        <w:t xml:space="preserve">Estudios realizados por Mc </w:t>
      </w:r>
      <w:r w:rsidR="002B24C6" w:rsidRPr="00680C46">
        <w:rPr>
          <w:rFonts w:ascii="Times New Roman" w:hAnsi="Times New Roman" w:cs="Times New Roman"/>
          <w:color w:val="333333"/>
          <w:sz w:val="24"/>
          <w:szCs w:val="24"/>
          <w:shd w:val="clear" w:color="auto" w:fill="FFFFFF"/>
        </w:rPr>
        <w:lastRenderedPageBreak/>
        <w:t>Ewen, (2017) confirman que el estrés puede ocasionar un desequilibrio de los circuitos neuronales que respaldan la cognición, la toma de decisiones, la ansiedad y el estado de ánimo que aumenta o reduce la expresión de la conducta.</w:t>
      </w:r>
    </w:p>
    <w:p w14:paraId="04A5F2F0" w14:textId="7C10947D" w:rsidR="0015201A" w:rsidRPr="00403139" w:rsidRDefault="00E07264" w:rsidP="004D2585">
      <w:pPr>
        <w:widowControl w:val="0"/>
        <w:spacing w:line="360" w:lineRule="auto"/>
        <w:jc w:val="both"/>
        <w:rPr>
          <w:rFonts w:ascii="Times New Roman" w:hAnsi="Times New Roman" w:cs="Times New Roman"/>
          <w:sz w:val="24"/>
          <w:szCs w:val="24"/>
        </w:rPr>
      </w:pPr>
      <w:r w:rsidRPr="00CB1439">
        <w:rPr>
          <w:rFonts w:ascii="Times New Roman" w:hAnsi="Times New Roman" w:cs="Times New Roman"/>
          <w:sz w:val="24"/>
          <w:szCs w:val="24"/>
        </w:rPr>
        <w:t>De ahí</w:t>
      </w:r>
      <w:r w:rsidRPr="00403139">
        <w:rPr>
          <w:rFonts w:ascii="Times New Roman" w:hAnsi="Times New Roman" w:cs="Times New Roman"/>
          <w:sz w:val="24"/>
          <w:szCs w:val="24"/>
        </w:rPr>
        <w:t xml:space="preserve"> que, </w:t>
      </w:r>
      <w:r w:rsidR="00403139">
        <w:rPr>
          <w:rFonts w:ascii="Times New Roman" w:hAnsi="Times New Roman" w:cs="Times New Roman"/>
          <w:sz w:val="24"/>
          <w:szCs w:val="24"/>
        </w:rPr>
        <w:t xml:space="preserve">se considere </w:t>
      </w:r>
      <w:r w:rsidRPr="00403139">
        <w:rPr>
          <w:rFonts w:ascii="Times New Roman" w:hAnsi="Times New Roman" w:cs="Times New Roman"/>
          <w:sz w:val="24"/>
          <w:szCs w:val="24"/>
        </w:rPr>
        <w:t>e</w:t>
      </w:r>
      <w:r w:rsidR="0015201A" w:rsidRPr="00403139">
        <w:rPr>
          <w:rFonts w:ascii="Times New Roman" w:hAnsi="Times New Roman" w:cs="Times New Roman"/>
          <w:sz w:val="24"/>
          <w:szCs w:val="24"/>
        </w:rPr>
        <w:t>l contexto de deporte</w:t>
      </w:r>
      <w:r w:rsidRPr="00403139">
        <w:rPr>
          <w:rFonts w:ascii="Times New Roman" w:hAnsi="Times New Roman" w:cs="Times New Roman"/>
          <w:sz w:val="24"/>
          <w:szCs w:val="24"/>
        </w:rPr>
        <w:t xml:space="preserve"> y</w:t>
      </w:r>
      <w:r w:rsidR="0015201A" w:rsidRPr="00403139">
        <w:rPr>
          <w:rFonts w:ascii="Times New Roman" w:hAnsi="Times New Roman" w:cs="Times New Roman"/>
          <w:sz w:val="24"/>
          <w:szCs w:val="24"/>
        </w:rPr>
        <w:t xml:space="preserve"> </w:t>
      </w:r>
      <w:r w:rsidR="00403139">
        <w:rPr>
          <w:rFonts w:ascii="Times New Roman" w:hAnsi="Times New Roman" w:cs="Times New Roman"/>
          <w:sz w:val="24"/>
          <w:szCs w:val="24"/>
        </w:rPr>
        <w:t xml:space="preserve">de </w:t>
      </w:r>
      <w:r w:rsidR="0015201A" w:rsidRPr="00403139">
        <w:rPr>
          <w:rFonts w:ascii="Times New Roman" w:hAnsi="Times New Roman" w:cs="Times New Roman"/>
          <w:sz w:val="24"/>
          <w:szCs w:val="24"/>
        </w:rPr>
        <w:t xml:space="preserve">la escuela </w:t>
      </w:r>
      <w:r w:rsidRPr="00403139">
        <w:rPr>
          <w:rFonts w:ascii="Times New Roman" w:hAnsi="Times New Roman" w:cs="Times New Roman"/>
          <w:sz w:val="24"/>
          <w:szCs w:val="24"/>
        </w:rPr>
        <w:t>como</w:t>
      </w:r>
      <w:r w:rsidR="0015201A" w:rsidRPr="00403139">
        <w:rPr>
          <w:rFonts w:ascii="Times New Roman" w:hAnsi="Times New Roman" w:cs="Times New Roman"/>
          <w:sz w:val="24"/>
          <w:szCs w:val="24"/>
        </w:rPr>
        <w:t xml:space="preserve"> </w:t>
      </w:r>
      <w:r w:rsidRPr="00403139">
        <w:rPr>
          <w:rFonts w:ascii="Times New Roman" w:hAnsi="Times New Roman" w:cs="Times New Roman"/>
          <w:sz w:val="24"/>
          <w:szCs w:val="24"/>
        </w:rPr>
        <w:t>sucesos</w:t>
      </w:r>
      <w:r w:rsidR="0015201A" w:rsidRPr="00403139">
        <w:rPr>
          <w:rFonts w:ascii="Times New Roman" w:hAnsi="Times New Roman" w:cs="Times New Roman"/>
          <w:sz w:val="24"/>
          <w:szCs w:val="24"/>
        </w:rPr>
        <w:t xml:space="preserve"> vitales que implican un fuerte estrés</w:t>
      </w:r>
      <w:r w:rsidRPr="00403139">
        <w:rPr>
          <w:rFonts w:ascii="Times New Roman" w:hAnsi="Times New Roman" w:cs="Times New Roman"/>
          <w:sz w:val="24"/>
          <w:szCs w:val="24"/>
        </w:rPr>
        <w:t>, lo que, junto a</w:t>
      </w:r>
      <w:r w:rsidR="0015201A" w:rsidRPr="00403139">
        <w:rPr>
          <w:rFonts w:ascii="Times New Roman" w:hAnsi="Times New Roman" w:cs="Times New Roman"/>
          <w:sz w:val="24"/>
          <w:szCs w:val="24"/>
        </w:rPr>
        <w:t xml:space="preserve"> la evaluación cognitiva y estrategia de </w:t>
      </w:r>
      <w:r w:rsidRPr="00403139">
        <w:rPr>
          <w:rFonts w:ascii="Times New Roman" w:hAnsi="Times New Roman" w:cs="Times New Roman"/>
          <w:sz w:val="24"/>
          <w:szCs w:val="24"/>
        </w:rPr>
        <w:t xml:space="preserve">afrontamiento ante eso, </w:t>
      </w:r>
      <w:r w:rsidR="0015201A" w:rsidRPr="00403139">
        <w:rPr>
          <w:rFonts w:ascii="Times New Roman" w:hAnsi="Times New Roman" w:cs="Times New Roman"/>
          <w:sz w:val="24"/>
          <w:szCs w:val="24"/>
        </w:rPr>
        <w:t>in</w:t>
      </w:r>
      <w:r w:rsidRPr="00403139">
        <w:rPr>
          <w:rFonts w:ascii="Times New Roman" w:hAnsi="Times New Roman" w:cs="Times New Roman"/>
          <w:sz w:val="24"/>
          <w:szCs w:val="24"/>
        </w:rPr>
        <w:t>fluirá</w:t>
      </w:r>
      <w:r w:rsidR="0015201A" w:rsidRPr="00403139">
        <w:rPr>
          <w:rFonts w:ascii="Times New Roman" w:hAnsi="Times New Roman" w:cs="Times New Roman"/>
          <w:sz w:val="24"/>
          <w:szCs w:val="24"/>
        </w:rPr>
        <w:t xml:space="preserve"> en la probabilidad de que </w:t>
      </w:r>
      <w:r w:rsidRPr="00403139">
        <w:rPr>
          <w:rFonts w:ascii="Times New Roman" w:hAnsi="Times New Roman" w:cs="Times New Roman"/>
          <w:sz w:val="24"/>
          <w:szCs w:val="24"/>
        </w:rPr>
        <w:t>florezca</w:t>
      </w:r>
      <w:r w:rsidR="0015201A" w:rsidRPr="00403139">
        <w:rPr>
          <w:rFonts w:ascii="Times New Roman" w:hAnsi="Times New Roman" w:cs="Times New Roman"/>
          <w:sz w:val="24"/>
          <w:szCs w:val="24"/>
        </w:rPr>
        <w:t xml:space="preserve"> el</w:t>
      </w:r>
      <w:r w:rsidR="00002BEA" w:rsidRPr="00403139">
        <w:rPr>
          <w:rFonts w:ascii="Times New Roman" w:hAnsi="Times New Roman" w:cs="Times New Roman"/>
          <w:sz w:val="24"/>
          <w:szCs w:val="24"/>
        </w:rPr>
        <w:t xml:space="preserve"> síndrome de </w:t>
      </w:r>
      <w:r w:rsidR="0015201A" w:rsidRPr="00403139">
        <w:rPr>
          <w:rFonts w:ascii="Times New Roman" w:hAnsi="Times New Roman" w:cs="Times New Roman"/>
          <w:sz w:val="24"/>
          <w:szCs w:val="24"/>
        </w:rPr>
        <w:t>burnout</w:t>
      </w:r>
      <w:r w:rsidR="00002BEA" w:rsidRPr="00403139">
        <w:rPr>
          <w:rFonts w:ascii="Times New Roman" w:hAnsi="Times New Roman" w:cs="Times New Roman"/>
          <w:sz w:val="24"/>
          <w:szCs w:val="24"/>
        </w:rPr>
        <w:t xml:space="preserve"> en edades tempranas</w:t>
      </w:r>
      <w:r w:rsidR="00403139" w:rsidRPr="00403139">
        <w:rPr>
          <w:rFonts w:ascii="Times New Roman" w:hAnsi="Times New Roman" w:cs="Times New Roman"/>
          <w:sz w:val="24"/>
          <w:szCs w:val="24"/>
        </w:rPr>
        <w:t xml:space="preserve"> </w:t>
      </w:r>
      <w:r w:rsidR="00403139">
        <w:rPr>
          <w:rFonts w:ascii="Times New Roman" w:hAnsi="Times New Roman" w:cs="Times New Roman"/>
          <w:sz w:val="24"/>
          <w:szCs w:val="24"/>
        </w:rPr>
        <w:t>(</w:t>
      </w:r>
      <w:r w:rsidR="00403139" w:rsidRPr="00403139">
        <w:rPr>
          <w:rFonts w:ascii="Times New Roman" w:hAnsi="Times New Roman" w:cs="Times New Roman"/>
          <w:sz w:val="24"/>
          <w:szCs w:val="24"/>
        </w:rPr>
        <w:t xml:space="preserve">Garcés de los </w:t>
      </w:r>
      <w:proofErr w:type="spellStart"/>
      <w:r w:rsidR="00403139" w:rsidRPr="00403139">
        <w:rPr>
          <w:rFonts w:ascii="Times New Roman" w:hAnsi="Times New Roman" w:cs="Times New Roman"/>
          <w:sz w:val="24"/>
          <w:szCs w:val="24"/>
        </w:rPr>
        <w:t>Fayos</w:t>
      </w:r>
      <w:proofErr w:type="spellEnd"/>
      <w:r w:rsidR="00403139" w:rsidRPr="00403139">
        <w:rPr>
          <w:rFonts w:ascii="Times New Roman" w:hAnsi="Times New Roman" w:cs="Times New Roman"/>
          <w:sz w:val="24"/>
          <w:szCs w:val="24"/>
        </w:rPr>
        <w:t xml:space="preserve">, </w:t>
      </w:r>
      <w:r w:rsidR="00403139">
        <w:rPr>
          <w:rFonts w:ascii="Times New Roman" w:hAnsi="Times New Roman" w:cs="Times New Roman"/>
          <w:sz w:val="24"/>
          <w:szCs w:val="24"/>
        </w:rPr>
        <w:t>1</w:t>
      </w:r>
      <w:r w:rsidR="00403139" w:rsidRPr="00403139">
        <w:rPr>
          <w:rFonts w:ascii="Times New Roman" w:hAnsi="Times New Roman" w:cs="Times New Roman"/>
          <w:sz w:val="24"/>
          <w:szCs w:val="24"/>
        </w:rPr>
        <w:t>995</w:t>
      </w:r>
    </w:p>
    <w:p w14:paraId="6D6594D0" w14:textId="77777777" w:rsidR="008610AD" w:rsidRDefault="00D1509A" w:rsidP="002B438F">
      <w:pPr>
        <w:widowControl w:val="0"/>
        <w:spacing w:line="360" w:lineRule="auto"/>
        <w:jc w:val="both"/>
        <w:rPr>
          <w:rFonts w:ascii="Times New Roman" w:hAnsi="Times New Roman" w:cs="Times New Roman"/>
          <w:color w:val="000000" w:themeColor="text1"/>
          <w:sz w:val="24"/>
          <w:szCs w:val="24"/>
          <w:shd w:val="clear" w:color="auto" w:fill="FFFFFF"/>
        </w:rPr>
      </w:pPr>
      <w:r w:rsidRPr="00403139">
        <w:rPr>
          <w:rFonts w:ascii="Times New Roman" w:hAnsi="Times New Roman" w:cs="Times New Roman"/>
          <w:color w:val="000000" w:themeColor="text1"/>
          <w:sz w:val="24"/>
          <w:szCs w:val="24"/>
          <w:shd w:val="clear" w:color="auto" w:fill="FFFFFF"/>
        </w:rPr>
        <w:t>Tomando en consideración lo aportado por Torres, (2023</w:t>
      </w:r>
      <w:r w:rsidR="003D7213" w:rsidRPr="00403139">
        <w:rPr>
          <w:rFonts w:ascii="Times New Roman" w:hAnsi="Times New Roman" w:cs="Times New Roman"/>
          <w:color w:val="000000" w:themeColor="text1"/>
          <w:sz w:val="24"/>
          <w:szCs w:val="24"/>
          <w:shd w:val="clear" w:color="auto" w:fill="FFFFFF"/>
        </w:rPr>
        <w:t>, p.1</w:t>
      </w:r>
      <w:r w:rsidRPr="00403139">
        <w:rPr>
          <w:rFonts w:ascii="Times New Roman" w:hAnsi="Times New Roman" w:cs="Times New Roman"/>
          <w:color w:val="000000" w:themeColor="text1"/>
          <w:sz w:val="24"/>
          <w:szCs w:val="24"/>
          <w:shd w:val="clear" w:color="auto" w:fill="FFFFFF"/>
        </w:rPr>
        <w:t>) “El </w:t>
      </w:r>
      <w:r w:rsidRPr="00403139">
        <w:rPr>
          <w:rFonts w:ascii="Times New Roman" w:hAnsi="Times New Roman" w:cs="Times New Roman"/>
          <w:bCs/>
          <w:color w:val="000000" w:themeColor="text1"/>
          <w:sz w:val="24"/>
          <w:szCs w:val="24"/>
          <w:shd w:val="clear" w:color="auto" w:fill="FFFFFF"/>
        </w:rPr>
        <w:t>rendimiento académico</w:t>
      </w:r>
      <w:r w:rsidRPr="00403139">
        <w:rPr>
          <w:rFonts w:ascii="Times New Roman" w:hAnsi="Times New Roman" w:cs="Times New Roman"/>
          <w:color w:val="000000" w:themeColor="text1"/>
          <w:sz w:val="24"/>
          <w:szCs w:val="24"/>
          <w:shd w:val="clear" w:color="auto" w:fill="FFFFFF"/>
        </w:rPr>
        <w:t> es el resultado de la integración y asimilación del proceso de estudio y se expresa a través de los resultados académicos o calificaciones obtenidas. Esto implica medir el aprendizaje en función de los resultados y no necesariamente del </w:t>
      </w:r>
      <w:r w:rsidRPr="00403139">
        <w:rPr>
          <w:rFonts w:ascii="Times New Roman" w:hAnsi="Times New Roman" w:cs="Times New Roman"/>
          <w:bCs/>
          <w:color w:val="000000" w:themeColor="text1"/>
          <w:sz w:val="24"/>
          <w:szCs w:val="24"/>
          <w:shd w:val="clear" w:color="auto" w:fill="FFFFFF"/>
        </w:rPr>
        <w:t>esfuerzo académico</w:t>
      </w:r>
      <w:r w:rsidRPr="00403139">
        <w:rPr>
          <w:rFonts w:ascii="Times New Roman" w:hAnsi="Times New Roman" w:cs="Times New Roman"/>
          <w:color w:val="000000" w:themeColor="text1"/>
          <w:sz w:val="24"/>
          <w:szCs w:val="24"/>
          <w:shd w:val="clear" w:color="auto" w:fill="FFFFFF"/>
        </w:rPr>
        <w:t>, lo que a veces puede llevar a una significativa frustración, especialmente entre los estudiantes que enfrentan dificultades emocionales y/o conductuales que afectan negativamente su rendimiento”.</w:t>
      </w:r>
      <w:r w:rsidR="002B438F" w:rsidRPr="00403139">
        <w:rPr>
          <w:rFonts w:ascii="Times New Roman" w:hAnsi="Times New Roman" w:cs="Times New Roman"/>
          <w:color w:val="000000" w:themeColor="text1"/>
          <w:sz w:val="24"/>
          <w:szCs w:val="24"/>
          <w:shd w:val="clear" w:color="auto" w:fill="FFFFFF"/>
        </w:rPr>
        <w:t xml:space="preserve"> </w:t>
      </w:r>
    </w:p>
    <w:p w14:paraId="6D0ACF2B" w14:textId="77777777" w:rsidR="002B438F" w:rsidRPr="00403139" w:rsidRDefault="002B438F" w:rsidP="002B438F">
      <w:pPr>
        <w:widowControl w:val="0"/>
        <w:spacing w:line="360" w:lineRule="auto"/>
        <w:jc w:val="both"/>
        <w:rPr>
          <w:rFonts w:ascii="Times New Roman" w:hAnsi="Times New Roman" w:cs="Times New Roman"/>
          <w:color w:val="333333"/>
          <w:sz w:val="24"/>
          <w:szCs w:val="24"/>
          <w:shd w:val="clear" w:color="auto" w:fill="FFFFFF"/>
        </w:rPr>
      </w:pPr>
      <w:r w:rsidRPr="00403139">
        <w:rPr>
          <w:rFonts w:ascii="Times New Roman" w:hAnsi="Times New Roman" w:cs="Times New Roman"/>
          <w:color w:val="000000" w:themeColor="text1"/>
          <w:sz w:val="24"/>
          <w:szCs w:val="24"/>
          <w:shd w:val="clear" w:color="auto" w:fill="FFFFFF"/>
        </w:rPr>
        <w:t xml:space="preserve">Se ha observado que, </w:t>
      </w:r>
      <w:r w:rsidRPr="00403139">
        <w:rPr>
          <w:rFonts w:ascii="Times New Roman" w:hAnsi="Times New Roman" w:cs="Times New Roman"/>
          <w:sz w:val="24"/>
          <w:szCs w:val="24"/>
        </w:rPr>
        <w:t>el estrés influye en diferentes aspectos de la vida, especialmente en el rendimiento académico (Espinosa-Castro, Hernández-</w:t>
      </w:r>
      <w:proofErr w:type="spellStart"/>
      <w:r w:rsidRPr="00403139">
        <w:rPr>
          <w:rFonts w:ascii="Times New Roman" w:hAnsi="Times New Roman" w:cs="Times New Roman"/>
          <w:sz w:val="24"/>
          <w:szCs w:val="24"/>
        </w:rPr>
        <w:t>Lalinde</w:t>
      </w:r>
      <w:proofErr w:type="spellEnd"/>
      <w:r w:rsidRPr="00403139">
        <w:rPr>
          <w:rFonts w:ascii="Times New Roman" w:hAnsi="Times New Roman" w:cs="Times New Roman"/>
          <w:sz w:val="24"/>
          <w:szCs w:val="24"/>
        </w:rPr>
        <w:t xml:space="preserve">, Rodríguez, Chacín, M. &amp; Bermúdez, 2020), </w:t>
      </w:r>
    </w:p>
    <w:p w14:paraId="52BA9C22" w14:textId="77777777" w:rsidR="00126DB3" w:rsidRPr="00403139" w:rsidRDefault="002B438F" w:rsidP="00126DB3">
      <w:pPr>
        <w:widowControl w:val="0"/>
        <w:spacing w:line="360" w:lineRule="auto"/>
        <w:jc w:val="both"/>
        <w:rPr>
          <w:rFonts w:ascii="Times New Roman" w:eastAsia="Calibri" w:hAnsi="Times New Roman" w:cs="Times New Roman"/>
          <w:color w:val="000000" w:themeColor="text1"/>
          <w:sz w:val="24"/>
          <w:szCs w:val="24"/>
          <w:lang w:val="es-MX"/>
        </w:rPr>
      </w:pPr>
      <w:r w:rsidRPr="00403139">
        <w:rPr>
          <w:rFonts w:ascii="Times New Roman" w:hAnsi="Times New Roman" w:cs="Times New Roman"/>
          <w:color w:val="000000"/>
          <w:sz w:val="24"/>
          <w:szCs w:val="24"/>
        </w:rPr>
        <w:t>Los autores Briones-Cagua &amp; Meléndez-Jara, (2021).</w:t>
      </w:r>
      <w:r w:rsidRPr="00403139">
        <w:rPr>
          <w:rFonts w:ascii="Times New Roman" w:hAnsi="Times New Roman" w:cs="Times New Roman"/>
          <w:color w:val="000000"/>
          <w:sz w:val="24"/>
          <w:szCs w:val="24"/>
          <w:shd w:val="clear" w:color="auto" w:fill="FFFFFF"/>
        </w:rPr>
        <w:t> indicaron la existencia de una estrecha relación entre el clima familiar y sus dimensiones con el rendimiento académico de estudiantes de secundaria</w:t>
      </w:r>
      <w:r w:rsidR="008610AD">
        <w:rPr>
          <w:rFonts w:ascii="Times New Roman" w:hAnsi="Times New Roman" w:cs="Times New Roman"/>
          <w:color w:val="000000"/>
          <w:sz w:val="24"/>
          <w:szCs w:val="24"/>
          <w:shd w:val="clear" w:color="auto" w:fill="FFFFFF"/>
        </w:rPr>
        <w:t>;</w:t>
      </w:r>
      <w:r w:rsidRPr="00403139">
        <w:rPr>
          <w:rFonts w:ascii="Times New Roman" w:hAnsi="Times New Roman" w:cs="Times New Roman"/>
          <w:color w:val="000000"/>
          <w:sz w:val="24"/>
          <w:szCs w:val="24"/>
          <w:shd w:val="clear" w:color="auto" w:fill="FFFFFF"/>
        </w:rPr>
        <w:t xml:space="preserve"> en la misma línea, otros autores plantearon </w:t>
      </w:r>
      <w:r w:rsidRPr="00403139">
        <w:rPr>
          <w:rFonts w:ascii="Times New Roman" w:hAnsi="Times New Roman" w:cs="Times New Roman"/>
          <w:color w:val="000000" w:themeColor="text1"/>
          <w:sz w:val="24"/>
          <w:szCs w:val="24"/>
          <w:shd w:val="clear" w:color="auto" w:fill="FFFFFF"/>
        </w:rPr>
        <w:t>que existe relación significativa entre la satisfacción familiar, depresión y rendimiento académico en adolescentes </w:t>
      </w:r>
      <w:r w:rsidRPr="00403139">
        <w:rPr>
          <w:rFonts w:ascii="Times New Roman" w:hAnsi="Times New Roman" w:cs="Times New Roman"/>
          <w:color w:val="333333"/>
          <w:sz w:val="24"/>
          <w:szCs w:val="24"/>
          <w:shd w:val="clear" w:color="auto" w:fill="FFFFFF"/>
        </w:rPr>
        <w:t>(</w:t>
      </w:r>
      <w:r w:rsidRPr="00403139">
        <w:rPr>
          <w:rFonts w:ascii="Times New Roman" w:eastAsia="Calibri" w:hAnsi="Times New Roman" w:cs="Times New Roman"/>
          <w:color w:val="000000" w:themeColor="text1"/>
          <w:sz w:val="24"/>
          <w:szCs w:val="24"/>
          <w:lang w:val="es-MX"/>
        </w:rPr>
        <w:t xml:space="preserve">Carrasco, Martínez, Noreña &amp; </w:t>
      </w:r>
      <w:proofErr w:type="spellStart"/>
      <w:r w:rsidRPr="00403139">
        <w:rPr>
          <w:rFonts w:ascii="Times New Roman" w:eastAsia="Calibri" w:hAnsi="Times New Roman" w:cs="Times New Roman"/>
          <w:color w:val="000000" w:themeColor="text1"/>
          <w:sz w:val="24"/>
          <w:szCs w:val="24"/>
          <w:lang w:val="es-MX"/>
        </w:rPr>
        <w:t>Bao</w:t>
      </w:r>
      <w:proofErr w:type="spellEnd"/>
      <w:r w:rsidRPr="00403139">
        <w:rPr>
          <w:rFonts w:ascii="Times New Roman" w:eastAsia="Calibri" w:hAnsi="Times New Roman" w:cs="Times New Roman"/>
          <w:color w:val="000000" w:themeColor="text1"/>
          <w:sz w:val="24"/>
          <w:szCs w:val="24"/>
          <w:lang w:val="es-MX"/>
        </w:rPr>
        <w:t xml:space="preserve"> Condor, 2020).</w:t>
      </w:r>
    </w:p>
    <w:p w14:paraId="5C049366" w14:textId="77777777" w:rsidR="002B438F" w:rsidRPr="00403139" w:rsidRDefault="00126DB3" w:rsidP="002B438F">
      <w:pPr>
        <w:widowControl w:val="0"/>
        <w:spacing w:line="360" w:lineRule="auto"/>
        <w:jc w:val="both"/>
        <w:rPr>
          <w:rFonts w:ascii="Times New Roman" w:hAnsi="Times New Roman" w:cs="Times New Roman"/>
          <w:color w:val="000000" w:themeColor="text1"/>
          <w:sz w:val="24"/>
          <w:szCs w:val="24"/>
          <w:shd w:val="clear" w:color="auto" w:fill="FFFFFF"/>
        </w:rPr>
      </w:pPr>
      <w:r w:rsidRPr="00403139">
        <w:rPr>
          <w:rFonts w:ascii="Times New Roman" w:eastAsia="Calibri" w:hAnsi="Times New Roman" w:cs="Times New Roman"/>
          <w:color w:val="000000" w:themeColor="text1"/>
          <w:sz w:val="24"/>
          <w:szCs w:val="24"/>
          <w:lang w:val="es-MX"/>
        </w:rPr>
        <w:t xml:space="preserve">Estudios realizados por </w:t>
      </w:r>
      <w:r w:rsidRPr="00403139">
        <w:rPr>
          <w:rFonts w:ascii="Times New Roman" w:hAnsi="Times New Roman" w:cs="Times New Roman"/>
          <w:color w:val="000000" w:themeColor="text1"/>
          <w:sz w:val="24"/>
          <w:szCs w:val="24"/>
          <w:shd w:val="clear" w:color="auto" w:fill="FFFFFF"/>
        </w:rPr>
        <w:t xml:space="preserve">Lloque, (2023) concluyeron que, el desarrollo emocional se relaciona significativamente con el cansancio académico en los educandos de quinto de secundaria de una institución educativa pública, en Lima, Perú. </w:t>
      </w:r>
      <w:r w:rsidR="002B438F" w:rsidRPr="00403139">
        <w:rPr>
          <w:rFonts w:ascii="Times New Roman" w:hAnsi="Times New Roman" w:cs="Times New Roman"/>
          <w:color w:val="000000" w:themeColor="text1"/>
          <w:sz w:val="24"/>
          <w:szCs w:val="24"/>
          <w:shd w:val="clear" w:color="auto" w:fill="FFFFFF"/>
        </w:rPr>
        <w:t xml:space="preserve">Sin embargo, </w:t>
      </w:r>
      <w:r w:rsidRPr="00403139">
        <w:rPr>
          <w:rFonts w:ascii="Times New Roman" w:hAnsi="Times New Roman" w:cs="Times New Roman"/>
          <w:color w:val="000000" w:themeColor="text1"/>
          <w:sz w:val="24"/>
          <w:szCs w:val="24"/>
          <w:shd w:val="clear" w:color="auto" w:fill="FFFFFF"/>
        </w:rPr>
        <w:t xml:space="preserve">otros autores encontraron que, </w:t>
      </w:r>
      <w:r w:rsidR="002B438F" w:rsidRPr="00403139">
        <w:rPr>
          <w:rFonts w:ascii="Times New Roman" w:hAnsi="Times New Roman" w:cs="Times New Roman"/>
          <w:color w:val="000000" w:themeColor="text1"/>
          <w:sz w:val="24"/>
          <w:szCs w:val="24"/>
          <w:shd w:val="clear" w:color="auto" w:fill="FFFFFF"/>
        </w:rPr>
        <w:t xml:space="preserve">no existe </w:t>
      </w:r>
      <w:r w:rsidR="002B438F" w:rsidRPr="00403139">
        <w:rPr>
          <w:rFonts w:ascii="Times New Roman" w:hAnsi="Times New Roman" w:cs="Times New Roman"/>
          <w:color w:val="000000" w:themeColor="text1"/>
          <w:sz w:val="24"/>
          <w:szCs w:val="24"/>
          <w:shd w:val="clear" w:color="auto" w:fill="FFFFFF"/>
        </w:rPr>
        <w:lastRenderedPageBreak/>
        <w:t xml:space="preserve">relación significativa entre rendimiento académico y la </w:t>
      </w:r>
      <w:proofErr w:type="spellStart"/>
      <w:r w:rsidR="002B438F" w:rsidRPr="00403139">
        <w:rPr>
          <w:rFonts w:ascii="Times New Roman" w:hAnsi="Times New Roman" w:cs="Times New Roman"/>
          <w:color w:val="000000" w:themeColor="text1"/>
          <w:sz w:val="24"/>
          <w:szCs w:val="24"/>
          <w:shd w:val="clear" w:color="auto" w:fill="FFFFFF"/>
        </w:rPr>
        <w:t>autoeficiencia</w:t>
      </w:r>
      <w:proofErr w:type="spellEnd"/>
      <w:r w:rsidR="002B438F" w:rsidRPr="00403139">
        <w:rPr>
          <w:rFonts w:ascii="Times New Roman" w:hAnsi="Times New Roman" w:cs="Times New Roman"/>
          <w:color w:val="000000" w:themeColor="text1"/>
          <w:sz w:val="24"/>
          <w:szCs w:val="24"/>
          <w:shd w:val="clear" w:color="auto" w:fill="FFFFFF"/>
        </w:rPr>
        <w:t xml:space="preserve"> en estudiantes en una institución educativa de Lima. (Castro, Bustillos, </w:t>
      </w:r>
      <w:proofErr w:type="spellStart"/>
      <w:r w:rsidR="002B438F" w:rsidRPr="00403139">
        <w:rPr>
          <w:rFonts w:ascii="Times New Roman" w:hAnsi="Times New Roman" w:cs="Times New Roman"/>
          <w:color w:val="000000" w:themeColor="text1"/>
          <w:sz w:val="24"/>
          <w:szCs w:val="24"/>
          <w:shd w:val="clear" w:color="auto" w:fill="FFFFFF"/>
        </w:rPr>
        <w:t>Ninacondor</w:t>
      </w:r>
      <w:proofErr w:type="spellEnd"/>
      <w:r w:rsidR="002B438F" w:rsidRPr="00403139">
        <w:rPr>
          <w:rFonts w:ascii="Times New Roman" w:hAnsi="Times New Roman" w:cs="Times New Roman"/>
          <w:color w:val="000000" w:themeColor="text1"/>
          <w:sz w:val="24"/>
          <w:szCs w:val="24"/>
          <w:shd w:val="clear" w:color="auto" w:fill="FFFFFF"/>
        </w:rPr>
        <w:t xml:space="preserve"> &amp; Yataco, 2022). </w:t>
      </w:r>
    </w:p>
    <w:p w14:paraId="3697A219" w14:textId="77777777" w:rsidR="00B7607F" w:rsidRPr="00403139" w:rsidRDefault="00B7607F" w:rsidP="004D2585">
      <w:pPr>
        <w:widowControl w:val="0"/>
        <w:spacing w:line="360" w:lineRule="auto"/>
        <w:jc w:val="both"/>
        <w:rPr>
          <w:rFonts w:ascii="Times New Roman" w:hAnsi="Times New Roman" w:cs="Times New Roman"/>
          <w:color w:val="333333"/>
          <w:sz w:val="24"/>
          <w:szCs w:val="24"/>
          <w:shd w:val="clear" w:color="auto" w:fill="FFFFFF"/>
        </w:rPr>
      </w:pPr>
      <w:r w:rsidRPr="00403139">
        <w:rPr>
          <w:rFonts w:ascii="Times New Roman" w:hAnsi="Times New Roman" w:cs="Times New Roman"/>
          <w:color w:val="333333"/>
          <w:sz w:val="24"/>
          <w:szCs w:val="24"/>
          <w:shd w:val="clear" w:color="auto" w:fill="FFFFFF"/>
        </w:rPr>
        <w:t xml:space="preserve">Los autores Pérez-Mármol, Chacón-Cuberos, Castro-Sánchez &amp; Gamarra, (2023) demostraron que, en su investigación con una muestra de 1650 estudiantes </w:t>
      </w:r>
      <w:r w:rsidR="00187876" w:rsidRPr="00403139">
        <w:rPr>
          <w:rFonts w:ascii="Times New Roman" w:hAnsi="Times New Roman" w:cs="Times New Roman"/>
          <w:color w:val="333333"/>
          <w:sz w:val="24"/>
          <w:szCs w:val="24"/>
          <w:shd w:val="clear" w:color="auto" w:fill="FFFFFF"/>
        </w:rPr>
        <w:t xml:space="preserve">de secundaria, </w:t>
      </w:r>
      <w:r w:rsidRPr="00403139">
        <w:rPr>
          <w:rFonts w:ascii="Times New Roman" w:hAnsi="Times New Roman" w:cs="Times New Roman"/>
          <w:color w:val="333333"/>
          <w:sz w:val="24"/>
          <w:szCs w:val="24"/>
          <w:shd w:val="clear" w:color="auto" w:fill="FFFFFF"/>
        </w:rPr>
        <w:t>pertenecientes a la provincia de Granada, España, el rendimiento académico era superior cuando el nivel de autoconcepto general era elevado, tenían una mejor alimentación y realizaban ejercicio físico.</w:t>
      </w:r>
    </w:p>
    <w:p w14:paraId="72325E17" w14:textId="77777777" w:rsidR="008610AD" w:rsidRDefault="00E95333" w:rsidP="001E2ABC">
      <w:pPr>
        <w:widowControl w:val="0"/>
        <w:spacing w:line="360" w:lineRule="auto"/>
        <w:jc w:val="both"/>
        <w:rPr>
          <w:rFonts w:ascii="Times New Roman" w:hAnsi="Times New Roman" w:cs="Times New Roman"/>
          <w:sz w:val="24"/>
          <w:szCs w:val="24"/>
        </w:rPr>
      </w:pPr>
      <w:r w:rsidRPr="00403139">
        <w:rPr>
          <w:rFonts w:ascii="Times New Roman" w:hAnsi="Times New Roman" w:cs="Times New Roman"/>
          <w:sz w:val="24"/>
          <w:szCs w:val="24"/>
        </w:rPr>
        <w:t xml:space="preserve">Es </w:t>
      </w:r>
      <w:r w:rsidR="001E2ABC" w:rsidRPr="00403139">
        <w:rPr>
          <w:rFonts w:ascii="Times New Roman" w:hAnsi="Times New Roman" w:cs="Times New Roman"/>
          <w:sz w:val="24"/>
          <w:szCs w:val="24"/>
        </w:rPr>
        <w:t xml:space="preserve">evidente, la </w:t>
      </w:r>
      <w:r w:rsidRPr="00403139">
        <w:rPr>
          <w:rFonts w:ascii="Times New Roman" w:hAnsi="Times New Roman" w:cs="Times New Roman"/>
          <w:sz w:val="24"/>
          <w:szCs w:val="24"/>
        </w:rPr>
        <w:t>importan</w:t>
      </w:r>
      <w:r w:rsidR="001E2ABC" w:rsidRPr="00403139">
        <w:rPr>
          <w:rFonts w:ascii="Times New Roman" w:hAnsi="Times New Roman" w:cs="Times New Roman"/>
          <w:sz w:val="24"/>
          <w:szCs w:val="24"/>
        </w:rPr>
        <w:t>cia de estudiar</w:t>
      </w:r>
      <w:r w:rsidRPr="00403139">
        <w:rPr>
          <w:rFonts w:ascii="Times New Roman" w:hAnsi="Times New Roman" w:cs="Times New Roman"/>
          <w:sz w:val="24"/>
          <w:szCs w:val="24"/>
        </w:rPr>
        <w:t xml:space="preserve"> las variables de agotamiento emocional y rendimiento académico</w:t>
      </w:r>
      <w:r w:rsidR="001E2ABC" w:rsidRPr="00403139">
        <w:rPr>
          <w:rFonts w:ascii="Times New Roman" w:hAnsi="Times New Roman" w:cs="Times New Roman"/>
          <w:sz w:val="24"/>
          <w:szCs w:val="24"/>
        </w:rPr>
        <w:t>, por</w:t>
      </w:r>
      <w:r w:rsidRPr="00403139">
        <w:rPr>
          <w:rFonts w:ascii="Times New Roman" w:hAnsi="Times New Roman" w:cs="Times New Roman"/>
          <w:sz w:val="24"/>
          <w:szCs w:val="24"/>
        </w:rPr>
        <w:t xml:space="preserve">que las emociones constituyen una gran parte del éxito en diversas áreas de nuestra vida, y es </w:t>
      </w:r>
      <w:r w:rsidR="001E2ABC" w:rsidRPr="00403139">
        <w:rPr>
          <w:rFonts w:ascii="Times New Roman" w:hAnsi="Times New Roman" w:cs="Times New Roman"/>
          <w:sz w:val="24"/>
          <w:szCs w:val="24"/>
        </w:rPr>
        <w:t>transcendental</w:t>
      </w:r>
      <w:r w:rsidRPr="00403139">
        <w:rPr>
          <w:rFonts w:ascii="Times New Roman" w:hAnsi="Times New Roman" w:cs="Times New Roman"/>
          <w:sz w:val="24"/>
          <w:szCs w:val="24"/>
        </w:rPr>
        <w:t xml:space="preserve"> </w:t>
      </w:r>
      <w:r w:rsidR="001E2ABC" w:rsidRPr="00403139">
        <w:rPr>
          <w:rFonts w:ascii="Times New Roman" w:hAnsi="Times New Roman" w:cs="Times New Roman"/>
          <w:sz w:val="24"/>
          <w:szCs w:val="24"/>
        </w:rPr>
        <w:t xml:space="preserve">conocer, </w:t>
      </w:r>
      <w:r w:rsidRPr="00403139">
        <w:rPr>
          <w:rFonts w:ascii="Times New Roman" w:hAnsi="Times New Roman" w:cs="Times New Roman"/>
          <w:sz w:val="24"/>
          <w:szCs w:val="24"/>
        </w:rPr>
        <w:t>cómo reaccionar para evitar el fracaso (Pulido y Herrera, 2019)</w:t>
      </w:r>
      <w:r w:rsidR="009B38B6" w:rsidRPr="00403139">
        <w:rPr>
          <w:rFonts w:ascii="Times New Roman" w:hAnsi="Times New Roman" w:cs="Times New Roman"/>
          <w:sz w:val="24"/>
          <w:szCs w:val="24"/>
        </w:rPr>
        <w:t xml:space="preserve">. </w:t>
      </w:r>
    </w:p>
    <w:p w14:paraId="11507D5D" w14:textId="77777777" w:rsidR="001E2ABC" w:rsidRPr="00403139" w:rsidRDefault="009B38B6" w:rsidP="001E2ABC">
      <w:pPr>
        <w:widowControl w:val="0"/>
        <w:spacing w:line="360" w:lineRule="auto"/>
        <w:jc w:val="both"/>
        <w:rPr>
          <w:rFonts w:ascii="Times New Roman" w:hAnsi="Times New Roman" w:cs="Times New Roman"/>
          <w:color w:val="333333"/>
          <w:sz w:val="24"/>
          <w:szCs w:val="24"/>
          <w:shd w:val="clear" w:color="auto" w:fill="FFFFFF"/>
        </w:rPr>
      </w:pPr>
      <w:r w:rsidRPr="00403139">
        <w:rPr>
          <w:rFonts w:ascii="Times New Roman" w:hAnsi="Times New Roman" w:cs="Times New Roman"/>
          <w:color w:val="000000" w:themeColor="text1"/>
          <w:sz w:val="24"/>
          <w:szCs w:val="24"/>
          <w:shd w:val="clear" w:color="auto" w:fill="FFFFFF"/>
        </w:rPr>
        <w:t xml:space="preserve">Otros estudios también </w:t>
      </w:r>
      <w:r w:rsidR="001E2ABC" w:rsidRPr="00403139">
        <w:rPr>
          <w:rFonts w:ascii="Times New Roman" w:hAnsi="Times New Roman" w:cs="Times New Roman"/>
          <w:sz w:val="24"/>
          <w:szCs w:val="24"/>
        </w:rPr>
        <w:t xml:space="preserve">han demostrado que, </w:t>
      </w:r>
      <w:r w:rsidR="001E2ABC" w:rsidRPr="00403139">
        <w:rPr>
          <w:rFonts w:ascii="Times New Roman" w:hAnsi="Times New Roman" w:cs="Times New Roman"/>
          <w:color w:val="000000"/>
          <w:sz w:val="24"/>
          <w:szCs w:val="24"/>
          <w:shd w:val="clear" w:color="auto" w:fill="FFFFFF"/>
        </w:rPr>
        <w:t>el agotamiento emocional en las mujeres se manifiesta en niveles ligeramente superiores que los hombres (R</w:t>
      </w:r>
      <w:r w:rsidR="001E2ABC" w:rsidRPr="00403139">
        <w:rPr>
          <w:rFonts w:ascii="Times New Roman" w:hAnsi="Times New Roman" w:cs="Times New Roman"/>
          <w:color w:val="000000"/>
          <w:sz w:val="24"/>
          <w:szCs w:val="24"/>
        </w:rPr>
        <w:t>eynoso, Ibarra &amp; Portillo, 2023</w:t>
      </w:r>
      <w:r w:rsidR="001E2ABC" w:rsidRPr="00403139">
        <w:rPr>
          <w:rFonts w:ascii="Times New Roman" w:hAnsi="Times New Roman" w:cs="Times New Roman"/>
          <w:color w:val="000000" w:themeColor="text1"/>
          <w:sz w:val="24"/>
          <w:szCs w:val="24"/>
        </w:rPr>
        <w:t>)</w:t>
      </w:r>
      <w:r w:rsidR="00366879" w:rsidRPr="00403139">
        <w:rPr>
          <w:rFonts w:ascii="Times New Roman" w:hAnsi="Times New Roman" w:cs="Times New Roman"/>
          <w:color w:val="000000" w:themeColor="text1"/>
          <w:sz w:val="24"/>
          <w:szCs w:val="24"/>
        </w:rPr>
        <w:t xml:space="preserve">, y que </w:t>
      </w:r>
      <w:r w:rsidR="009E74AC" w:rsidRPr="00403139">
        <w:rPr>
          <w:rFonts w:ascii="Times New Roman" w:hAnsi="Times New Roman" w:cs="Times New Roman"/>
          <w:color w:val="000000" w:themeColor="text1"/>
          <w:sz w:val="24"/>
          <w:szCs w:val="24"/>
          <w:shd w:val="clear" w:color="auto" w:fill="FFFFFF"/>
        </w:rPr>
        <w:t>el género</w:t>
      </w:r>
      <w:r w:rsidR="008610AD">
        <w:rPr>
          <w:rFonts w:ascii="Times New Roman" w:hAnsi="Times New Roman" w:cs="Times New Roman"/>
          <w:color w:val="000000" w:themeColor="text1"/>
          <w:sz w:val="24"/>
          <w:szCs w:val="24"/>
          <w:shd w:val="clear" w:color="auto" w:fill="FFFFFF"/>
        </w:rPr>
        <w:t>,</w:t>
      </w:r>
      <w:r w:rsidR="009E74AC" w:rsidRPr="00403139">
        <w:rPr>
          <w:rFonts w:ascii="Times New Roman" w:hAnsi="Times New Roman" w:cs="Times New Roman"/>
          <w:color w:val="000000" w:themeColor="text1"/>
          <w:sz w:val="24"/>
          <w:szCs w:val="24"/>
          <w:shd w:val="clear" w:color="auto" w:fill="FFFFFF"/>
        </w:rPr>
        <w:t xml:space="preserve"> influye directamente en los niveles de ansiedad, siendo significativo que en las mujeres sea mayor la frecuencia de niveles moderados de ansiedad, que en los hombres (Campos Puente &amp; Rico </w:t>
      </w:r>
      <w:proofErr w:type="spellStart"/>
      <w:r w:rsidR="009E74AC" w:rsidRPr="00403139">
        <w:rPr>
          <w:rFonts w:ascii="Times New Roman" w:hAnsi="Times New Roman" w:cs="Times New Roman"/>
          <w:color w:val="000000" w:themeColor="text1"/>
          <w:sz w:val="24"/>
          <w:szCs w:val="24"/>
          <w:shd w:val="clear" w:color="auto" w:fill="FFFFFF"/>
        </w:rPr>
        <w:t>Chanamé</w:t>
      </w:r>
      <w:proofErr w:type="spellEnd"/>
      <w:r w:rsidR="009E74AC" w:rsidRPr="00403139">
        <w:rPr>
          <w:rFonts w:ascii="Times New Roman" w:hAnsi="Times New Roman" w:cs="Times New Roman"/>
          <w:color w:val="000000" w:themeColor="text1"/>
          <w:sz w:val="24"/>
          <w:szCs w:val="24"/>
          <w:shd w:val="clear" w:color="auto" w:fill="FFFFFF"/>
        </w:rPr>
        <w:t xml:space="preserve">, </w:t>
      </w:r>
      <w:r w:rsidR="00CD17DB" w:rsidRPr="00403139">
        <w:rPr>
          <w:rFonts w:ascii="Times New Roman" w:hAnsi="Times New Roman" w:cs="Times New Roman"/>
          <w:color w:val="000000" w:themeColor="text1"/>
          <w:sz w:val="24"/>
          <w:szCs w:val="24"/>
          <w:shd w:val="clear" w:color="auto" w:fill="FFFFFF"/>
        </w:rPr>
        <w:t>2024)</w:t>
      </w:r>
      <w:r w:rsidR="00366879" w:rsidRPr="00403139">
        <w:rPr>
          <w:rFonts w:ascii="Times New Roman" w:hAnsi="Times New Roman" w:cs="Times New Roman"/>
          <w:color w:val="000000" w:themeColor="text1"/>
          <w:sz w:val="24"/>
          <w:szCs w:val="24"/>
          <w:shd w:val="clear" w:color="auto" w:fill="FFFFFF"/>
        </w:rPr>
        <w:t>.</w:t>
      </w:r>
      <w:r w:rsidRPr="00403139">
        <w:rPr>
          <w:rFonts w:ascii="Times New Roman" w:hAnsi="Times New Roman" w:cs="Times New Roman"/>
          <w:color w:val="333333"/>
          <w:sz w:val="24"/>
          <w:szCs w:val="24"/>
          <w:shd w:val="clear" w:color="auto" w:fill="FFFFFF"/>
        </w:rPr>
        <w:t xml:space="preserve"> </w:t>
      </w:r>
    </w:p>
    <w:p w14:paraId="57E60691" w14:textId="77777777" w:rsidR="003F4FA2" w:rsidRPr="00403139" w:rsidRDefault="004B7B73" w:rsidP="001E2ABC">
      <w:pPr>
        <w:widowControl w:val="0"/>
        <w:spacing w:line="360" w:lineRule="auto"/>
        <w:jc w:val="both"/>
        <w:rPr>
          <w:rFonts w:ascii="Times New Roman" w:hAnsi="Times New Roman" w:cs="Times New Roman"/>
          <w:color w:val="000000" w:themeColor="text1"/>
          <w:sz w:val="24"/>
          <w:szCs w:val="24"/>
        </w:rPr>
      </w:pPr>
      <w:r w:rsidRPr="00403139">
        <w:rPr>
          <w:rFonts w:ascii="Times New Roman" w:hAnsi="Times New Roman" w:cs="Times New Roman"/>
          <w:sz w:val="24"/>
          <w:szCs w:val="24"/>
        </w:rPr>
        <w:t>Los autores Barrios-Martos, Martos- Luque &amp; Martos – Montes (2020)</w:t>
      </w:r>
      <w:r w:rsidRPr="00403139">
        <w:rPr>
          <w:rFonts w:ascii="Times New Roman" w:hAnsi="Times New Roman" w:cs="Times New Roman"/>
          <w:color w:val="333333"/>
          <w:sz w:val="24"/>
          <w:szCs w:val="24"/>
          <w:shd w:val="clear" w:color="auto" w:fill="FFFFFF"/>
        </w:rPr>
        <w:t xml:space="preserve"> </w:t>
      </w:r>
      <w:r w:rsidRPr="00403139">
        <w:rPr>
          <w:rFonts w:ascii="Times New Roman" w:hAnsi="Times New Roman" w:cs="Times New Roman"/>
          <w:color w:val="000000" w:themeColor="text1"/>
          <w:sz w:val="24"/>
          <w:szCs w:val="24"/>
          <w:shd w:val="clear" w:color="auto" w:fill="FFFFFF"/>
        </w:rPr>
        <w:t>en su investigación con 333 estudiantes de secundaria en edades comprendidas entre los 12 y los 16 años, mostraron la existencia de diferencias estadísticamente significativas en función del género, siendo las mujeres las que manifestaron un mayor desgaste emocional, pero mostraban más</w:t>
      </w:r>
      <w:r w:rsidRPr="00403139">
        <w:rPr>
          <w:rFonts w:ascii="Times New Roman" w:hAnsi="Times New Roman" w:cs="Times New Roman"/>
          <w:color w:val="333333"/>
          <w:sz w:val="24"/>
          <w:szCs w:val="24"/>
          <w:shd w:val="clear" w:color="auto" w:fill="FFFFFF"/>
        </w:rPr>
        <w:t xml:space="preserve"> habilidades para percibir, asimilar y regular las emociones, que los hombres</w:t>
      </w:r>
      <w:r w:rsidRPr="00403139">
        <w:rPr>
          <w:rFonts w:ascii="Times New Roman" w:hAnsi="Times New Roman" w:cs="Times New Roman"/>
          <w:color w:val="000000" w:themeColor="text1"/>
          <w:sz w:val="24"/>
          <w:szCs w:val="24"/>
          <w:shd w:val="clear" w:color="auto" w:fill="FFFFFF"/>
        </w:rPr>
        <w:t>.</w:t>
      </w:r>
      <w:r w:rsidR="004A3202">
        <w:rPr>
          <w:rFonts w:ascii="Times New Roman" w:hAnsi="Times New Roman" w:cs="Times New Roman"/>
          <w:color w:val="000000" w:themeColor="text1"/>
          <w:sz w:val="24"/>
          <w:szCs w:val="24"/>
          <w:shd w:val="clear" w:color="auto" w:fill="FFFFFF"/>
        </w:rPr>
        <w:t xml:space="preserve"> No obstante, </w:t>
      </w:r>
      <w:r w:rsidR="003F4FA2" w:rsidRPr="00403139">
        <w:rPr>
          <w:rFonts w:ascii="Times New Roman" w:hAnsi="Times New Roman" w:cs="Times New Roman"/>
          <w:color w:val="000000" w:themeColor="text1"/>
          <w:sz w:val="24"/>
          <w:szCs w:val="24"/>
          <w:shd w:val="clear" w:color="auto" w:fill="FFFFFF"/>
        </w:rPr>
        <w:t xml:space="preserve">una investigación realizada </w:t>
      </w:r>
      <w:r w:rsidR="000D35C7">
        <w:rPr>
          <w:rFonts w:ascii="Times New Roman" w:hAnsi="Times New Roman" w:cs="Times New Roman"/>
          <w:color w:val="000000" w:themeColor="text1"/>
          <w:sz w:val="24"/>
          <w:szCs w:val="24"/>
          <w:shd w:val="clear" w:color="auto" w:fill="FFFFFF"/>
        </w:rPr>
        <w:t xml:space="preserve">por Usan &amp; </w:t>
      </w:r>
      <w:proofErr w:type="spellStart"/>
      <w:r w:rsidR="000D35C7">
        <w:rPr>
          <w:rFonts w:ascii="Times New Roman" w:hAnsi="Times New Roman" w:cs="Times New Roman"/>
          <w:color w:val="000000" w:themeColor="text1"/>
          <w:sz w:val="24"/>
          <w:szCs w:val="24"/>
          <w:shd w:val="clear" w:color="auto" w:fill="FFFFFF"/>
        </w:rPr>
        <w:t>Salavera</w:t>
      </w:r>
      <w:proofErr w:type="spellEnd"/>
      <w:r w:rsidR="000D35C7">
        <w:rPr>
          <w:rFonts w:ascii="Times New Roman" w:hAnsi="Times New Roman" w:cs="Times New Roman"/>
          <w:color w:val="000000" w:themeColor="text1"/>
          <w:sz w:val="24"/>
          <w:szCs w:val="24"/>
          <w:shd w:val="clear" w:color="auto" w:fill="FFFFFF"/>
        </w:rPr>
        <w:t xml:space="preserve"> (2020) </w:t>
      </w:r>
      <w:r w:rsidR="003F4FA2" w:rsidRPr="00403139">
        <w:rPr>
          <w:rFonts w:ascii="Times New Roman" w:hAnsi="Times New Roman" w:cs="Times New Roman"/>
          <w:color w:val="000000" w:themeColor="text1"/>
          <w:sz w:val="24"/>
          <w:szCs w:val="24"/>
          <w:shd w:val="clear" w:color="auto" w:fill="FFFFFF"/>
        </w:rPr>
        <w:t>en 3512 estudiantes pertenecientes a 18 centros escolares públicos en Zaragoza, España, reveló que el agotamiento emocional predecía negativamente a la inteligencia emocional</w:t>
      </w:r>
      <w:r w:rsidR="008610AD">
        <w:rPr>
          <w:rFonts w:ascii="Times New Roman" w:hAnsi="Times New Roman" w:cs="Times New Roman"/>
          <w:color w:val="000000" w:themeColor="text1"/>
          <w:sz w:val="24"/>
          <w:szCs w:val="24"/>
          <w:shd w:val="clear" w:color="auto" w:fill="FFFFFF"/>
        </w:rPr>
        <w:t>.</w:t>
      </w:r>
    </w:p>
    <w:p w14:paraId="7710E198" w14:textId="794AB155" w:rsidR="00C12181" w:rsidRPr="00C12181" w:rsidRDefault="00BB2C8D" w:rsidP="00C12181">
      <w:pPr>
        <w:spacing w:line="360" w:lineRule="auto"/>
        <w:jc w:val="both"/>
        <w:rPr>
          <w:rFonts w:ascii="Times New Roman" w:hAnsi="Times New Roman" w:cs="Times New Roman"/>
          <w:sz w:val="24"/>
          <w:szCs w:val="24"/>
        </w:rPr>
      </w:pPr>
      <w:r w:rsidRPr="00403139">
        <w:rPr>
          <w:rFonts w:ascii="Times New Roman" w:hAnsi="Times New Roman" w:cs="Times New Roman"/>
          <w:sz w:val="24"/>
          <w:szCs w:val="24"/>
        </w:rPr>
        <w:t>Otro aspecto a tomar en consideración, es lo planteado por Lloque (2023</w:t>
      </w:r>
      <w:r w:rsidR="00E95333" w:rsidRPr="00403139">
        <w:rPr>
          <w:rFonts w:ascii="Times New Roman" w:hAnsi="Times New Roman" w:cs="Times New Roman"/>
          <w:sz w:val="24"/>
          <w:szCs w:val="24"/>
        </w:rPr>
        <w:t>)</w:t>
      </w:r>
      <w:r w:rsidRPr="00403139">
        <w:rPr>
          <w:rFonts w:ascii="Times New Roman" w:hAnsi="Times New Roman" w:cs="Times New Roman"/>
          <w:sz w:val="24"/>
          <w:szCs w:val="24"/>
        </w:rPr>
        <w:t xml:space="preserve"> que, en ocasiones,</w:t>
      </w:r>
      <w:r w:rsidR="00E95333" w:rsidRPr="00403139">
        <w:rPr>
          <w:rFonts w:ascii="Times New Roman" w:hAnsi="Times New Roman" w:cs="Times New Roman"/>
          <w:sz w:val="24"/>
          <w:szCs w:val="24"/>
        </w:rPr>
        <w:t xml:space="preserve"> lo</w:t>
      </w:r>
      <w:r w:rsidRPr="00403139">
        <w:rPr>
          <w:rFonts w:ascii="Times New Roman" w:hAnsi="Times New Roman" w:cs="Times New Roman"/>
          <w:sz w:val="24"/>
          <w:szCs w:val="24"/>
        </w:rPr>
        <w:t>s estudiantes no reciben el apoyo emocional en el entorno familiar,</w:t>
      </w:r>
      <w:r w:rsidR="00E95333" w:rsidRPr="00403139">
        <w:rPr>
          <w:rFonts w:ascii="Times New Roman" w:hAnsi="Times New Roman" w:cs="Times New Roman"/>
          <w:sz w:val="24"/>
          <w:szCs w:val="24"/>
        </w:rPr>
        <w:t xml:space="preserve"> </w:t>
      </w:r>
      <w:r w:rsidRPr="00403139">
        <w:rPr>
          <w:rFonts w:ascii="Times New Roman" w:hAnsi="Times New Roman" w:cs="Times New Roman"/>
          <w:sz w:val="24"/>
          <w:szCs w:val="24"/>
        </w:rPr>
        <w:t xml:space="preserve">ni </w:t>
      </w:r>
      <w:r w:rsidR="00E95333" w:rsidRPr="00403139">
        <w:rPr>
          <w:rFonts w:ascii="Times New Roman" w:hAnsi="Times New Roman" w:cs="Times New Roman"/>
          <w:sz w:val="24"/>
          <w:szCs w:val="24"/>
        </w:rPr>
        <w:t xml:space="preserve">en el colegio, </w:t>
      </w:r>
      <w:r w:rsidRPr="00403139">
        <w:rPr>
          <w:rFonts w:ascii="Times New Roman" w:hAnsi="Times New Roman" w:cs="Times New Roman"/>
          <w:sz w:val="24"/>
          <w:szCs w:val="24"/>
        </w:rPr>
        <w:t xml:space="preserve">que al unirse al </w:t>
      </w:r>
      <w:r w:rsidRPr="00403139">
        <w:rPr>
          <w:rFonts w:ascii="Times New Roman" w:hAnsi="Times New Roman" w:cs="Times New Roman"/>
          <w:sz w:val="24"/>
          <w:szCs w:val="24"/>
        </w:rPr>
        <w:lastRenderedPageBreak/>
        <w:t>déficit</w:t>
      </w:r>
      <w:r w:rsidR="00E95333" w:rsidRPr="00403139">
        <w:rPr>
          <w:rFonts w:ascii="Times New Roman" w:hAnsi="Times New Roman" w:cs="Times New Roman"/>
          <w:sz w:val="24"/>
          <w:szCs w:val="24"/>
        </w:rPr>
        <w:t xml:space="preserve"> de regulación emocional </w:t>
      </w:r>
      <w:r w:rsidRPr="00403139">
        <w:rPr>
          <w:rFonts w:ascii="Times New Roman" w:hAnsi="Times New Roman" w:cs="Times New Roman"/>
          <w:sz w:val="24"/>
          <w:szCs w:val="24"/>
        </w:rPr>
        <w:t>que debe</w:t>
      </w:r>
      <w:r w:rsidR="00E95333" w:rsidRPr="00403139">
        <w:rPr>
          <w:rFonts w:ascii="Times New Roman" w:hAnsi="Times New Roman" w:cs="Times New Roman"/>
          <w:sz w:val="24"/>
          <w:szCs w:val="24"/>
        </w:rPr>
        <w:t xml:space="preserve"> desarrollar durante la edad escolar, </w:t>
      </w:r>
      <w:r w:rsidRPr="00403139">
        <w:rPr>
          <w:rFonts w:ascii="Times New Roman" w:hAnsi="Times New Roman" w:cs="Times New Roman"/>
          <w:sz w:val="24"/>
          <w:szCs w:val="24"/>
        </w:rPr>
        <w:t>lleva a</w:t>
      </w:r>
      <w:r w:rsidR="00E95333" w:rsidRPr="00403139">
        <w:rPr>
          <w:rFonts w:ascii="Times New Roman" w:hAnsi="Times New Roman" w:cs="Times New Roman"/>
          <w:sz w:val="24"/>
          <w:szCs w:val="24"/>
        </w:rPr>
        <w:t xml:space="preserve">l estudiante </w:t>
      </w:r>
      <w:r w:rsidRPr="00403139">
        <w:rPr>
          <w:rFonts w:ascii="Times New Roman" w:hAnsi="Times New Roman" w:cs="Times New Roman"/>
          <w:sz w:val="24"/>
          <w:szCs w:val="24"/>
        </w:rPr>
        <w:t xml:space="preserve">a padecer </w:t>
      </w:r>
      <w:r w:rsidR="00E95333" w:rsidRPr="00403139">
        <w:rPr>
          <w:rFonts w:ascii="Times New Roman" w:hAnsi="Times New Roman" w:cs="Times New Roman"/>
          <w:sz w:val="24"/>
          <w:szCs w:val="24"/>
        </w:rPr>
        <w:t>cansa</w:t>
      </w:r>
      <w:r w:rsidRPr="00403139">
        <w:rPr>
          <w:rFonts w:ascii="Times New Roman" w:hAnsi="Times New Roman" w:cs="Times New Roman"/>
          <w:sz w:val="24"/>
          <w:szCs w:val="24"/>
        </w:rPr>
        <w:t>ncio</w:t>
      </w:r>
      <w:r w:rsidR="00E95333" w:rsidRPr="00403139">
        <w:rPr>
          <w:rFonts w:ascii="Times New Roman" w:hAnsi="Times New Roman" w:cs="Times New Roman"/>
          <w:sz w:val="24"/>
          <w:szCs w:val="24"/>
        </w:rPr>
        <w:t>, desmotiva</w:t>
      </w:r>
      <w:r w:rsidRPr="00403139">
        <w:rPr>
          <w:rFonts w:ascii="Times New Roman" w:hAnsi="Times New Roman" w:cs="Times New Roman"/>
          <w:sz w:val="24"/>
          <w:szCs w:val="24"/>
        </w:rPr>
        <w:t xml:space="preserve">ción y </w:t>
      </w:r>
      <w:r w:rsidR="00E95333" w:rsidRPr="00403139">
        <w:rPr>
          <w:rFonts w:ascii="Times New Roman" w:hAnsi="Times New Roman" w:cs="Times New Roman"/>
          <w:sz w:val="24"/>
          <w:szCs w:val="24"/>
        </w:rPr>
        <w:t xml:space="preserve">baja autoestima, </w:t>
      </w:r>
      <w:r w:rsidRPr="00403139">
        <w:rPr>
          <w:rFonts w:ascii="Times New Roman" w:hAnsi="Times New Roman" w:cs="Times New Roman"/>
          <w:sz w:val="24"/>
          <w:szCs w:val="24"/>
        </w:rPr>
        <w:t xml:space="preserve">afectando a su </w:t>
      </w:r>
      <w:r w:rsidR="00E95333" w:rsidRPr="00403139">
        <w:rPr>
          <w:rFonts w:ascii="Times New Roman" w:hAnsi="Times New Roman" w:cs="Times New Roman"/>
          <w:sz w:val="24"/>
          <w:szCs w:val="24"/>
        </w:rPr>
        <w:t>rendi</w:t>
      </w:r>
      <w:r w:rsidRPr="00403139">
        <w:rPr>
          <w:rFonts w:ascii="Times New Roman" w:hAnsi="Times New Roman" w:cs="Times New Roman"/>
          <w:sz w:val="24"/>
          <w:szCs w:val="24"/>
        </w:rPr>
        <w:t>miento esperado en el ámbito</w:t>
      </w:r>
      <w:r w:rsidR="00E95333" w:rsidRPr="00403139">
        <w:rPr>
          <w:rFonts w:ascii="Times New Roman" w:hAnsi="Times New Roman" w:cs="Times New Roman"/>
          <w:sz w:val="24"/>
          <w:szCs w:val="24"/>
        </w:rPr>
        <w:t xml:space="preserve"> académico</w:t>
      </w:r>
      <w:r w:rsidR="00AE42E4">
        <w:rPr>
          <w:rFonts w:ascii="Times New Roman" w:hAnsi="Times New Roman" w:cs="Times New Roman"/>
          <w:sz w:val="24"/>
          <w:szCs w:val="24"/>
        </w:rPr>
        <w:t>; lo que además, se puede ver afectado por la sobrecarga académica y la excesiva utilización de las nuevas tecnologías</w:t>
      </w:r>
      <w:r w:rsidR="00C12181">
        <w:rPr>
          <w:rFonts w:ascii="Times New Roman" w:hAnsi="Times New Roman" w:cs="Times New Roman"/>
          <w:sz w:val="24"/>
          <w:szCs w:val="24"/>
        </w:rPr>
        <w:t>, Para lograr una armonía en el desarrollo integral de los estudiantes adolescentes es</w:t>
      </w:r>
      <w:r w:rsidR="00C12181">
        <w:rPr>
          <w:rFonts w:ascii="Times New Roman" w:eastAsia="Calibri" w:hAnsi="Times New Roman" w:cs="Times New Roman"/>
          <w:sz w:val="24"/>
          <w:szCs w:val="24"/>
          <w:lang w:val="es-MX"/>
        </w:rPr>
        <w:t xml:space="preserve"> una prioridad, promover entornos familiares y escolares sanos,</w:t>
      </w:r>
      <w:r w:rsidR="00C12181" w:rsidRPr="00C12181">
        <w:rPr>
          <w:sz w:val="24"/>
        </w:rPr>
        <w:t xml:space="preserve"> </w:t>
      </w:r>
      <w:r w:rsidR="00C12181" w:rsidRPr="00C12181">
        <w:rPr>
          <w:rFonts w:ascii="Times New Roman" w:hAnsi="Times New Roman" w:cs="Times New Roman"/>
          <w:sz w:val="24"/>
          <w:szCs w:val="24"/>
        </w:rPr>
        <w:t xml:space="preserve">el hogar constituye el </w:t>
      </w:r>
      <w:r w:rsidR="00762952" w:rsidRPr="00C12181">
        <w:rPr>
          <w:rFonts w:ascii="Times New Roman" w:hAnsi="Times New Roman" w:cs="Times New Roman"/>
          <w:sz w:val="24"/>
          <w:szCs w:val="24"/>
        </w:rPr>
        <w:t>ambiente</w:t>
      </w:r>
      <w:r w:rsidR="00C12181" w:rsidRPr="00C12181">
        <w:rPr>
          <w:rFonts w:ascii="Times New Roman" w:hAnsi="Times New Roman" w:cs="Times New Roman"/>
          <w:sz w:val="24"/>
          <w:szCs w:val="24"/>
        </w:rPr>
        <w:t xml:space="preserve"> esencial para el crecimiento físico, emocional y social de </w:t>
      </w:r>
      <w:r w:rsidR="00762952">
        <w:rPr>
          <w:rFonts w:ascii="Times New Roman" w:hAnsi="Times New Roman" w:cs="Times New Roman"/>
          <w:sz w:val="24"/>
          <w:szCs w:val="24"/>
        </w:rPr>
        <w:t>ellos</w:t>
      </w:r>
      <w:r w:rsidR="00C12181" w:rsidRPr="00C12181">
        <w:rPr>
          <w:rFonts w:ascii="Times New Roman" w:hAnsi="Times New Roman" w:cs="Times New Roman"/>
          <w:sz w:val="24"/>
          <w:szCs w:val="24"/>
        </w:rPr>
        <w:t xml:space="preserve"> (Ahedo, Caro &amp; Fuentes,</w:t>
      </w:r>
      <w:r w:rsidR="0092385D">
        <w:rPr>
          <w:rFonts w:ascii="Times New Roman" w:hAnsi="Times New Roman" w:cs="Times New Roman"/>
          <w:sz w:val="24"/>
          <w:szCs w:val="24"/>
        </w:rPr>
        <w:t xml:space="preserve"> 2021), y l</w:t>
      </w:r>
      <w:r w:rsidR="00C12181" w:rsidRPr="00C12181">
        <w:rPr>
          <w:rFonts w:ascii="Times New Roman" w:hAnsi="Times New Roman" w:cs="Times New Roman"/>
          <w:sz w:val="24"/>
          <w:szCs w:val="24"/>
        </w:rPr>
        <w:t xml:space="preserve">os centros educativos deben ser entornos seguros y saludables en los que los niños y jóvenes puedan desarrollarse plenamente (Díaz-Vicario &amp; </w:t>
      </w:r>
      <w:proofErr w:type="spellStart"/>
      <w:r w:rsidR="00762952">
        <w:rPr>
          <w:rFonts w:ascii="Times New Roman" w:hAnsi="Times New Roman" w:cs="Times New Roman"/>
          <w:sz w:val="24"/>
          <w:szCs w:val="24"/>
        </w:rPr>
        <w:t>Gairín</w:t>
      </w:r>
      <w:proofErr w:type="spellEnd"/>
      <w:r w:rsidR="00762952">
        <w:rPr>
          <w:rFonts w:ascii="Times New Roman" w:hAnsi="Times New Roman" w:cs="Times New Roman"/>
          <w:sz w:val="24"/>
          <w:szCs w:val="24"/>
        </w:rPr>
        <w:t xml:space="preserve">, </w:t>
      </w:r>
      <w:r w:rsidR="00C12181" w:rsidRPr="00C12181">
        <w:rPr>
          <w:rFonts w:ascii="Times New Roman" w:hAnsi="Times New Roman" w:cs="Times New Roman"/>
          <w:sz w:val="24"/>
          <w:szCs w:val="24"/>
        </w:rPr>
        <w:t xml:space="preserve">2014). </w:t>
      </w:r>
    </w:p>
    <w:p w14:paraId="0BD10181" w14:textId="06AD740B" w:rsidR="00E95767" w:rsidRPr="004D2585" w:rsidRDefault="00A3756B" w:rsidP="004D2585">
      <w:pPr>
        <w:widowControl w:val="0"/>
        <w:spacing w:line="360" w:lineRule="auto"/>
        <w:jc w:val="both"/>
        <w:rPr>
          <w:rFonts w:ascii="Times New Roman" w:eastAsia="Calibri" w:hAnsi="Times New Roman" w:cs="Times New Roman"/>
          <w:b/>
          <w:sz w:val="24"/>
          <w:szCs w:val="24"/>
          <w:lang w:val="es-MX"/>
        </w:rPr>
      </w:pPr>
      <w:r w:rsidRPr="00403139">
        <w:rPr>
          <w:rFonts w:ascii="Times New Roman" w:hAnsi="Times New Roman" w:cs="Times New Roman"/>
          <w:sz w:val="24"/>
          <w:szCs w:val="24"/>
        </w:rPr>
        <w:t>De esta manera, la presente investigación tiene como objetivo, determinar mediante un</w:t>
      </w:r>
      <w:r w:rsidR="00690D79">
        <w:rPr>
          <w:rFonts w:ascii="Times New Roman" w:hAnsi="Times New Roman" w:cs="Times New Roman"/>
          <w:sz w:val="24"/>
          <w:szCs w:val="24"/>
        </w:rPr>
        <w:t xml:space="preserve">a revisión narrativa </w:t>
      </w:r>
      <w:r w:rsidR="00690D79" w:rsidRPr="00B71E7B">
        <w:rPr>
          <w:rFonts w:ascii="Times New Roman" w:hAnsi="Times New Roman" w:cs="Times New Roman"/>
          <w:sz w:val="24"/>
          <w:szCs w:val="24"/>
        </w:rPr>
        <w:t>la relación entre las variables de Agotamiento emocional y el rendimiento académico en estudiantes de secundaria</w:t>
      </w:r>
      <w:r w:rsidR="00690D79">
        <w:rPr>
          <w:rFonts w:ascii="Times New Roman" w:hAnsi="Times New Roman" w:cs="Times New Roman"/>
          <w:sz w:val="24"/>
          <w:szCs w:val="24"/>
        </w:rPr>
        <w:t>.</w:t>
      </w:r>
    </w:p>
    <w:p w14:paraId="6C33565A" w14:textId="2BE819D8" w:rsidR="00CF0E6C" w:rsidRPr="004D2585" w:rsidRDefault="00A41E4A" w:rsidP="004D2585">
      <w:pPr>
        <w:widowControl w:val="0"/>
        <w:spacing w:line="360" w:lineRule="auto"/>
        <w:jc w:val="both"/>
        <w:rPr>
          <w:rFonts w:ascii="Times New Roman" w:eastAsia="Calibri" w:hAnsi="Times New Roman" w:cs="Times New Roman"/>
          <w:b/>
          <w:sz w:val="24"/>
          <w:szCs w:val="24"/>
          <w:lang w:val="es-MX"/>
        </w:rPr>
      </w:pPr>
      <w:r w:rsidRPr="004D2585">
        <w:rPr>
          <w:rFonts w:ascii="Times New Roman" w:eastAsia="Calibri" w:hAnsi="Times New Roman" w:cs="Times New Roman"/>
          <w:b/>
          <w:sz w:val="24"/>
          <w:szCs w:val="24"/>
          <w:lang w:val="es-MX"/>
        </w:rPr>
        <w:t>DESARROLLO</w:t>
      </w:r>
    </w:p>
    <w:p w14:paraId="0884A625" w14:textId="77777777" w:rsidR="00AD2386" w:rsidRDefault="00CF0E6C" w:rsidP="004D2585">
      <w:pPr>
        <w:widowControl w:val="0"/>
        <w:spacing w:line="360" w:lineRule="auto"/>
        <w:jc w:val="both"/>
        <w:rPr>
          <w:rFonts w:ascii="Times New Roman" w:eastAsia="Calibri" w:hAnsi="Times New Roman" w:cs="Times New Roman"/>
          <w:sz w:val="24"/>
          <w:szCs w:val="24"/>
          <w:lang w:val="es-MX"/>
        </w:rPr>
      </w:pPr>
      <w:r w:rsidRPr="00AD2386">
        <w:rPr>
          <w:rFonts w:ascii="Times New Roman" w:eastAsia="Calibri" w:hAnsi="Times New Roman" w:cs="Times New Roman"/>
          <w:b/>
          <w:sz w:val="24"/>
          <w:szCs w:val="24"/>
          <w:lang w:val="es-MX"/>
        </w:rPr>
        <w:t>Muestra y metodología</w:t>
      </w:r>
      <w:r w:rsidRPr="004D2585">
        <w:rPr>
          <w:rFonts w:ascii="Times New Roman" w:eastAsia="Calibri" w:hAnsi="Times New Roman" w:cs="Times New Roman"/>
          <w:sz w:val="24"/>
          <w:szCs w:val="24"/>
          <w:lang w:val="es-MX"/>
        </w:rPr>
        <w:t xml:space="preserve">: </w:t>
      </w:r>
    </w:p>
    <w:p w14:paraId="63E69F33" w14:textId="77777777" w:rsidR="006922EF" w:rsidRDefault="000B45A6" w:rsidP="004D2585">
      <w:pPr>
        <w:widowControl w:val="0"/>
        <w:spacing w:line="360" w:lineRule="auto"/>
        <w:jc w:val="both"/>
        <w:rPr>
          <w:rFonts w:ascii="Times New Roman" w:hAnsi="Times New Roman" w:cs="Times New Roman"/>
          <w:sz w:val="24"/>
          <w:szCs w:val="24"/>
        </w:rPr>
      </w:pPr>
      <w:r w:rsidRPr="004D2585">
        <w:rPr>
          <w:rFonts w:ascii="Times New Roman" w:hAnsi="Times New Roman" w:cs="Times New Roman"/>
          <w:sz w:val="24"/>
          <w:szCs w:val="24"/>
        </w:rPr>
        <w:t xml:space="preserve">Para </w:t>
      </w:r>
      <w:r w:rsidR="00AD2386">
        <w:rPr>
          <w:rFonts w:ascii="Times New Roman" w:hAnsi="Times New Roman" w:cs="Times New Roman"/>
          <w:sz w:val="24"/>
          <w:szCs w:val="24"/>
        </w:rPr>
        <w:t xml:space="preserve">este </w:t>
      </w:r>
      <w:r w:rsidRPr="004D2585">
        <w:rPr>
          <w:rFonts w:ascii="Times New Roman" w:hAnsi="Times New Roman" w:cs="Times New Roman"/>
          <w:sz w:val="24"/>
          <w:szCs w:val="24"/>
        </w:rPr>
        <w:t>artículo, se ha realizado una investigación exhaustiva a partir de divers</w:t>
      </w:r>
      <w:r w:rsidR="008610AD">
        <w:rPr>
          <w:rFonts w:ascii="Times New Roman" w:hAnsi="Times New Roman" w:cs="Times New Roman"/>
          <w:sz w:val="24"/>
          <w:szCs w:val="24"/>
        </w:rPr>
        <w:t>o</w:t>
      </w:r>
      <w:r w:rsidRPr="004D2585">
        <w:rPr>
          <w:rFonts w:ascii="Times New Roman" w:hAnsi="Times New Roman" w:cs="Times New Roman"/>
          <w:sz w:val="24"/>
          <w:szCs w:val="24"/>
        </w:rPr>
        <w:t xml:space="preserve">s </w:t>
      </w:r>
      <w:r w:rsidR="008610AD">
        <w:rPr>
          <w:rFonts w:ascii="Times New Roman" w:hAnsi="Times New Roman" w:cs="Times New Roman"/>
          <w:sz w:val="24"/>
          <w:szCs w:val="24"/>
        </w:rPr>
        <w:t>artículos encontrado</w:t>
      </w:r>
      <w:r w:rsidRPr="004D2585">
        <w:rPr>
          <w:rFonts w:ascii="Times New Roman" w:hAnsi="Times New Roman" w:cs="Times New Roman"/>
          <w:sz w:val="24"/>
          <w:szCs w:val="24"/>
        </w:rPr>
        <w:t>s acerca del agotamiento emocional y el rendimiento académico en adolescentes del nivel secundario, a través de la búsqueda de revistas indexadas en páginas ac</w:t>
      </w:r>
      <w:r w:rsidR="00AD2386">
        <w:rPr>
          <w:rFonts w:ascii="Times New Roman" w:hAnsi="Times New Roman" w:cs="Times New Roman"/>
          <w:sz w:val="24"/>
          <w:szCs w:val="24"/>
        </w:rPr>
        <w:t>adémicas como Scielo, Dialnet,</w:t>
      </w:r>
      <w:r w:rsidRPr="004D2585">
        <w:rPr>
          <w:rFonts w:ascii="Times New Roman" w:hAnsi="Times New Roman" w:cs="Times New Roman"/>
          <w:sz w:val="24"/>
          <w:szCs w:val="24"/>
        </w:rPr>
        <w:t xml:space="preserve"> Go</w:t>
      </w:r>
      <w:r w:rsidR="000D35C7">
        <w:rPr>
          <w:rFonts w:ascii="Times New Roman" w:hAnsi="Times New Roman" w:cs="Times New Roman"/>
          <w:sz w:val="24"/>
          <w:szCs w:val="24"/>
        </w:rPr>
        <w:t xml:space="preserve">ogle Académico; también </w:t>
      </w:r>
      <w:r w:rsidR="00AD2386">
        <w:rPr>
          <w:rFonts w:ascii="Times New Roman" w:hAnsi="Times New Roman" w:cs="Times New Roman"/>
          <w:sz w:val="24"/>
          <w:szCs w:val="24"/>
        </w:rPr>
        <w:t>e</w:t>
      </w:r>
      <w:r w:rsidRPr="004D2585">
        <w:rPr>
          <w:rFonts w:ascii="Times New Roman" w:hAnsi="Times New Roman" w:cs="Times New Roman"/>
          <w:sz w:val="24"/>
          <w:szCs w:val="24"/>
        </w:rPr>
        <w:t>n repositorios de diversas universidades</w:t>
      </w:r>
      <w:r w:rsidR="00AD2386">
        <w:rPr>
          <w:rFonts w:ascii="Times New Roman" w:hAnsi="Times New Roman" w:cs="Times New Roman"/>
          <w:sz w:val="24"/>
          <w:szCs w:val="24"/>
        </w:rPr>
        <w:t xml:space="preserve"> nacionales e</w:t>
      </w:r>
      <w:r w:rsidRPr="004D2585">
        <w:rPr>
          <w:rFonts w:ascii="Times New Roman" w:hAnsi="Times New Roman" w:cs="Times New Roman"/>
          <w:sz w:val="24"/>
          <w:szCs w:val="24"/>
        </w:rPr>
        <w:t xml:space="preserve"> internacionales. </w:t>
      </w:r>
    </w:p>
    <w:p w14:paraId="2176457D" w14:textId="37D8198F" w:rsidR="006D0FBC" w:rsidRPr="004D2585" w:rsidRDefault="000B45A6" w:rsidP="004D2585">
      <w:pPr>
        <w:widowControl w:val="0"/>
        <w:spacing w:line="360" w:lineRule="auto"/>
        <w:jc w:val="both"/>
        <w:rPr>
          <w:rFonts w:ascii="Times New Roman" w:eastAsia="Calibri" w:hAnsi="Times New Roman" w:cs="Times New Roman"/>
          <w:sz w:val="24"/>
          <w:szCs w:val="24"/>
          <w:lang w:val="es-MX"/>
        </w:rPr>
      </w:pPr>
      <w:r w:rsidRPr="004D2585">
        <w:rPr>
          <w:rFonts w:ascii="Times New Roman" w:hAnsi="Times New Roman" w:cs="Times New Roman"/>
          <w:sz w:val="24"/>
          <w:szCs w:val="24"/>
        </w:rPr>
        <w:t xml:space="preserve">Para la selección de las revistas a utilizar, se tomaron en cuenta factores como la población que se deseaba investigar, </w:t>
      </w:r>
      <w:r w:rsidR="006922EF">
        <w:rPr>
          <w:rFonts w:ascii="Times New Roman" w:hAnsi="Times New Roman" w:cs="Times New Roman"/>
          <w:sz w:val="24"/>
          <w:szCs w:val="24"/>
        </w:rPr>
        <w:t xml:space="preserve">en esta ocasión, </w:t>
      </w:r>
      <w:r w:rsidRPr="004D2585">
        <w:rPr>
          <w:rFonts w:ascii="Times New Roman" w:hAnsi="Times New Roman" w:cs="Times New Roman"/>
          <w:sz w:val="24"/>
          <w:szCs w:val="24"/>
        </w:rPr>
        <w:t>adolescentes</w:t>
      </w:r>
      <w:r w:rsidR="003A4B4B">
        <w:rPr>
          <w:rFonts w:ascii="Times New Roman" w:hAnsi="Times New Roman" w:cs="Times New Roman"/>
          <w:sz w:val="24"/>
          <w:szCs w:val="24"/>
        </w:rPr>
        <w:t xml:space="preserve"> estudiantes. Y</w:t>
      </w:r>
      <w:r w:rsidR="006922EF">
        <w:rPr>
          <w:rFonts w:ascii="Times New Roman" w:hAnsi="Times New Roman" w:cs="Times New Roman"/>
          <w:sz w:val="24"/>
          <w:szCs w:val="24"/>
        </w:rPr>
        <w:t xml:space="preserve"> los artículos </w:t>
      </w:r>
      <w:r w:rsidR="0030138F">
        <w:rPr>
          <w:rFonts w:ascii="Times New Roman" w:hAnsi="Times New Roman" w:cs="Times New Roman"/>
          <w:sz w:val="24"/>
          <w:szCs w:val="24"/>
        </w:rPr>
        <w:t xml:space="preserve">revisados que </w:t>
      </w:r>
      <w:r w:rsidR="00A40630">
        <w:rPr>
          <w:rFonts w:ascii="Times New Roman" w:hAnsi="Times New Roman" w:cs="Times New Roman"/>
          <w:sz w:val="24"/>
          <w:szCs w:val="24"/>
        </w:rPr>
        <w:t xml:space="preserve">habían sido </w:t>
      </w:r>
      <w:r w:rsidR="006922EF">
        <w:rPr>
          <w:rFonts w:ascii="Times New Roman" w:hAnsi="Times New Roman" w:cs="Times New Roman"/>
          <w:sz w:val="24"/>
          <w:szCs w:val="24"/>
        </w:rPr>
        <w:t>publicado</w:t>
      </w:r>
      <w:r w:rsidRPr="004D2585">
        <w:rPr>
          <w:rFonts w:ascii="Times New Roman" w:hAnsi="Times New Roman" w:cs="Times New Roman"/>
          <w:sz w:val="24"/>
          <w:szCs w:val="24"/>
        </w:rPr>
        <w:t>s</w:t>
      </w:r>
      <w:r w:rsidR="0030138F">
        <w:rPr>
          <w:rFonts w:ascii="Times New Roman" w:hAnsi="Times New Roman" w:cs="Times New Roman"/>
          <w:sz w:val="24"/>
          <w:szCs w:val="24"/>
        </w:rPr>
        <w:t>,</w:t>
      </w:r>
      <w:r w:rsidRPr="004D2585">
        <w:rPr>
          <w:rFonts w:ascii="Times New Roman" w:hAnsi="Times New Roman" w:cs="Times New Roman"/>
          <w:sz w:val="24"/>
          <w:szCs w:val="24"/>
        </w:rPr>
        <w:t xml:space="preserve"> entre los años 2019 y 2024</w:t>
      </w:r>
      <w:r w:rsidR="003A4B4B">
        <w:rPr>
          <w:rFonts w:ascii="Times New Roman" w:hAnsi="Times New Roman" w:cs="Times New Roman"/>
          <w:sz w:val="24"/>
          <w:szCs w:val="24"/>
        </w:rPr>
        <w:t>, referido</w:t>
      </w:r>
      <w:r w:rsidR="006922EF">
        <w:rPr>
          <w:rFonts w:ascii="Times New Roman" w:hAnsi="Times New Roman" w:cs="Times New Roman"/>
          <w:sz w:val="24"/>
          <w:szCs w:val="24"/>
        </w:rPr>
        <w:t>s al a</w:t>
      </w:r>
      <w:r w:rsidRPr="004D2585">
        <w:rPr>
          <w:rFonts w:ascii="Times New Roman" w:hAnsi="Times New Roman" w:cs="Times New Roman"/>
          <w:sz w:val="24"/>
          <w:szCs w:val="24"/>
        </w:rPr>
        <w:t>gotamien</w:t>
      </w:r>
      <w:r w:rsidR="006922EF">
        <w:rPr>
          <w:rFonts w:ascii="Times New Roman" w:hAnsi="Times New Roman" w:cs="Times New Roman"/>
          <w:sz w:val="24"/>
          <w:szCs w:val="24"/>
        </w:rPr>
        <w:t xml:space="preserve">to emocional y </w:t>
      </w:r>
      <w:r w:rsidRPr="004D2585">
        <w:rPr>
          <w:rFonts w:ascii="Times New Roman" w:hAnsi="Times New Roman" w:cs="Times New Roman"/>
          <w:sz w:val="24"/>
          <w:szCs w:val="24"/>
        </w:rPr>
        <w:t>el rendimiento académico</w:t>
      </w:r>
      <w:r w:rsidR="006922EF">
        <w:rPr>
          <w:rFonts w:ascii="Times New Roman" w:hAnsi="Times New Roman" w:cs="Times New Roman"/>
          <w:sz w:val="24"/>
          <w:szCs w:val="24"/>
        </w:rPr>
        <w:t xml:space="preserve"> de los estudiantes.</w:t>
      </w:r>
    </w:p>
    <w:p w14:paraId="363305AA" w14:textId="77777777" w:rsidR="00CF0E6C" w:rsidRPr="00FA660D" w:rsidRDefault="00CF0E6C" w:rsidP="004D2585">
      <w:pPr>
        <w:widowControl w:val="0"/>
        <w:spacing w:line="360" w:lineRule="auto"/>
        <w:jc w:val="both"/>
        <w:rPr>
          <w:rFonts w:ascii="Times New Roman" w:eastAsia="Calibri" w:hAnsi="Times New Roman" w:cs="Times New Roman"/>
          <w:b/>
          <w:sz w:val="24"/>
          <w:szCs w:val="24"/>
          <w:lang w:val="es-MX"/>
        </w:rPr>
      </w:pPr>
      <w:r w:rsidRPr="00FA660D">
        <w:rPr>
          <w:rFonts w:ascii="Times New Roman" w:eastAsia="Calibri" w:hAnsi="Times New Roman" w:cs="Times New Roman"/>
          <w:b/>
          <w:sz w:val="24"/>
          <w:szCs w:val="24"/>
          <w:lang w:val="es-MX"/>
        </w:rPr>
        <w:t xml:space="preserve">Resultados: </w:t>
      </w:r>
    </w:p>
    <w:p w14:paraId="5E6D2D96" w14:textId="77777777" w:rsidR="002E3184" w:rsidRDefault="00AA0B1F" w:rsidP="00BB2C8D">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Como resultado de la revisión realizada, podemos confirmar que,</w:t>
      </w:r>
      <w:r w:rsidR="00BB2C8D" w:rsidRPr="004D2585">
        <w:rPr>
          <w:rFonts w:ascii="Times New Roman" w:hAnsi="Times New Roman" w:cs="Times New Roman"/>
          <w:sz w:val="24"/>
          <w:szCs w:val="24"/>
        </w:rPr>
        <w:t xml:space="preserve"> la mayoría de </w:t>
      </w:r>
      <w:r>
        <w:rPr>
          <w:rFonts w:ascii="Times New Roman" w:hAnsi="Times New Roman" w:cs="Times New Roman"/>
          <w:sz w:val="24"/>
          <w:szCs w:val="24"/>
        </w:rPr>
        <w:t>lo</w:t>
      </w:r>
      <w:r w:rsidR="00BB2C8D" w:rsidRPr="004D2585">
        <w:rPr>
          <w:rFonts w:ascii="Times New Roman" w:hAnsi="Times New Roman" w:cs="Times New Roman"/>
          <w:sz w:val="24"/>
          <w:szCs w:val="24"/>
        </w:rPr>
        <w:t>s</w:t>
      </w:r>
      <w:r>
        <w:rPr>
          <w:rFonts w:ascii="Times New Roman" w:hAnsi="Times New Roman" w:cs="Times New Roman"/>
          <w:sz w:val="24"/>
          <w:szCs w:val="24"/>
        </w:rPr>
        <w:t xml:space="preserve"> artículos sobre</w:t>
      </w:r>
      <w:r w:rsidR="00BB2C8D" w:rsidRPr="004D2585">
        <w:rPr>
          <w:rFonts w:ascii="Times New Roman" w:hAnsi="Times New Roman" w:cs="Times New Roman"/>
          <w:sz w:val="24"/>
          <w:szCs w:val="24"/>
        </w:rPr>
        <w:t xml:space="preserve"> agotamiento emocional y rendimiento académico, </w:t>
      </w:r>
      <w:r>
        <w:rPr>
          <w:rFonts w:ascii="Times New Roman" w:hAnsi="Times New Roman" w:cs="Times New Roman"/>
          <w:sz w:val="24"/>
          <w:szCs w:val="24"/>
        </w:rPr>
        <w:t xml:space="preserve">se refieren a </w:t>
      </w:r>
      <w:r w:rsidRPr="004D2585">
        <w:rPr>
          <w:rFonts w:ascii="Times New Roman" w:hAnsi="Times New Roman" w:cs="Times New Roman"/>
          <w:sz w:val="24"/>
          <w:szCs w:val="24"/>
        </w:rPr>
        <w:t>estudios superiores o univers</w:t>
      </w:r>
      <w:r>
        <w:rPr>
          <w:rFonts w:ascii="Times New Roman" w:hAnsi="Times New Roman" w:cs="Times New Roman"/>
          <w:sz w:val="24"/>
          <w:szCs w:val="24"/>
        </w:rPr>
        <w:t>itarios,</w:t>
      </w:r>
      <w:r w:rsidRPr="004D2585">
        <w:rPr>
          <w:rFonts w:ascii="Times New Roman" w:hAnsi="Times New Roman" w:cs="Times New Roman"/>
          <w:sz w:val="24"/>
          <w:szCs w:val="24"/>
        </w:rPr>
        <w:t xml:space="preserve"> </w:t>
      </w:r>
      <w:r>
        <w:rPr>
          <w:rFonts w:ascii="Times New Roman" w:hAnsi="Times New Roman" w:cs="Times New Roman"/>
          <w:sz w:val="24"/>
          <w:szCs w:val="24"/>
        </w:rPr>
        <w:t>por lo que ha sido un poco más complicado encontrar</w:t>
      </w:r>
      <w:r w:rsidR="002E3184">
        <w:rPr>
          <w:rFonts w:ascii="Times New Roman" w:hAnsi="Times New Roman" w:cs="Times New Roman"/>
          <w:sz w:val="24"/>
          <w:szCs w:val="24"/>
        </w:rPr>
        <w:t xml:space="preserve"> información sobre </w:t>
      </w:r>
      <w:r w:rsidR="00BB2C8D" w:rsidRPr="004D2585">
        <w:rPr>
          <w:rFonts w:ascii="Times New Roman" w:hAnsi="Times New Roman" w:cs="Times New Roman"/>
          <w:sz w:val="24"/>
          <w:szCs w:val="24"/>
        </w:rPr>
        <w:t>el entorno</w:t>
      </w:r>
      <w:r w:rsidR="00AA0A6B">
        <w:rPr>
          <w:rFonts w:ascii="Times New Roman" w:hAnsi="Times New Roman" w:cs="Times New Roman"/>
          <w:sz w:val="24"/>
          <w:szCs w:val="24"/>
        </w:rPr>
        <w:t xml:space="preserve"> de educación </w:t>
      </w:r>
      <w:r w:rsidR="00BB2C8D" w:rsidRPr="004D2585">
        <w:rPr>
          <w:rFonts w:ascii="Times New Roman" w:hAnsi="Times New Roman" w:cs="Times New Roman"/>
          <w:sz w:val="24"/>
          <w:szCs w:val="24"/>
        </w:rPr>
        <w:t>se</w:t>
      </w:r>
      <w:r w:rsidR="00AA0A6B">
        <w:rPr>
          <w:rFonts w:ascii="Times New Roman" w:hAnsi="Times New Roman" w:cs="Times New Roman"/>
          <w:sz w:val="24"/>
          <w:szCs w:val="24"/>
        </w:rPr>
        <w:t>c</w:t>
      </w:r>
      <w:r>
        <w:rPr>
          <w:rFonts w:ascii="Times New Roman" w:hAnsi="Times New Roman" w:cs="Times New Roman"/>
          <w:sz w:val="24"/>
          <w:szCs w:val="24"/>
        </w:rPr>
        <w:t xml:space="preserve">undaria. </w:t>
      </w:r>
    </w:p>
    <w:p w14:paraId="1D7AC3BD" w14:textId="77777777" w:rsidR="00BB2C8D" w:rsidRPr="004D2585" w:rsidRDefault="002E3184" w:rsidP="00BB2C8D">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Otro elemento a valorar, en nuestra búsqueda</w:t>
      </w:r>
      <w:r w:rsidR="00BB2C8D" w:rsidRPr="004D2585">
        <w:rPr>
          <w:rFonts w:ascii="Times New Roman" w:hAnsi="Times New Roman" w:cs="Times New Roman"/>
          <w:sz w:val="24"/>
          <w:szCs w:val="24"/>
        </w:rPr>
        <w:t xml:space="preserve"> </w:t>
      </w:r>
      <w:r w:rsidR="000D35C7">
        <w:rPr>
          <w:rFonts w:ascii="Times New Roman" w:hAnsi="Times New Roman" w:cs="Times New Roman"/>
          <w:sz w:val="24"/>
          <w:szCs w:val="24"/>
        </w:rPr>
        <w:t>en</w:t>
      </w:r>
      <w:r w:rsidR="00BB2C8D" w:rsidRPr="004D2585">
        <w:rPr>
          <w:rFonts w:ascii="Times New Roman" w:hAnsi="Times New Roman" w:cs="Times New Roman"/>
          <w:sz w:val="24"/>
          <w:szCs w:val="24"/>
        </w:rPr>
        <w:t xml:space="preserve"> revistas indexadas</w:t>
      </w:r>
      <w:r>
        <w:rPr>
          <w:rFonts w:ascii="Times New Roman" w:hAnsi="Times New Roman" w:cs="Times New Roman"/>
          <w:sz w:val="24"/>
          <w:szCs w:val="24"/>
        </w:rPr>
        <w:t xml:space="preserve"> revisadas</w:t>
      </w:r>
      <w:r w:rsidR="00BB2C8D" w:rsidRPr="004D2585">
        <w:rPr>
          <w:rFonts w:ascii="Times New Roman" w:hAnsi="Times New Roman" w:cs="Times New Roman"/>
          <w:sz w:val="24"/>
          <w:szCs w:val="24"/>
        </w:rPr>
        <w:t xml:space="preserve">, </w:t>
      </w:r>
      <w:r>
        <w:rPr>
          <w:rFonts w:ascii="Times New Roman" w:hAnsi="Times New Roman" w:cs="Times New Roman"/>
          <w:sz w:val="24"/>
          <w:szCs w:val="24"/>
        </w:rPr>
        <w:t>ha sido que</w:t>
      </w:r>
      <w:r w:rsidR="00AA0A6B">
        <w:rPr>
          <w:rFonts w:ascii="Times New Roman" w:hAnsi="Times New Roman" w:cs="Times New Roman"/>
          <w:sz w:val="24"/>
          <w:szCs w:val="24"/>
        </w:rPr>
        <w:t xml:space="preserve"> </w:t>
      </w:r>
      <w:r w:rsidR="000D35C7">
        <w:rPr>
          <w:rFonts w:ascii="Times New Roman" w:hAnsi="Times New Roman" w:cs="Times New Roman"/>
          <w:sz w:val="24"/>
          <w:szCs w:val="24"/>
        </w:rPr>
        <w:t>en las investigaciones con</w:t>
      </w:r>
      <w:r w:rsidR="00AA0A6B">
        <w:rPr>
          <w:rFonts w:ascii="Times New Roman" w:hAnsi="Times New Roman" w:cs="Times New Roman"/>
          <w:sz w:val="24"/>
          <w:szCs w:val="24"/>
        </w:rPr>
        <w:t xml:space="preserve"> muestras de estudiante</w:t>
      </w:r>
      <w:r>
        <w:rPr>
          <w:rFonts w:ascii="Times New Roman" w:hAnsi="Times New Roman" w:cs="Times New Roman"/>
          <w:sz w:val="24"/>
          <w:szCs w:val="24"/>
        </w:rPr>
        <w:t>s peruanos pertenecían a sujetos de</w:t>
      </w:r>
      <w:r w:rsidR="00BB2C8D" w:rsidRPr="004D2585">
        <w:rPr>
          <w:rFonts w:ascii="Times New Roman" w:hAnsi="Times New Roman" w:cs="Times New Roman"/>
          <w:sz w:val="24"/>
          <w:szCs w:val="24"/>
        </w:rPr>
        <w:t xml:space="preserve"> </w:t>
      </w:r>
      <w:r w:rsidR="000D35C7">
        <w:rPr>
          <w:rFonts w:ascii="Times New Roman" w:hAnsi="Times New Roman" w:cs="Times New Roman"/>
          <w:sz w:val="24"/>
          <w:szCs w:val="24"/>
        </w:rPr>
        <w:t>grandes ciudades</w:t>
      </w:r>
      <w:r w:rsidR="00BB2C8D" w:rsidRPr="004D2585">
        <w:rPr>
          <w:rFonts w:ascii="Times New Roman" w:hAnsi="Times New Roman" w:cs="Times New Roman"/>
          <w:sz w:val="24"/>
          <w:szCs w:val="24"/>
        </w:rPr>
        <w:t xml:space="preserve">, </w:t>
      </w:r>
      <w:r>
        <w:rPr>
          <w:rFonts w:ascii="Times New Roman" w:hAnsi="Times New Roman" w:cs="Times New Roman"/>
          <w:sz w:val="24"/>
          <w:szCs w:val="24"/>
        </w:rPr>
        <w:t xml:space="preserve">como Arequipa, Chiclayo, </w:t>
      </w:r>
      <w:r w:rsidR="00BB2C8D" w:rsidRPr="004D2585">
        <w:rPr>
          <w:rFonts w:ascii="Times New Roman" w:hAnsi="Times New Roman" w:cs="Times New Roman"/>
          <w:sz w:val="24"/>
          <w:szCs w:val="24"/>
        </w:rPr>
        <w:t xml:space="preserve">y </w:t>
      </w:r>
      <w:r>
        <w:rPr>
          <w:rFonts w:ascii="Times New Roman" w:hAnsi="Times New Roman" w:cs="Times New Roman"/>
          <w:sz w:val="24"/>
          <w:szCs w:val="24"/>
        </w:rPr>
        <w:t>en especial,</w:t>
      </w:r>
      <w:r w:rsidR="00BB2C8D" w:rsidRPr="004D2585">
        <w:rPr>
          <w:rFonts w:ascii="Times New Roman" w:hAnsi="Times New Roman" w:cs="Times New Roman"/>
          <w:sz w:val="24"/>
          <w:szCs w:val="24"/>
        </w:rPr>
        <w:t xml:space="preserve"> en la ciudad capital, Lima</w:t>
      </w:r>
      <w:r>
        <w:rPr>
          <w:rFonts w:ascii="Times New Roman" w:hAnsi="Times New Roman" w:cs="Times New Roman"/>
          <w:sz w:val="24"/>
          <w:szCs w:val="24"/>
        </w:rPr>
        <w:t>; lo que no permi</w:t>
      </w:r>
      <w:r w:rsidR="000D35C7">
        <w:rPr>
          <w:rFonts w:ascii="Times New Roman" w:hAnsi="Times New Roman" w:cs="Times New Roman"/>
          <w:sz w:val="24"/>
          <w:szCs w:val="24"/>
        </w:rPr>
        <w:t xml:space="preserve">tió conocer la situación de </w:t>
      </w:r>
      <w:r>
        <w:rPr>
          <w:rFonts w:ascii="Times New Roman" w:hAnsi="Times New Roman" w:cs="Times New Roman"/>
          <w:sz w:val="24"/>
          <w:szCs w:val="24"/>
        </w:rPr>
        <w:t xml:space="preserve">estudiantes adolescentes </w:t>
      </w:r>
      <w:r w:rsidR="00BB2C8D" w:rsidRPr="004D2585">
        <w:rPr>
          <w:rFonts w:ascii="Times New Roman" w:hAnsi="Times New Roman" w:cs="Times New Roman"/>
          <w:sz w:val="24"/>
          <w:szCs w:val="24"/>
        </w:rPr>
        <w:t>pertenecientes a otras comunidades más pequeñas de la sierra o la selva peruana</w:t>
      </w:r>
      <w:r>
        <w:rPr>
          <w:rFonts w:ascii="Times New Roman" w:hAnsi="Times New Roman" w:cs="Times New Roman"/>
          <w:sz w:val="24"/>
          <w:szCs w:val="24"/>
        </w:rPr>
        <w:t>.</w:t>
      </w:r>
    </w:p>
    <w:p w14:paraId="09B3E0E3" w14:textId="77777777" w:rsidR="007F038C" w:rsidRPr="004D2585" w:rsidRDefault="003672A4" w:rsidP="004D2585">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la investigación realizada por </w:t>
      </w:r>
      <w:r w:rsidR="007F038C" w:rsidRPr="005F0E2C">
        <w:rPr>
          <w:rFonts w:ascii="Times New Roman" w:hAnsi="Times New Roman" w:cs="Times New Roman"/>
          <w:sz w:val="24"/>
          <w:szCs w:val="24"/>
        </w:rPr>
        <w:t>Lloque (202</w:t>
      </w:r>
      <w:r w:rsidR="00FA660D">
        <w:rPr>
          <w:rFonts w:ascii="Times New Roman" w:hAnsi="Times New Roman" w:cs="Times New Roman"/>
          <w:sz w:val="24"/>
          <w:szCs w:val="24"/>
        </w:rPr>
        <w:t>3</w:t>
      </w:r>
      <w:r w:rsidR="007F038C" w:rsidRPr="005F0E2C">
        <w:rPr>
          <w:rFonts w:ascii="Times New Roman" w:hAnsi="Times New Roman" w:cs="Times New Roman"/>
          <w:sz w:val="24"/>
          <w:szCs w:val="24"/>
        </w:rPr>
        <w:t xml:space="preserve">), </w:t>
      </w:r>
      <w:r w:rsidR="003455F3">
        <w:rPr>
          <w:rFonts w:ascii="Times New Roman" w:hAnsi="Times New Roman" w:cs="Times New Roman"/>
          <w:sz w:val="24"/>
          <w:szCs w:val="24"/>
        </w:rPr>
        <w:t>en 100 estudiantes de secundaria</w:t>
      </w:r>
      <w:r w:rsidR="00036797">
        <w:rPr>
          <w:rFonts w:ascii="Times New Roman" w:hAnsi="Times New Roman" w:cs="Times New Roman"/>
          <w:sz w:val="24"/>
          <w:szCs w:val="24"/>
        </w:rPr>
        <w:t>,</w:t>
      </w:r>
      <w:r w:rsidR="00AA0A6B">
        <w:rPr>
          <w:rFonts w:ascii="Times New Roman" w:hAnsi="Times New Roman" w:cs="Times New Roman"/>
          <w:sz w:val="24"/>
          <w:szCs w:val="24"/>
        </w:rPr>
        <w:t xml:space="preserve"> en Lima,</w:t>
      </w:r>
      <w:r w:rsidR="003455F3">
        <w:rPr>
          <w:rFonts w:ascii="Times New Roman" w:hAnsi="Times New Roman" w:cs="Times New Roman"/>
          <w:sz w:val="24"/>
          <w:szCs w:val="24"/>
        </w:rPr>
        <w:t xml:space="preserve"> sus resultados fueron: el </w:t>
      </w:r>
      <w:r w:rsidR="003455F3" w:rsidRPr="005F0E2C">
        <w:rPr>
          <w:rFonts w:ascii="Times New Roman" w:hAnsi="Times New Roman" w:cs="Times New Roman"/>
          <w:sz w:val="24"/>
          <w:szCs w:val="24"/>
        </w:rPr>
        <w:t>35%</w:t>
      </w:r>
      <w:r w:rsidR="003455F3">
        <w:rPr>
          <w:rFonts w:ascii="Times New Roman" w:hAnsi="Times New Roman" w:cs="Times New Roman"/>
          <w:sz w:val="24"/>
          <w:szCs w:val="24"/>
        </w:rPr>
        <w:t xml:space="preserve"> indicaron que se toma en cuenta su desarrollo emocional</w:t>
      </w:r>
      <w:r w:rsidR="007F038C" w:rsidRPr="005F0E2C">
        <w:rPr>
          <w:rFonts w:ascii="Times New Roman" w:hAnsi="Times New Roman" w:cs="Times New Roman"/>
          <w:sz w:val="24"/>
          <w:szCs w:val="24"/>
        </w:rPr>
        <w:t xml:space="preserve">, </w:t>
      </w:r>
      <w:r w:rsidR="003455F3">
        <w:rPr>
          <w:rFonts w:ascii="Times New Roman" w:hAnsi="Times New Roman" w:cs="Times New Roman"/>
          <w:sz w:val="24"/>
          <w:szCs w:val="24"/>
        </w:rPr>
        <w:t xml:space="preserve">el 47% </w:t>
      </w:r>
      <w:r w:rsidR="003455F3" w:rsidRPr="005F0E2C">
        <w:rPr>
          <w:rFonts w:ascii="Times New Roman" w:hAnsi="Times New Roman" w:cs="Times New Roman"/>
          <w:sz w:val="24"/>
          <w:szCs w:val="24"/>
        </w:rPr>
        <w:t>que se toma en cuenta</w:t>
      </w:r>
      <w:r w:rsidR="003455F3">
        <w:rPr>
          <w:rFonts w:ascii="Times New Roman" w:hAnsi="Times New Roman" w:cs="Times New Roman"/>
          <w:sz w:val="24"/>
          <w:szCs w:val="24"/>
        </w:rPr>
        <w:t xml:space="preserve"> la</w:t>
      </w:r>
      <w:r w:rsidR="007F038C" w:rsidRPr="005F0E2C">
        <w:rPr>
          <w:rFonts w:ascii="Times New Roman" w:hAnsi="Times New Roman" w:cs="Times New Roman"/>
          <w:sz w:val="24"/>
          <w:szCs w:val="24"/>
        </w:rPr>
        <w:t xml:space="preserve"> comprensión emocional, </w:t>
      </w:r>
      <w:r w:rsidR="003455F3">
        <w:rPr>
          <w:rFonts w:ascii="Times New Roman" w:hAnsi="Times New Roman" w:cs="Times New Roman"/>
          <w:sz w:val="24"/>
          <w:szCs w:val="24"/>
        </w:rPr>
        <w:t>el</w:t>
      </w:r>
      <w:r w:rsidR="007F038C" w:rsidRPr="005F0E2C">
        <w:rPr>
          <w:rFonts w:ascii="Times New Roman" w:hAnsi="Times New Roman" w:cs="Times New Roman"/>
          <w:sz w:val="24"/>
          <w:szCs w:val="24"/>
        </w:rPr>
        <w:t xml:space="preserve"> 36% que muy rara vez se toma en cuenta la regulación emocional</w:t>
      </w:r>
      <w:r w:rsidR="003455F3">
        <w:rPr>
          <w:rFonts w:ascii="Times New Roman" w:hAnsi="Times New Roman" w:cs="Times New Roman"/>
          <w:sz w:val="24"/>
          <w:szCs w:val="24"/>
        </w:rPr>
        <w:t xml:space="preserve">, </w:t>
      </w:r>
      <w:r w:rsidR="007F038C" w:rsidRPr="005F0E2C">
        <w:rPr>
          <w:rFonts w:ascii="Times New Roman" w:hAnsi="Times New Roman" w:cs="Times New Roman"/>
          <w:sz w:val="24"/>
          <w:szCs w:val="24"/>
        </w:rPr>
        <w:t xml:space="preserve">el 55.7% reportaron que nunca se toma en cuenta el tema del cansancio académico y </w:t>
      </w:r>
      <w:r w:rsidR="003455F3">
        <w:rPr>
          <w:rFonts w:ascii="Times New Roman" w:hAnsi="Times New Roman" w:cs="Times New Roman"/>
          <w:sz w:val="24"/>
          <w:szCs w:val="24"/>
        </w:rPr>
        <w:t xml:space="preserve">el 37% </w:t>
      </w:r>
      <w:r w:rsidR="007F038C" w:rsidRPr="005F0E2C">
        <w:rPr>
          <w:rFonts w:ascii="Times New Roman" w:hAnsi="Times New Roman" w:cs="Times New Roman"/>
          <w:sz w:val="24"/>
          <w:szCs w:val="24"/>
        </w:rPr>
        <w:t>que casi nunca se toma en serio e</w:t>
      </w:r>
      <w:r w:rsidR="003455F3">
        <w:rPr>
          <w:rFonts w:ascii="Times New Roman" w:hAnsi="Times New Roman" w:cs="Times New Roman"/>
          <w:sz w:val="24"/>
          <w:szCs w:val="24"/>
        </w:rPr>
        <w:t xml:space="preserve">l tema de agotamiento emocional; </w:t>
      </w:r>
      <w:r w:rsidR="007F038C" w:rsidRPr="005F0E2C">
        <w:rPr>
          <w:rFonts w:ascii="Times New Roman" w:hAnsi="Times New Roman" w:cs="Times New Roman"/>
          <w:sz w:val="24"/>
          <w:szCs w:val="24"/>
        </w:rPr>
        <w:t xml:space="preserve"> </w:t>
      </w:r>
      <w:r w:rsidR="00AA0A6B">
        <w:rPr>
          <w:rFonts w:ascii="Times New Roman" w:hAnsi="Times New Roman" w:cs="Times New Roman"/>
          <w:sz w:val="24"/>
          <w:szCs w:val="24"/>
        </w:rPr>
        <w:t xml:space="preserve">de esta manera, </w:t>
      </w:r>
      <w:r w:rsidR="007F038C" w:rsidRPr="005F0E2C">
        <w:rPr>
          <w:rFonts w:ascii="Times New Roman" w:hAnsi="Times New Roman" w:cs="Times New Roman"/>
          <w:sz w:val="24"/>
          <w:szCs w:val="24"/>
        </w:rPr>
        <w:t>lograron identificar que el desarrollo y comp</w:t>
      </w:r>
      <w:r>
        <w:rPr>
          <w:rFonts w:ascii="Times New Roman" w:hAnsi="Times New Roman" w:cs="Times New Roman"/>
          <w:sz w:val="24"/>
          <w:szCs w:val="24"/>
        </w:rPr>
        <w:t xml:space="preserve">rensión emocional se relacionan </w:t>
      </w:r>
      <w:r w:rsidR="007F038C" w:rsidRPr="005F0E2C">
        <w:rPr>
          <w:rFonts w:ascii="Times New Roman" w:hAnsi="Times New Roman" w:cs="Times New Roman"/>
          <w:sz w:val="24"/>
          <w:szCs w:val="24"/>
        </w:rPr>
        <w:t>con el rendimiento académico</w:t>
      </w:r>
      <w:r>
        <w:rPr>
          <w:rFonts w:ascii="Times New Roman" w:hAnsi="Times New Roman" w:cs="Times New Roman"/>
          <w:sz w:val="24"/>
          <w:szCs w:val="24"/>
        </w:rPr>
        <w:t>.</w:t>
      </w:r>
      <w:r w:rsidR="007F038C" w:rsidRPr="004D2585">
        <w:rPr>
          <w:rFonts w:ascii="Times New Roman" w:hAnsi="Times New Roman" w:cs="Times New Roman"/>
          <w:sz w:val="24"/>
          <w:szCs w:val="24"/>
        </w:rPr>
        <w:t xml:space="preserve"> </w:t>
      </w:r>
    </w:p>
    <w:p w14:paraId="54C712EB" w14:textId="77777777" w:rsidR="007F038C" w:rsidRPr="004D2585" w:rsidRDefault="004676C0" w:rsidP="004D2585">
      <w:pPr>
        <w:widowControl w:val="0"/>
        <w:spacing w:line="360" w:lineRule="auto"/>
        <w:jc w:val="both"/>
        <w:rPr>
          <w:rFonts w:ascii="Times New Roman" w:eastAsia="Calibri" w:hAnsi="Times New Roman" w:cs="Times New Roman"/>
          <w:sz w:val="24"/>
          <w:szCs w:val="24"/>
          <w:lang w:val="es-MX"/>
        </w:rPr>
      </w:pPr>
      <w:r>
        <w:rPr>
          <w:rFonts w:ascii="Times New Roman" w:hAnsi="Times New Roman" w:cs="Times New Roman"/>
          <w:sz w:val="24"/>
          <w:szCs w:val="24"/>
        </w:rPr>
        <w:t>Así mismo, en</w:t>
      </w:r>
      <w:r w:rsidR="007F038C" w:rsidRPr="004D2585">
        <w:rPr>
          <w:rFonts w:ascii="Times New Roman" w:hAnsi="Times New Roman" w:cs="Times New Roman"/>
          <w:sz w:val="24"/>
          <w:szCs w:val="24"/>
        </w:rPr>
        <w:t xml:space="preserve"> la investigación realizada por </w:t>
      </w:r>
      <w:r w:rsidR="00A3114B" w:rsidRPr="004D2585">
        <w:rPr>
          <w:rFonts w:ascii="Times New Roman" w:hAnsi="Times New Roman" w:cs="Times New Roman"/>
          <w:sz w:val="24"/>
          <w:szCs w:val="24"/>
        </w:rPr>
        <w:t>Briones</w:t>
      </w:r>
      <w:r w:rsidR="007F038C" w:rsidRPr="004D2585">
        <w:rPr>
          <w:rFonts w:ascii="Times New Roman" w:hAnsi="Times New Roman" w:cs="Times New Roman"/>
          <w:sz w:val="24"/>
          <w:szCs w:val="24"/>
        </w:rPr>
        <w:t xml:space="preserve"> </w:t>
      </w:r>
      <w:r>
        <w:rPr>
          <w:rFonts w:ascii="Times New Roman" w:hAnsi="Times New Roman" w:cs="Times New Roman"/>
          <w:sz w:val="24"/>
          <w:szCs w:val="24"/>
        </w:rPr>
        <w:t>&amp;</w:t>
      </w:r>
      <w:r w:rsidR="007F038C" w:rsidRPr="004D2585">
        <w:rPr>
          <w:rFonts w:ascii="Times New Roman" w:hAnsi="Times New Roman" w:cs="Times New Roman"/>
          <w:sz w:val="24"/>
          <w:szCs w:val="24"/>
        </w:rPr>
        <w:t xml:space="preserve"> Meléndez (2021), </w:t>
      </w:r>
      <w:r w:rsidR="008451E7">
        <w:rPr>
          <w:rFonts w:ascii="Times New Roman" w:hAnsi="Times New Roman" w:cs="Times New Roman"/>
          <w:sz w:val="24"/>
          <w:szCs w:val="24"/>
        </w:rPr>
        <w:t xml:space="preserve">se ha </w:t>
      </w:r>
      <w:r w:rsidRPr="004676C0">
        <w:rPr>
          <w:rFonts w:ascii="Times New Roman" w:hAnsi="Times New Roman" w:cs="Times New Roman"/>
          <w:sz w:val="24"/>
          <w:szCs w:val="24"/>
        </w:rPr>
        <w:t>mostra</w:t>
      </w:r>
      <w:r w:rsidR="008451E7">
        <w:rPr>
          <w:rFonts w:ascii="Times New Roman" w:hAnsi="Times New Roman" w:cs="Times New Roman"/>
          <w:sz w:val="24"/>
          <w:szCs w:val="24"/>
        </w:rPr>
        <w:t>do</w:t>
      </w:r>
      <w:r w:rsidRPr="004676C0">
        <w:rPr>
          <w:rFonts w:ascii="Times New Roman" w:hAnsi="Times New Roman" w:cs="Times New Roman"/>
          <w:sz w:val="24"/>
          <w:szCs w:val="24"/>
        </w:rPr>
        <w:t xml:space="preserve"> la existencia de una relación directa y significativa entre el clima familiar y sus dimensiones</w:t>
      </w:r>
      <w:r w:rsidR="008451E7">
        <w:rPr>
          <w:rFonts w:ascii="Times New Roman" w:hAnsi="Times New Roman" w:cs="Times New Roman"/>
          <w:sz w:val="24"/>
          <w:szCs w:val="24"/>
        </w:rPr>
        <w:t>,</w:t>
      </w:r>
      <w:r w:rsidRPr="004676C0">
        <w:rPr>
          <w:rFonts w:ascii="Times New Roman" w:hAnsi="Times New Roman" w:cs="Times New Roman"/>
          <w:sz w:val="24"/>
          <w:szCs w:val="24"/>
        </w:rPr>
        <w:t xml:space="preserve"> con el rendimiento académico</w:t>
      </w:r>
      <w:r w:rsidRPr="00A3114B">
        <w:rPr>
          <w:rFonts w:ascii="Times New Roman" w:hAnsi="Times New Roman" w:cs="Times New Roman"/>
          <w:sz w:val="24"/>
          <w:szCs w:val="24"/>
        </w:rPr>
        <w:t xml:space="preserve">, </w:t>
      </w:r>
      <w:r w:rsidR="008451E7">
        <w:rPr>
          <w:rFonts w:ascii="Times New Roman" w:hAnsi="Times New Roman" w:cs="Times New Roman"/>
          <w:sz w:val="24"/>
          <w:szCs w:val="24"/>
        </w:rPr>
        <w:t xml:space="preserve">de ahí que, </w:t>
      </w:r>
      <w:r w:rsidR="00A3114B" w:rsidRPr="00A3114B">
        <w:rPr>
          <w:rFonts w:ascii="Times New Roman" w:hAnsi="Times New Roman" w:cs="Times New Roman"/>
          <w:sz w:val="24"/>
          <w:szCs w:val="24"/>
        </w:rPr>
        <w:t xml:space="preserve">si el estudiante adolescente se desarrolla dentro de </w:t>
      </w:r>
      <w:r w:rsidR="007F038C" w:rsidRPr="00A3114B">
        <w:rPr>
          <w:rFonts w:ascii="Times New Roman" w:hAnsi="Times New Roman" w:cs="Times New Roman"/>
          <w:sz w:val="24"/>
          <w:szCs w:val="24"/>
        </w:rPr>
        <w:t xml:space="preserve">un clima familiar </w:t>
      </w:r>
      <w:r w:rsidR="00A3114B" w:rsidRPr="00A3114B">
        <w:rPr>
          <w:rFonts w:ascii="Times New Roman" w:hAnsi="Times New Roman" w:cs="Times New Roman"/>
          <w:sz w:val="24"/>
          <w:szCs w:val="24"/>
        </w:rPr>
        <w:t xml:space="preserve">adecuado la probabilidad es mayor para que </w:t>
      </w:r>
      <w:r w:rsidR="007F038C" w:rsidRPr="00A3114B">
        <w:rPr>
          <w:rFonts w:ascii="Times New Roman" w:hAnsi="Times New Roman" w:cs="Times New Roman"/>
          <w:sz w:val="24"/>
          <w:szCs w:val="24"/>
        </w:rPr>
        <w:t>destaque académicamente</w:t>
      </w:r>
      <w:r w:rsidR="007F038C" w:rsidRPr="004D2585">
        <w:rPr>
          <w:rFonts w:ascii="Times New Roman" w:hAnsi="Times New Roman" w:cs="Times New Roman"/>
          <w:sz w:val="24"/>
          <w:szCs w:val="24"/>
        </w:rPr>
        <w:t xml:space="preserve">. </w:t>
      </w:r>
      <w:r w:rsidR="00153BDD">
        <w:rPr>
          <w:rFonts w:ascii="Times New Roman" w:hAnsi="Times New Roman" w:cs="Times New Roman"/>
          <w:sz w:val="24"/>
          <w:szCs w:val="24"/>
        </w:rPr>
        <w:t>Sin embargo, si convive en u</w:t>
      </w:r>
      <w:r w:rsidR="007F038C" w:rsidRPr="004D2585">
        <w:rPr>
          <w:rFonts w:ascii="Times New Roman" w:hAnsi="Times New Roman" w:cs="Times New Roman"/>
          <w:sz w:val="24"/>
          <w:szCs w:val="24"/>
        </w:rPr>
        <w:t xml:space="preserve">n </w:t>
      </w:r>
      <w:r w:rsidR="00DF1420">
        <w:rPr>
          <w:rFonts w:ascii="Times New Roman" w:hAnsi="Times New Roman" w:cs="Times New Roman"/>
          <w:sz w:val="24"/>
          <w:szCs w:val="24"/>
        </w:rPr>
        <w:t>contexto</w:t>
      </w:r>
      <w:r w:rsidR="007F038C" w:rsidRPr="004D2585">
        <w:rPr>
          <w:rFonts w:ascii="Times New Roman" w:hAnsi="Times New Roman" w:cs="Times New Roman"/>
          <w:sz w:val="24"/>
          <w:szCs w:val="24"/>
        </w:rPr>
        <w:t xml:space="preserve"> familiar </w:t>
      </w:r>
      <w:r w:rsidR="00DF1420">
        <w:rPr>
          <w:rFonts w:ascii="Times New Roman" w:hAnsi="Times New Roman" w:cs="Times New Roman"/>
          <w:sz w:val="24"/>
          <w:szCs w:val="24"/>
        </w:rPr>
        <w:t>conflictivo</w:t>
      </w:r>
      <w:r w:rsidR="008451E7">
        <w:rPr>
          <w:rFonts w:ascii="Times New Roman" w:hAnsi="Times New Roman" w:cs="Times New Roman"/>
          <w:sz w:val="24"/>
          <w:szCs w:val="24"/>
        </w:rPr>
        <w:t>,</w:t>
      </w:r>
      <w:r w:rsidR="00DF1420">
        <w:rPr>
          <w:rFonts w:ascii="Times New Roman" w:hAnsi="Times New Roman" w:cs="Times New Roman"/>
          <w:sz w:val="24"/>
          <w:szCs w:val="24"/>
        </w:rPr>
        <w:t xml:space="preserve"> </w:t>
      </w:r>
      <w:r w:rsidR="00153BDD">
        <w:rPr>
          <w:rFonts w:ascii="Times New Roman" w:hAnsi="Times New Roman" w:cs="Times New Roman"/>
          <w:sz w:val="24"/>
          <w:szCs w:val="24"/>
        </w:rPr>
        <w:t>el adolescente se</w:t>
      </w:r>
      <w:r w:rsidR="00153BDD" w:rsidRPr="004D2585">
        <w:rPr>
          <w:rFonts w:ascii="Times New Roman" w:hAnsi="Times New Roman" w:cs="Times New Roman"/>
          <w:sz w:val="24"/>
          <w:szCs w:val="24"/>
        </w:rPr>
        <w:t xml:space="preserve"> agota emocionalmente, </w:t>
      </w:r>
      <w:r w:rsidR="00153BDD">
        <w:rPr>
          <w:rFonts w:ascii="Times New Roman" w:hAnsi="Times New Roman" w:cs="Times New Roman"/>
          <w:sz w:val="24"/>
          <w:szCs w:val="24"/>
        </w:rPr>
        <w:t>su rendimiento académico disminuye</w:t>
      </w:r>
      <w:r w:rsidR="00153BDD" w:rsidRPr="004D2585">
        <w:rPr>
          <w:rFonts w:ascii="Times New Roman" w:hAnsi="Times New Roman" w:cs="Times New Roman"/>
          <w:sz w:val="24"/>
          <w:szCs w:val="24"/>
        </w:rPr>
        <w:t xml:space="preserve"> de manera considerable</w:t>
      </w:r>
      <w:r w:rsidR="00153BDD">
        <w:rPr>
          <w:rFonts w:ascii="Times New Roman" w:hAnsi="Times New Roman" w:cs="Times New Roman"/>
          <w:sz w:val="24"/>
          <w:szCs w:val="24"/>
        </w:rPr>
        <w:t>, incluso sería el inicio de</w:t>
      </w:r>
      <w:r w:rsidR="00DF1420">
        <w:rPr>
          <w:rFonts w:ascii="Times New Roman" w:hAnsi="Times New Roman" w:cs="Times New Roman"/>
          <w:sz w:val="24"/>
          <w:szCs w:val="24"/>
        </w:rPr>
        <w:t xml:space="preserve"> </w:t>
      </w:r>
      <w:r w:rsidR="008451E7">
        <w:rPr>
          <w:rFonts w:ascii="Times New Roman" w:hAnsi="Times New Roman" w:cs="Times New Roman"/>
          <w:sz w:val="24"/>
          <w:szCs w:val="24"/>
        </w:rPr>
        <w:t xml:space="preserve">determinados </w:t>
      </w:r>
      <w:r w:rsidR="00822B70">
        <w:rPr>
          <w:rFonts w:ascii="Times New Roman" w:hAnsi="Times New Roman" w:cs="Times New Roman"/>
          <w:sz w:val="24"/>
          <w:szCs w:val="24"/>
        </w:rPr>
        <w:t xml:space="preserve">desajustes emocionales, </w:t>
      </w:r>
      <w:r w:rsidR="00153BDD">
        <w:rPr>
          <w:rFonts w:ascii="Times New Roman" w:hAnsi="Times New Roman" w:cs="Times New Roman"/>
          <w:sz w:val="24"/>
          <w:szCs w:val="24"/>
        </w:rPr>
        <w:t>llegando a instalarse cualquiera de las enfermedades mentales.</w:t>
      </w:r>
      <w:r w:rsidR="007F038C" w:rsidRPr="004D2585">
        <w:rPr>
          <w:rFonts w:ascii="Times New Roman" w:hAnsi="Times New Roman" w:cs="Times New Roman"/>
          <w:sz w:val="24"/>
          <w:szCs w:val="24"/>
        </w:rPr>
        <w:t xml:space="preserve"> </w:t>
      </w:r>
    </w:p>
    <w:p w14:paraId="742DB2E2" w14:textId="77777777" w:rsidR="007F038C" w:rsidRPr="004D2585" w:rsidRDefault="007F038C" w:rsidP="004D2585">
      <w:pPr>
        <w:widowControl w:val="0"/>
        <w:spacing w:line="360" w:lineRule="auto"/>
        <w:jc w:val="both"/>
        <w:rPr>
          <w:rFonts w:ascii="Times New Roman" w:eastAsia="Calibri" w:hAnsi="Times New Roman" w:cs="Times New Roman"/>
          <w:sz w:val="24"/>
          <w:szCs w:val="24"/>
          <w:lang w:val="es-MX"/>
        </w:rPr>
      </w:pPr>
    </w:p>
    <w:p w14:paraId="18348F6D" w14:textId="77777777" w:rsidR="00CF0E6C" w:rsidRPr="00036797" w:rsidRDefault="00CF0E6C" w:rsidP="004D2585">
      <w:pPr>
        <w:widowControl w:val="0"/>
        <w:spacing w:line="360" w:lineRule="auto"/>
        <w:jc w:val="both"/>
        <w:rPr>
          <w:rFonts w:ascii="Times New Roman" w:eastAsia="Calibri" w:hAnsi="Times New Roman" w:cs="Times New Roman"/>
          <w:b/>
          <w:sz w:val="24"/>
          <w:szCs w:val="24"/>
          <w:lang w:val="es-MX"/>
        </w:rPr>
      </w:pPr>
      <w:r w:rsidRPr="00036797">
        <w:rPr>
          <w:rFonts w:ascii="Times New Roman" w:eastAsia="Calibri" w:hAnsi="Times New Roman" w:cs="Times New Roman"/>
          <w:b/>
          <w:sz w:val="24"/>
          <w:szCs w:val="24"/>
          <w:lang w:val="es-MX"/>
        </w:rPr>
        <w:t xml:space="preserve">Discusión: </w:t>
      </w:r>
    </w:p>
    <w:p w14:paraId="336EFDDF" w14:textId="77777777" w:rsidR="00CC439F" w:rsidRDefault="000D181C" w:rsidP="004D2585">
      <w:pPr>
        <w:widowControl w:val="0"/>
        <w:spacing w:line="360" w:lineRule="auto"/>
        <w:jc w:val="both"/>
        <w:rPr>
          <w:rFonts w:ascii="Times New Roman" w:hAnsi="Times New Roman" w:cs="Times New Roman"/>
          <w:sz w:val="24"/>
          <w:szCs w:val="24"/>
        </w:rPr>
      </w:pPr>
      <w:r w:rsidRPr="004D2585">
        <w:rPr>
          <w:rFonts w:ascii="Times New Roman" w:hAnsi="Times New Roman" w:cs="Times New Roman"/>
          <w:sz w:val="24"/>
          <w:szCs w:val="24"/>
        </w:rPr>
        <w:lastRenderedPageBreak/>
        <w:t>El propósito de la investigación realizada fue analizar la evidencia disponible en las revistas científicas acerca de las variables de agotamiento emocional y rendimiento académico</w:t>
      </w:r>
      <w:r w:rsidR="001D149C">
        <w:rPr>
          <w:rFonts w:ascii="Times New Roman" w:hAnsi="Times New Roman" w:cs="Times New Roman"/>
          <w:sz w:val="24"/>
          <w:szCs w:val="24"/>
        </w:rPr>
        <w:t xml:space="preserve"> en estudiantes de secundaria</w:t>
      </w:r>
      <w:r w:rsidRPr="004D2585">
        <w:rPr>
          <w:rFonts w:ascii="Times New Roman" w:hAnsi="Times New Roman" w:cs="Times New Roman"/>
          <w:sz w:val="24"/>
          <w:szCs w:val="24"/>
        </w:rPr>
        <w:t xml:space="preserve">, así como llegar a una conclusión acerca de la relación existente entre estas mismas. </w:t>
      </w:r>
    </w:p>
    <w:p w14:paraId="440E3378" w14:textId="77777777" w:rsidR="0043431D" w:rsidRDefault="003F4FA2" w:rsidP="004D2585">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S</w:t>
      </w:r>
      <w:r w:rsidR="000D181C" w:rsidRPr="004D2585">
        <w:rPr>
          <w:rFonts w:ascii="Times New Roman" w:hAnsi="Times New Roman" w:cs="Times New Roman"/>
          <w:sz w:val="24"/>
          <w:szCs w:val="24"/>
        </w:rPr>
        <w:t xml:space="preserve">e </w:t>
      </w:r>
      <w:r w:rsidR="00CC439F">
        <w:rPr>
          <w:rFonts w:ascii="Times New Roman" w:hAnsi="Times New Roman" w:cs="Times New Roman"/>
          <w:sz w:val="24"/>
          <w:szCs w:val="24"/>
        </w:rPr>
        <w:t xml:space="preserve">pudo </w:t>
      </w:r>
      <w:r w:rsidR="000D181C" w:rsidRPr="004D2585">
        <w:rPr>
          <w:rFonts w:ascii="Times New Roman" w:hAnsi="Times New Roman" w:cs="Times New Roman"/>
          <w:sz w:val="24"/>
          <w:szCs w:val="24"/>
        </w:rPr>
        <w:t xml:space="preserve">observar que </w:t>
      </w:r>
      <w:r w:rsidR="001D149C">
        <w:rPr>
          <w:rFonts w:ascii="Times New Roman" w:hAnsi="Times New Roman" w:cs="Times New Roman"/>
          <w:sz w:val="24"/>
          <w:szCs w:val="24"/>
        </w:rPr>
        <w:t xml:space="preserve">al ser la variable agotamiento </w:t>
      </w:r>
      <w:r w:rsidR="001D149C" w:rsidRPr="004D2585">
        <w:rPr>
          <w:rFonts w:ascii="Times New Roman" w:hAnsi="Times New Roman" w:cs="Times New Roman"/>
          <w:sz w:val="24"/>
          <w:szCs w:val="24"/>
        </w:rPr>
        <w:t>emocional un</w:t>
      </w:r>
      <w:r w:rsidR="001D149C">
        <w:rPr>
          <w:rFonts w:ascii="Times New Roman" w:hAnsi="Times New Roman" w:cs="Times New Roman"/>
          <w:sz w:val="24"/>
          <w:szCs w:val="24"/>
        </w:rPr>
        <w:t>a de las tres dimensiones del</w:t>
      </w:r>
      <w:r w:rsidR="001D149C" w:rsidRPr="004D2585">
        <w:rPr>
          <w:rFonts w:ascii="Times New Roman" w:hAnsi="Times New Roman" w:cs="Times New Roman"/>
          <w:sz w:val="24"/>
          <w:szCs w:val="24"/>
        </w:rPr>
        <w:t xml:space="preserve"> sín</w:t>
      </w:r>
      <w:r w:rsidR="001D149C">
        <w:rPr>
          <w:rFonts w:ascii="Times New Roman" w:hAnsi="Times New Roman" w:cs="Times New Roman"/>
          <w:sz w:val="24"/>
          <w:szCs w:val="24"/>
        </w:rPr>
        <w:t>drome de</w:t>
      </w:r>
      <w:r w:rsidR="001D149C" w:rsidRPr="004D2585">
        <w:rPr>
          <w:rFonts w:ascii="Times New Roman" w:hAnsi="Times New Roman" w:cs="Times New Roman"/>
          <w:sz w:val="24"/>
          <w:szCs w:val="24"/>
        </w:rPr>
        <w:t xml:space="preserve"> burnout</w:t>
      </w:r>
      <w:r w:rsidR="001D149C">
        <w:rPr>
          <w:rFonts w:ascii="Times New Roman" w:hAnsi="Times New Roman" w:cs="Times New Roman"/>
          <w:sz w:val="24"/>
          <w:szCs w:val="24"/>
        </w:rPr>
        <w:t>, que inicialmente se concibió para población adulta trabajadora,</w:t>
      </w:r>
      <w:r w:rsidR="00597A47">
        <w:rPr>
          <w:rFonts w:ascii="Times New Roman" w:hAnsi="Times New Roman" w:cs="Times New Roman"/>
          <w:sz w:val="24"/>
          <w:szCs w:val="24"/>
        </w:rPr>
        <w:t xml:space="preserve"> </w:t>
      </w:r>
      <w:r w:rsidR="0043431D">
        <w:rPr>
          <w:rFonts w:ascii="Times New Roman" w:hAnsi="Times New Roman" w:cs="Times New Roman"/>
          <w:sz w:val="24"/>
          <w:szCs w:val="24"/>
        </w:rPr>
        <w:t xml:space="preserve">por lo que </w:t>
      </w:r>
      <w:r w:rsidR="00162943">
        <w:rPr>
          <w:rFonts w:ascii="Times New Roman" w:hAnsi="Times New Roman" w:cs="Times New Roman"/>
          <w:sz w:val="24"/>
          <w:szCs w:val="24"/>
        </w:rPr>
        <w:t xml:space="preserve">la cantidad de </w:t>
      </w:r>
      <w:r w:rsidR="00597A47">
        <w:rPr>
          <w:rFonts w:ascii="Times New Roman" w:hAnsi="Times New Roman" w:cs="Times New Roman"/>
          <w:sz w:val="24"/>
          <w:szCs w:val="24"/>
        </w:rPr>
        <w:t xml:space="preserve">artículos que </w:t>
      </w:r>
      <w:r w:rsidR="00C2534F">
        <w:rPr>
          <w:rFonts w:ascii="Times New Roman" w:hAnsi="Times New Roman" w:cs="Times New Roman"/>
          <w:sz w:val="24"/>
          <w:szCs w:val="24"/>
        </w:rPr>
        <w:t xml:space="preserve">contenían </w:t>
      </w:r>
      <w:r w:rsidR="000D181C" w:rsidRPr="004D2585">
        <w:rPr>
          <w:rFonts w:ascii="Times New Roman" w:hAnsi="Times New Roman" w:cs="Times New Roman"/>
          <w:sz w:val="24"/>
          <w:szCs w:val="24"/>
        </w:rPr>
        <w:t xml:space="preserve">ambas variables </w:t>
      </w:r>
      <w:r w:rsidR="00597A47">
        <w:rPr>
          <w:rFonts w:ascii="Times New Roman" w:hAnsi="Times New Roman" w:cs="Times New Roman"/>
          <w:sz w:val="24"/>
          <w:szCs w:val="24"/>
        </w:rPr>
        <w:t xml:space="preserve">de nuestro estudio, </w:t>
      </w:r>
      <w:r w:rsidR="000D181C" w:rsidRPr="004D2585">
        <w:rPr>
          <w:rFonts w:ascii="Times New Roman" w:hAnsi="Times New Roman" w:cs="Times New Roman"/>
          <w:sz w:val="24"/>
          <w:szCs w:val="24"/>
        </w:rPr>
        <w:t xml:space="preserve">en </w:t>
      </w:r>
      <w:r w:rsidR="00597A47">
        <w:rPr>
          <w:rFonts w:ascii="Times New Roman" w:hAnsi="Times New Roman" w:cs="Times New Roman"/>
          <w:sz w:val="24"/>
          <w:szCs w:val="24"/>
        </w:rPr>
        <w:t>contexto estudiantil nivel</w:t>
      </w:r>
      <w:r w:rsidR="000D181C" w:rsidRPr="004D2585">
        <w:rPr>
          <w:rFonts w:ascii="Times New Roman" w:hAnsi="Times New Roman" w:cs="Times New Roman"/>
          <w:sz w:val="24"/>
          <w:szCs w:val="24"/>
        </w:rPr>
        <w:t xml:space="preserve"> secundario, </w:t>
      </w:r>
      <w:r w:rsidR="00162943">
        <w:rPr>
          <w:rFonts w:ascii="Times New Roman" w:hAnsi="Times New Roman" w:cs="Times New Roman"/>
          <w:sz w:val="24"/>
          <w:szCs w:val="24"/>
        </w:rPr>
        <w:t>fue menor que lo esperado.</w:t>
      </w:r>
    </w:p>
    <w:p w14:paraId="6FD96C2A" w14:textId="77777777" w:rsidR="00162943" w:rsidRDefault="00162943" w:rsidP="004D2585">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Sin embargo, coincidiendo con lo planteado por </w:t>
      </w:r>
      <w:r w:rsidR="00DD55B4">
        <w:rPr>
          <w:rFonts w:ascii="Times New Roman" w:hAnsi="Times New Roman" w:cs="Times New Roman"/>
          <w:sz w:val="24"/>
          <w:szCs w:val="24"/>
        </w:rPr>
        <w:t xml:space="preserve">Lloque (2023) </w:t>
      </w:r>
      <w:r w:rsidRPr="004D2585">
        <w:rPr>
          <w:rFonts w:ascii="Times New Roman" w:hAnsi="Times New Roman" w:cs="Times New Roman"/>
          <w:sz w:val="24"/>
          <w:szCs w:val="24"/>
        </w:rPr>
        <w:t xml:space="preserve">el rendimiento académico se ve estrechamente influenciado por el </w:t>
      </w:r>
      <w:r w:rsidR="00DD55B4">
        <w:rPr>
          <w:rFonts w:ascii="Times New Roman" w:hAnsi="Times New Roman" w:cs="Times New Roman"/>
          <w:sz w:val="24"/>
          <w:szCs w:val="24"/>
        </w:rPr>
        <w:t xml:space="preserve">agotamiento </w:t>
      </w:r>
      <w:r w:rsidRPr="004D2585">
        <w:rPr>
          <w:rFonts w:ascii="Times New Roman" w:hAnsi="Times New Roman" w:cs="Times New Roman"/>
          <w:sz w:val="24"/>
          <w:szCs w:val="24"/>
        </w:rPr>
        <w:t xml:space="preserve">emocional, lo cual implica que, el adolescente </w:t>
      </w:r>
      <w:r w:rsidR="00DD55B4">
        <w:rPr>
          <w:rFonts w:ascii="Times New Roman" w:hAnsi="Times New Roman" w:cs="Times New Roman"/>
          <w:sz w:val="24"/>
          <w:szCs w:val="24"/>
        </w:rPr>
        <w:t xml:space="preserve">estudiante </w:t>
      </w:r>
      <w:r w:rsidRPr="004D2585">
        <w:rPr>
          <w:rFonts w:ascii="Times New Roman" w:hAnsi="Times New Roman" w:cs="Times New Roman"/>
          <w:sz w:val="24"/>
          <w:szCs w:val="24"/>
        </w:rPr>
        <w:t>debería de recibir apoyo emocional, tanto por parte de sus padres</w:t>
      </w:r>
      <w:r w:rsidR="00DD55B4">
        <w:rPr>
          <w:rFonts w:ascii="Times New Roman" w:hAnsi="Times New Roman" w:cs="Times New Roman"/>
          <w:sz w:val="24"/>
          <w:szCs w:val="24"/>
        </w:rPr>
        <w:t xml:space="preserve"> y entorno familiar,</w:t>
      </w:r>
      <w:r w:rsidRPr="004D2585">
        <w:rPr>
          <w:rFonts w:ascii="Times New Roman" w:hAnsi="Times New Roman" w:cs="Times New Roman"/>
          <w:sz w:val="24"/>
          <w:szCs w:val="24"/>
        </w:rPr>
        <w:t xml:space="preserve"> como por </w:t>
      </w:r>
      <w:r w:rsidR="00DD55B4">
        <w:rPr>
          <w:rFonts w:ascii="Times New Roman" w:hAnsi="Times New Roman" w:cs="Times New Roman"/>
          <w:sz w:val="24"/>
          <w:szCs w:val="24"/>
        </w:rPr>
        <w:t>sus docentes y su</w:t>
      </w:r>
      <w:r w:rsidRPr="004D2585">
        <w:rPr>
          <w:rFonts w:ascii="Times New Roman" w:hAnsi="Times New Roman" w:cs="Times New Roman"/>
          <w:sz w:val="24"/>
          <w:szCs w:val="24"/>
        </w:rPr>
        <w:t xml:space="preserve"> </w:t>
      </w:r>
      <w:r w:rsidR="00DD55B4">
        <w:rPr>
          <w:rFonts w:ascii="Times New Roman" w:hAnsi="Times New Roman" w:cs="Times New Roman"/>
          <w:sz w:val="24"/>
          <w:szCs w:val="24"/>
        </w:rPr>
        <w:t>entorno escolar</w:t>
      </w:r>
      <w:r w:rsidRPr="004D2585">
        <w:rPr>
          <w:rFonts w:ascii="Times New Roman" w:hAnsi="Times New Roman" w:cs="Times New Roman"/>
          <w:sz w:val="24"/>
          <w:szCs w:val="24"/>
        </w:rPr>
        <w:t xml:space="preserve">, para </w:t>
      </w:r>
      <w:r w:rsidR="00C2534F">
        <w:rPr>
          <w:rFonts w:ascii="Times New Roman" w:hAnsi="Times New Roman" w:cs="Times New Roman"/>
          <w:sz w:val="24"/>
          <w:szCs w:val="24"/>
        </w:rPr>
        <w:t xml:space="preserve">lograr </w:t>
      </w:r>
      <w:r w:rsidR="00DD55B4">
        <w:rPr>
          <w:rFonts w:ascii="Times New Roman" w:hAnsi="Times New Roman" w:cs="Times New Roman"/>
          <w:sz w:val="24"/>
          <w:szCs w:val="24"/>
        </w:rPr>
        <w:t>u</w:t>
      </w:r>
      <w:r w:rsidR="00C2534F">
        <w:rPr>
          <w:rFonts w:ascii="Times New Roman" w:hAnsi="Times New Roman" w:cs="Times New Roman"/>
          <w:sz w:val="24"/>
          <w:szCs w:val="24"/>
        </w:rPr>
        <w:t>n armonioso</w:t>
      </w:r>
      <w:r w:rsidR="00DD55B4">
        <w:rPr>
          <w:rFonts w:ascii="Times New Roman" w:hAnsi="Times New Roman" w:cs="Times New Roman"/>
          <w:sz w:val="24"/>
          <w:szCs w:val="24"/>
        </w:rPr>
        <w:t xml:space="preserve"> desarrollo académico </w:t>
      </w:r>
      <w:r w:rsidR="00AC2D28">
        <w:rPr>
          <w:rFonts w:ascii="Times New Roman" w:hAnsi="Times New Roman" w:cs="Times New Roman"/>
          <w:sz w:val="24"/>
          <w:szCs w:val="24"/>
        </w:rPr>
        <w:t>y emocional</w:t>
      </w:r>
      <w:r w:rsidR="00DD55B4">
        <w:rPr>
          <w:rFonts w:ascii="Times New Roman" w:hAnsi="Times New Roman" w:cs="Times New Roman"/>
          <w:sz w:val="24"/>
          <w:szCs w:val="24"/>
        </w:rPr>
        <w:t>.</w:t>
      </w:r>
    </w:p>
    <w:p w14:paraId="031784D7" w14:textId="77777777" w:rsidR="003F4FA2" w:rsidRPr="004A3202" w:rsidRDefault="003F4FA2" w:rsidP="004D2585">
      <w:pPr>
        <w:widowControl w:val="0"/>
        <w:spacing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Así mismo, en </w:t>
      </w:r>
      <w:proofErr w:type="spellStart"/>
      <w:r>
        <w:rPr>
          <w:rFonts w:ascii="Times New Roman" w:hAnsi="Times New Roman" w:cs="Times New Roman"/>
          <w:sz w:val="24"/>
          <w:szCs w:val="24"/>
        </w:rPr>
        <w:t>concordacia</w:t>
      </w:r>
      <w:proofErr w:type="spellEnd"/>
      <w:r>
        <w:rPr>
          <w:rFonts w:ascii="Times New Roman" w:hAnsi="Times New Roman" w:cs="Times New Roman"/>
          <w:sz w:val="24"/>
          <w:szCs w:val="24"/>
        </w:rPr>
        <w:t xml:space="preserve"> con lo planteado por los autores Usa</w:t>
      </w:r>
      <w:r w:rsidR="004A3202">
        <w:rPr>
          <w:rFonts w:ascii="Times New Roman" w:hAnsi="Times New Roman" w:cs="Times New Roman"/>
          <w:sz w:val="24"/>
          <w:szCs w:val="24"/>
        </w:rPr>
        <w:t>n</w:t>
      </w:r>
      <w:r>
        <w:rPr>
          <w:rFonts w:ascii="Times New Roman" w:hAnsi="Times New Roman" w:cs="Times New Roman"/>
          <w:sz w:val="24"/>
          <w:szCs w:val="24"/>
        </w:rPr>
        <w:t xml:space="preserve"> &amp; </w:t>
      </w:r>
      <w:proofErr w:type="spellStart"/>
      <w:r>
        <w:rPr>
          <w:rFonts w:ascii="Times New Roman" w:hAnsi="Times New Roman" w:cs="Times New Roman"/>
          <w:sz w:val="24"/>
          <w:szCs w:val="24"/>
        </w:rPr>
        <w:t>Salavera</w:t>
      </w:r>
      <w:proofErr w:type="spellEnd"/>
      <w:r>
        <w:rPr>
          <w:rFonts w:ascii="Times New Roman" w:hAnsi="Times New Roman" w:cs="Times New Roman"/>
          <w:sz w:val="24"/>
          <w:szCs w:val="24"/>
        </w:rPr>
        <w:t xml:space="preserve"> (2020)</w:t>
      </w:r>
      <w:r w:rsidR="004A3202" w:rsidRPr="004A3202">
        <w:rPr>
          <w:rFonts w:ascii="Times New Roman" w:hAnsi="Times New Roman" w:cs="Times New Roman"/>
          <w:color w:val="000000" w:themeColor="text1"/>
          <w:sz w:val="24"/>
          <w:szCs w:val="24"/>
          <w:shd w:val="clear" w:color="auto" w:fill="FFFFFF"/>
        </w:rPr>
        <w:t xml:space="preserve"> </w:t>
      </w:r>
      <w:r w:rsidR="004A3202">
        <w:rPr>
          <w:rFonts w:ascii="Times New Roman" w:hAnsi="Times New Roman" w:cs="Times New Roman"/>
          <w:color w:val="000000" w:themeColor="text1"/>
          <w:sz w:val="24"/>
          <w:szCs w:val="24"/>
          <w:shd w:val="clear" w:color="auto" w:fill="FFFFFF"/>
        </w:rPr>
        <w:t xml:space="preserve">que el </w:t>
      </w:r>
      <w:r w:rsidR="004A3202" w:rsidRPr="00403139">
        <w:rPr>
          <w:rFonts w:ascii="Times New Roman" w:hAnsi="Times New Roman" w:cs="Times New Roman"/>
          <w:color w:val="000000" w:themeColor="text1"/>
          <w:sz w:val="24"/>
          <w:szCs w:val="24"/>
          <w:shd w:val="clear" w:color="auto" w:fill="FFFFFF"/>
        </w:rPr>
        <w:t>agotamiento emocional predecía negativamente a la inteligencia emocional</w:t>
      </w:r>
      <w:r w:rsidR="004A3202">
        <w:rPr>
          <w:rFonts w:ascii="Times New Roman" w:hAnsi="Times New Roman" w:cs="Times New Roman"/>
          <w:color w:val="000000" w:themeColor="text1"/>
          <w:sz w:val="24"/>
          <w:szCs w:val="24"/>
          <w:shd w:val="clear" w:color="auto" w:fill="FFFFFF"/>
        </w:rPr>
        <w:t xml:space="preserve">, </w:t>
      </w:r>
      <w:r w:rsidR="004A3202">
        <w:rPr>
          <w:rFonts w:ascii="Times New Roman" w:hAnsi="Times New Roman" w:cs="Times New Roman"/>
          <w:sz w:val="24"/>
          <w:szCs w:val="24"/>
        </w:rPr>
        <w:t>nos muestra la necesidad de</w:t>
      </w:r>
      <w:r>
        <w:rPr>
          <w:rFonts w:ascii="Times New Roman" w:hAnsi="Times New Roman" w:cs="Times New Roman"/>
          <w:sz w:val="24"/>
          <w:szCs w:val="24"/>
        </w:rPr>
        <w:t xml:space="preserve"> desarrollar en los estudiantes una serie de habilidades emocionales</w:t>
      </w:r>
      <w:r w:rsidR="004A3202">
        <w:rPr>
          <w:rFonts w:ascii="Times New Roman" w:hAnsi="Times New Roman" w:cs="Times New Roman"/>
          <w:sz w:val="24"/>
          <w:szCs w:val="24"/>
        </w:rPr>
        <w:t xml:space="preserve">, </w:t>
      </w:r>
      <w:r>
        <w:rPr>
          <w:rFonts w:ascii="Times New Roman" w:hAnsi="Times New Roman" w:cs="Times New Roman"/>
          <w:sz w:val="24"/>
          <w:szCs w:val="24"/>
        </w:rPr>
        <w:t xml:space="preserve">que propicien conductas adaptativas para lograr </w:t>
      </w:r>
      <w:r w:rsidR="00645CEE">
        <w:rPr>
          <w:rFonts w:ascii="Times New Roman" w:hAnsi="Times New Roman" w:cs="Times New Roman"/>
          <w:sz w:val="24"/>
          <w:szCs w:val="24"/>
        </w:rPr>
        <w:t xml:space="preserve">su equilibrio emocional y </w:t>
      </w:r>
      <w:r>
        <w:rPr>
          <w:rFonts w:ascii="Times New Roman" w:hAnsi="Times New Roman" w:cs="Times New Roman"/>
          <w:sz w:val="24"/>
          <w:szCs w:val="24"/>
        </w:rPr>
        <w:t>un desempeño escolar adecuado, de acuerdo a la etapa de su desarrollo vital.</w:t>
      </w:r>
    </w:p>
    <w:p w14:paraId="384FF011" w14:textId="77777777" w:rsidR="000D181C" w:rsidRPr="004D2585" w:rsidRDefault="000D181C" w:rsidP="004D2585">
      <w:pPr>
        <w:widowControl w:val="0"/>
        <w:spacing w:line="360" w:lineRule="auto"/>
        <w:jc w:val="both"/>
        <w:rPr>
          <w:rFonts w:ascii="Times New Roman" w:eastAsia="Calibri" w:hAnsi="Times New Roman" w:cs="Times New Roman"/>
          <w:sz w:val="24"/>
          <w:szCs w:val="24"/>
          <w:lang w:val="es-MX"/>
        </w:rPr>
      </w:pPr>
    </w:p>
    <w:p w14:paraId="6DB98C59" w14:textId="77777777" w:rsidR="00CF0E6C" w:rsidRDefault="00A41E4A" w:rsidP="004D2585">
      <w:pPr>
        <w:widowControl w:val="0"/>
        <w:spacing w:line="360" w:lineRule="auto"/>
        <w:jc w:val="both"/>
        <w:rPr>
          <w:rFonts w:ascii="Times New Roman" w:eastAsia="Calibri" w:hAnsi="Times New Roman" w:cs="Times New Roman"/>
          <w:b/>
          <w:sz w:val="24"/>
          <w:szCs w:val="24"/>
          <w:lang w:val="es-MX"/>
        </w:rPr>
      </w:pPr>
      <w:r w:rsidRPr="004D2585">
        <w:rPr>
          <w:rFonts w:ascii="Times New Roman" w:eastAsia="Calibri" w:hAnsi="Times New Roman" w:cs="Times New Roman"/>
          <w:b/>
          <w:sz w:val="24"/>
          <w:szCs w:val="24"/>
          <w:lang w:val="es-MX"/>
        </w:rPr>
        <w:t>CONCLUSIONES</w:t>
      </w:r>
    </w:p>
    <w:p w14:paraId="024A30D1" w14:textId="77777777" w:rsidR="006F53C4" w:rsidRDefault="0031489D" w:rsidP="0031489D">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Las reseñas científicas consultadas, nos muestran la relación existente entre las variables agotamiento emocional y rendimiento académico, </w:t>
      </w:r>
      <w:r w:rsidR="006F53C4">
        <w:rPr>
          <w:rFonts w:ascii="Times New Roman" w:eastAsia="Calibri" w:hAnsi="Times New Roman" w:cs="Times New Roman"/>
          <w:sz w:val="24"/>
          <w:szCs w:val="24"/>
          <w:lang w:val="es-MX"/>
        </w:rPr>
        <w:t xml:space="preserve">sin embargo, </w:t>
      </w:r>
      <w:r w:rsidR="006F53C4" w:rsidRPr="004D2585">
        <w:rPr>
          <w:rFonts w:ascii="Times New Roman" w:hAnsi="Times New Roman" w:cs="Times New Roman"/>
          <w:sz w:val="24"/>
          <w:szCs w:val="24"/>
        </w:rPr>
        <w:t xml:space="preserve">el cuidado emocional de los adolescentes es un aspecto que, </w:t>
      </w:r>
      <w:r w:rsidR="006F53C4">
        <w:rPr>
          <w:rFonts w:ascii="Times New Roman" w:hAnsi="Times New Roman" w:cs="Times New Roman"/>
          <w:sz w:val="24"/>
          <w:szCs w:val="24"/>
        </w:rPr>
        <w:t xml:space="preserve">no se valora en su justa dimensión, </w:t>
      </w:r>
      <w:r w:rsidR="006B1EF4">
        <w:rPr>
          <w:rFonts w:ascii="Times New Roman" w:hAnsi="Times New Roman" w:cs="Times New Roman"/>
          <w:sz w:val="24"/>
          <w:szCs w:val="24"/>
        </w:rPr>
        <w:t>y no en pocas ocasiones, queda</w:t>
      </w:r>
      <w:r w:rsidR="006F53C4">
        <w:rPr>
          <w:rFonts w:ascii="Times New Roman" w:hAnsi="Times New Roman" w:cs="Times New Roman"/>
          <w:sz w:val="24"/>
          <w:szCs w:val="24"/>
        </w:rPr>
        <w:t xml:space="preserve"> </w:t>
      </w:r>
      <w:r w:rsidR="006F53C4">
        <w:rPr>
          <w:rFonts w:ascii="Times New Roman" w:hAnsi="Times New Roman" w:cs="Times New Roman"/>
          <w:sz w:val="24"/>
          <w:szCs w:val="24"/>
        </w:rPr>
        <w:lastRenderedPageBreak/>
        <w:t xml:space="preserve">al margen de las prioridades de </w:t>
      </w:r>
      <w:r w:rsidR="006F53C4" w:rsidRPr="004D2585">
        <w:rPr>
          <w:rFonts w:ascii="Times New Roman" w:hAnsi="Times New Roman" w:cs="Times New Roman"/>
          <w:sz w:val="24"/>
          <w:szCs w:val="24"/>
        </w:rPr>
        <w:t xml:space="preserve">los docentes, </w:t>
      </w:r>
      <w:r w:rsidR="006F53C4">
        <w:rPr>
          <w:rFonts w:ascii="Times New Roman" w:hAnsi="Times New Roman" w:cs="Times New Roman"/>
          <w:sz w:val="24"/>
          <w:szCs w:val="24"/>
        </w:rPr>
        <w:t xml:space="preserve">y de los </w:t>
      </w:r>
      <w:r w:rsidR="006B1EF4">
        <w:rPr>
          <w:rFonts w:ascii="Times New Roman" w:hAnsi="Times New Roman" w:cs="Times New Roman"/>
          <w:sz w:val="24"/>
          <w:szCs w:val="24"/>
        </w:rPr>
        <w:t xml:space="preserve">propios </w:t>
      </w:r>
      <w:r w:rsidR="006F53C4">
        <w:rPr>
          <w:rFonts w:ascii="Times New Roman" w:hAnsi="Times New Roman" w:cs="Times New Roman"/>
          <w:sz w:val="24"/>
          <w:szCs w:val="24"/>
        </w:rPr>
        <w:t>padres</w:t>
      </w:r>
      <w:r w:rsidR="00406B14">
        <w:rPr>
          <w:rFonts w:ascii="Times New Roman" w:hAnsi="Times New Roman" w:cs="Times New Roman"/>
          <w:sz w:val="24"/>
          <w:szCs w:val="24"/>
        </w:rPr>
        <w:t>,</w:t>
      </w:r>
      <w:r w:rsidR="006F53C4" w:rsidRPr="004D2585">
        <w:rPr>
          <w:rFonts w:ascii="Times New Roman" w:hAnsi="Times New Roman" w:cs="Times New Roman"/>
          <w:sz w:val="24"/>
          <w:szCs w:val="24"/>
        </w:rPr>
        <w:t xml:space="preserve"> </w:t>
      </w:r>
      <w:r w:rsidR="007C304E">
        <w:rPr>
          <w:rFonts w:ascii="Times New Roman" w:hAnsi="Times New Roman" w:cs="Times New Roman"/>
          <w:sz w:val="24"/>
          <w:szCs w:val="24"/>
        </w:rPr>
        <w:t>esto nos</w:t>
      </w:r>
      <w:r w:rsidR="006F53C4" w:rsidRPr="004D2585">
        <w:rPr>
          <w:rFonts w:ascii="Times New Roman" w:hAnsi="Times New Roman" w:cs="Times New Roman"/>
          <w:sz w:val="24"/>
          <w:szCs w:val="24"/>
        </w:rPr>
        <w:t xml:space="preserve"> indica que, los adolescentes no reciben la </w:t>
      </w:r>
      <w:r w:rsidR="007C304E">
        <w:rPr>
          <w:rFonts w:ascii="Times New Roman" w:hAnsi="Times New Roman" w:cs="Times New Roman"/>
          <w:sz w:val="24"/>
          <w:szCs w:val="24"/>
        </w:rPr>
        <w:t>formación</w:t>
      </w:r>
      <w:r w:rsidR="006F53C4" w:rsidRPr="004D2585">
        <w:rPr>
          <w:rFonts w:ascii="Times New Roman" w:hAnsi="Times New Roman" w:cs="Times New Roman"/>
          <w:sz w:val="24"/>
          <w:szCs w:val="24"/>
        </w:rPr>
        <w:t xml:space="preserve"> necesaria para </w:t>
      </w:r>
      <w:r w:rsidR="006F53C4">
        <w:rPr>
          <w:rFonts w:ascii="Times New Roman" w:hAnsi="Times New Roman" w:cs="Times New Roman"/>
          <w:sz w:val="24"/>
          <w:szCs w:val="24"/>
        </w:rPr>
        <w:t xml:space="preserve">gestionar el estrés y las emociones derivadas </w:t>
      </w:r>
      <w:r w:rsidR="006F53C4" w:rsidRPr="004D2585">
        <w:rPr>
          <w:rFonts w:ascii="Times New Roman" w:hAnsi="Times New Roman" w:cs="Times New Roman"/>
          <w:sz w:val="24"/>
          <w:szCs w:val="24"/>
        </w:rPr>
        <w:t>de las numerosas exigencias académicas</w:t>
      </w:r>
      <w:r w:rsidR="006F53C4">
        <w:rPr>
          <w:rFonts w:ascii="Times New Roman" w:hAnsi="Times New Roman" w:cs="Times New Roman"/>
          <w:sz w:val="24"/>
          <w:szCs w:val="24"/>
        </w:rPr>
        <w:t xml:space="preserve">, </w:t>
      </w:r>
      <w:r w:rsidR="006B1EF4">
        <w:rPr>
          <w:rFonts w:ascii="Times New Roman" w:hAnsi="Times New Roman" w:cs="Times New Roman"/>
          <w:sz w:val="24"/>
          <w:szCs w:val="24"/>
        </w:rPr>
        <w:t>que pueden</w:t>
      </w:r>
      <w:r w:rsidR="006F53C4">
        <w:rPr>
          <w:rFonts w:ascii="Times New Roman" w:hAnsi="Times New Roman" w:cs="Times New Roman"/>
          <w:sz w:val="24"/>
          <w:szCs w:val="24"/>
        </w:rPr>
        <w:t xml:space="preserve"> agrava</w:t>
      </w:r>
      <w:r w:rsidR="006B1EF4">
        <w:rPr>
          <w:rFonts w:ascii="Times New Roman" w:hAnsi="Times New Roman" w:cs="Times New Roman"/>
          <w:sz w:val="24"/>
          <w:szCs w:val="24"/>
        </w:rPr>
        <w:t>rse</w:t>
      </w:r>
      <w:r w:rsidR="006F53C4">
        <w:rPr>
          <w:rFonts w:ascii="Times New Roman" w:hAnsi="Times New Roman" w:cs="Times New Roman"/>
          <w:sz w:val="24"/>
          <w:szCs w:val="24"/>
        </w:rPr>
        <w:t xml:space="preserve"> por situaciones desfavorecidas que ocurren en entornos familiares </w:t>
      </w:r>
      <w:r w:rsidR="007C304E">
        <w:rPr>
          <w:rFonts w:ascii="Times New Roman" w:hAnsi="Times New Roman" w:cs="Times New Roman"/>
          <w:sz w:val="24"/>
          <w:szCs w:val="24"/>
        </w:rPr>
        <w:t>vulnerables</w:t>
      </w:r>
      <w:r w:rsidR="006F53C4">
        <w:rPr>
          <w:rFonts w:ascii="Times New Roman" w:hAnsi="Times New Roman" w:cs="Times New Roman"/>
          <w:sz w:val="24"/>
          <w:szCs w:val="24"/>
        </w:rPr>
        <w:t>, que propician técnicas de afrontamiento negativas y deficiente rendimiento académico</w:t>
      </w:r>
      <w:r w:rsidR="006F53C4" w:rsidRPr="004D2585">
        <w:rPr>
          <w:rFonts w:ascii="Times New Roman" w:hAnsi="Times New Roman" w:cs="Times New Roman"/>
          <w:sz w:val="24"/>
          <w:szCs w:val="24"/>
        </w:rPr>
        <w:t xml:space="preserve">. </w:t>
      </w:r>
      <w:r w:rsidR="006F53C4">
        <w:rPr>
          <w:rFonts w:ascii="Times New Roman" w:eastAsia="Calibri" w:hAnsi="Times New Roman" w:cs="Times New Roman"/>
          <w:sz w:val="24"/>
          <w:szCs w:val="24"/>
          <w:lang w:val="es-MX"/>
        </w:rPr>
        <w:t xml:space="preserve"> </w:t>
      </w:r>
    </w:p>
    <w:p w14:paraId="733F666A" w14:textId="77777777" w:rsidR="0031489D" w:rsidRDefault="006F53C4" w:rsidP="0031489D">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Concluyendo, el agotamiento emocional está relacionado inversamente al rendimiento académico</w:t>
      </w:r>
      <w:r w:rsidR="00BB49F3">
        <w:rPr>
          <w:rFonts w:ascii="Times New Roman" w:eastAsia="Calibri" w:hAnsi="Times New Roman" w:cs="Times New Roman"/>
          <w:sz w:val="24"/>
          <w:szCs w:val="24"/>
          <w:lang w:val="es-MX"/>
        </w:rPr>
        <w:t>;</w:t>
      </w:r>
      <w:r>
        <w:rPr>
          <w:rFonts w:ascii="Times New Roman" w:eastAsia="Calibri" w:hAnsi="Times New Roman" w:cs="Times New Roman"/>
          <w:sz w:val="24"/>
          <w:szCs w:val="24"/>
          <w:lang w:val="es-MX"/>
        </w:rPr>
        <w:t xml:space="preserve"> en la medida que aumente el agotamiento emocional, el rendimiento académic</w:t>
      </w:r>
      <w:r w:rsidR="003138EE">
        <w:rPr>
          <w:rFonts w:ascii="Times New Roman" w:eastAsia="Calibri" w:hAnsi="Times New Roman" w:cs="Times New Roman"/>
          <w:sz w:val="24"/>
          <w:szCs w:val="24"/>
          <w:lang w:val="es-MX"/>
        </w:rPr>
        <w:t>o disminuye, y viceversa. L</w:t>
      </w:r>
      <w:r w:rsidR="0031489D">
        <w:rPr>
          <w:rFonts w:ascii="Times New Roman" w:eastAsia="Calibri" w:hAnsi="Times New Roman" w:cs="Times New Roman"/>
          <w:sz w:val="24"/>
          <w:szCs w:val="24"/>
          <w:lang w:val="es-MX"/>
        </w:rPr>
        <w:t>o que demuestra la necesidad de intervenir psico-educativamente en el contexto familiar y escolar de los estudiantes</w:t>
      </w:r>
      <w:r w:rsidR="00BB49F3">
        <w:rPr>
          <w:rFonts w:ascii="Times New Roman" w:eastAsia="Calibri" w:hAnsi="Times New Roman" w:cs="Times New Roman"/>
          <w:sz w:val="24"/>
          <w:szCs w:val="24"/>
          <w:lang w:val="es-MX"/>
        </w:rPr>
        <w:t>;</w:t>
      </w:r>
      <w:r w:rsidR="003138EE">
        <w:rPr>
          <w:rFonts w:ascii="Times New Roman" w:eastAsia="Calibri" w:hAnsi="Times New Roman" w:cs="Times New Roman"/>
          <w:sz w:val="24"/>
          <w:szCs w:val="24"/>
          <w:lang w:val="es-MX"/>
        </w:rPr>
        <w:t xml:space="preserve"> </w:t>
      </w:r>
      <w:r w:rsidR="00BB49F3">
        <w:rPr>
          <w:rFonts w:ascii="Times New Roman" w:eastAsia="Calibri" w:hAnsi="Times New Roman" w:cs="Times New Roman"/>
          <w:sz w:val="24"/>
          <w:szCs w:val="24"/>
          <w:lang w:val="es-MX"/>
        </w:rPr>
        <w:t xml:space="preserve">es una prioridad, promover entornos familiares y escolares sanos, y proveer de recursos personales a los adolescentes estudiantes de secundaria, </w:t>
      </w:r>
      <w:r w:rsidR="00365015">
        <w:rPr>
          <w:rFonts w:ascii="Times New Roman" w:eastAsia="Calibri" w:hAnsi="Times New Roman" w:cs="Times New Roman"/>
          <w:sz w:val="24"/>
          <w:szCs w:val="24"/>
          <w:lang w:val="es-MX"/>
        </w:rPr>
        <w:t xml:space="preserve">que les permitan </w:t>
      </w:r>
      <w:r w:rsidR="0031489D">
        <w:rPr>
          <w:rFonts w:ascii="Times New Roman" w:eastAsia="Calibri" w:hAnsi="Times New Roman" w:cs="Times New Roman"/>
          <w:sz w:val="24"/>
          <w:szCs w:val="24"/>
          <w:lang w:val="es-MX"/>
        </w:rPr>
        <w:t xml:space="preserve">disminuir en lo posible, el alto riesgo de afectación de la salud mental y, por ende, el </w:t>
      </w:r>
      <w:r w:rsidR="004D7CE5">
        <w:rPr>
          <w:rFonts w:ascii="Times New Roman" w:eastAsia="Calibri" w:hAnsi="Times New Roman" w:cs="Times New Roman"/>
          <w:sz w:val="24"/>
          <w:szCs w:val="24"/>
          <w:lang w:val="es-MX"/>
        </w:rPr>
        <w:t xml:space="preserve">posible </w:t>
      </w:r>
      <w:r w:rsidR="0031489D">
        <w:rPr>
          <w:rFonts w:ascii="Times New Roman" w:eastAsia="Calibri" w:hAnsi="Times New Roman" w:cs="Times New Roman"/>
          <w:sz w:val="24"/>
          <w:szCs w:val="24"/>
          <w:lang w:val="es-MX"/>
        </w:rPr>
        <w:t>fracaso escolar</w:t>
      </w:r>
      <w:r w:rsidR="00BB49F3">
        <w:rPr>
          <w:rFonts w:ascii="Times New Roman" w:eastAsia="Calibri" w:hAnsi="Times New Roman" w:cs="Times New Roman"/>
          <w:sz w:val="24"/>
          <w:szCs w:val="24"/>
          <w:lang w:val="es-MX"/>
        </w:rPr>
        <w:t xml:space="preserve"> en esa etapa</w:t>
      </w:r>
      <w:r w:rsidR="00365015">
        <w:rPr>
          <w:rFonts w:ascii="Times New Roman" w:eastAsia="Calibri" w:hAnsi="Times New Roman" w:cs="Times New Roman"/>
          <w:sz w:val="24"/>
          <w:szCs w:val="24"/>
          <w:lang w:val="es-MX"/>
        </w:rPr>
        <w:t xml:space="preserve"> importante</w:t>
      </w:r>
      <w:r w:rsidR="00BB49F3">
        <w:rPr>
          <w:rFonts w:ascii="Times New Roman" w:eastAsia="Calibri" w:hAnsi="Times New Roman" w:cs="Times New Roman"/>
          <w:sz w:val="24"/>
          <w:szCs w:val="24"/>
          <w:lang w:val="es-MX"/>
        </w:rPr>
        <w:t xml:space="preserve"> de su vida.</w:t>
      </w:r>
      <w:r w:rsidR="003138EE">
        <w:rPr>
          <w:rFonts w:ascii="Times New Roman" w:eastAsia="Calibri" w:hAnsi="Times New Roman" w:cs="Times New Roman"/>
          <w:sz w:val="24"/>
          <w:szCs w:val="24"/>
          <w:lang w:val="es-MX"/>
        </w:rPr>
        <w:t xml:space="preserve"> </w:t>
      </w:r>
    </w:p>
    <w:p w14:paraId="202B22B1" w14:textId="58C0B0F0" w:rsidR="00CF0E6C" w:rsidRDefault="00A41E4A" w:rsidP="000D74F0">
      <w:pPr>
        <w:widowControl w:val="0"/>
        <w:spacing w:line="360" w:lineRule="auto"/>
        <w:jc w:val="center"/>
        <w:rPr>
          <w:rFonts w:ascii="Times New Roman" w:eastAsia="Calibri" w:hAnsi="Times New Roman" w:cs="Times New Roman"/>
          <w:b/>
          <w:sz w:val="24"/>
          <w:szCs w:val="24"/>
          <w:lang w:val="es-MX"/>
        </w:rPr>
      </w:pPr>
      <w:r w:rsidRPr="004D2585">
        <w:rPr>
          <w:rFonts w:ascii="Times New Roman" w:eastAsia="Calibri" w:hAnsi="Times New Roman" w:cs="Times New Roman"/>
          <w:b/>
          <w:sz w:val="24"/>
          <w:szCs w:val="24"/>
          <w:lang w:val="es-MX"/>
        </w:rPr>
        <w:t>REFERENCIAS BIBLIOGRÁFICAS</w:t>
      </w:r>
    </w:p>
    <w:p w14:paraId="251B9424" w14:textId="77777777" w:rsidR="00174733" w:rsidRPr="00174733" w:rsidRDefault="00174733" w:rsidP="00174733">
      <w:pPr>
        <w:spacing w:before="161" w:line="360" w:lineRule="auto"/>
        <w:ind w:right="118"/>
        <w:jc w:val="both"/>
        <w:rPr>
          <w:rStyle w:val="Hipervnculo"/>
          <w:rFonts w:ascii="Times New Roman" w:hAnsi="Times New Roman" w:cs="Times New Roman"/>
          <w:sz w:val="24"/>
          <w:szCs w:val="24"/>
        </w:rPr>
      </w:pPr>
      <w:r w:rsidRPr="00174733">
        <w:rPr>
          <w:rFonts w:ascii="Times New Roman" w:hAnsi="Times New Roman" w:cs="Times New Roman"/>
          <w:sz w:val="24"/>
          <w:szCs w:val="24"/>
        </w:rPr>
        <w:t>Ahedo, J., Caro, C., &amp; Fuentes, J. L. (</w:t>
      </w:r>
      <w:proofErr w:type="spellStart"/>
      <w:r w:rsidRPr="00174733">
        <w:rPr>
          <w:rFonts w:ascii="Times New Roman" w:hAnsi="Times New Roman" w:cs="Times New Roman"/>
          <w:sz w:val="24"/>
          <w:szCs w:val="24"/>
        </w:rPr>
        <w:t>Coords</w:t>
      </w:r>
      <w:proofErr w:type="spellEnd"/>
      <w:r w:rsidRPr="00174733">
        <w:rPr>
          <w:rFonts w:ascii="Times New Roman" w:hAnsi="Times New Roman" w:cs="Times New Roman"/>
          <w:sz w:val="24"/>
          <w:szCs w:val="24"/>
        </w:rPr>
        <w:t xml:space="preserve">.) (2021). Cultivar el carácter en la familia: Una tarea ineludible. Madrid:  Dykinson.  </w:t>
      </w:r>
      <w:hyperlink r:id="rId14" w:history="1">
        <w:r w:rsidRPr="00174733">
          <w:rPr>
            <w:rFonts w:ascii="Times New Roman" w:hAnsi="Times New Roman" w:cs="Times New Roman"/>
            <w:color w:val="0070C0"/>
            <w:sz w:val="24"/>
            <w:szCs w:val="24"/>
            <w:u w:val="single"/>
          </w:rPr>
          <w:t>https://doi.org/10.15581/004.43.201</w:t>
        </w:r>
      </w:hyperlink>
    </w:p>
    <w:p w14:paraId="31DEAE3A" w14:textId="13BF441E" w:rsidR="0008358D" w:rsidRPr="002A6FE8" w:rsidRDefault="004B7B73" w:rsidP="004D2585">
      <w:pPr>
        <w:widowControl w:val="0"/>
        <w:spacing w:line="360" w:lineRule="auto"/>
        <w:jc w:val="both"/>
        <w:rPr>
          <w:rFonts w:ascii="Times New Roman" w:hAnsi="Times New Roman" w:cs="Times New Roman"/>
          <w:color w:val="000000"/>
          <w:sz w:val="24"/>
          <w:szCs w:val="24"/>
          <w:lang w:val="en-US"/>
        </w:rPr>
      </w:pPr>
      <w:r>
        <w:rPr>
          <w:rFonts w:ascii="Times New Roman" w:hAnsi="Times New Roman" w:cs="Times New Roman"/>
          <w:color w:val="333333"/>
          <w:sz w:val="24"/>
          <w:szCs w:val="24"/>
          <w:shd w:val="clear" w:color="auto" w:fill="FFFFFF"/>
        </w:rPr>
        <w:t>Berrios-Martos, M.P., Martos-Luque, R. &amp; Matos- Montes, R. (2020). Influencia del género en las relaciones entre inteligencia emocional, estrés académico y satisfacción de los estudiantes.</w:t>
      </w:r>
      <w:r w:rsidRPr="004B7B73">
        <w:rPr>
          <w:rFonts w:ascii="Times New Roman" w:hAnsi="Times New Roman" w:cs="Times New Roman"/>
          <w:color w:val="333333"/>
          <w:sz w:val="24"/>
          <w:szCs w:val="24"/>
          <w:shd w:val="clear" w:color="auto" w:fill="FFFFFF"/>
        </w:rPr>
        <w:t> </w:t>
      </w:r>
      <w:r w:rsidRPr="002A6FE8">
        <w:rPr>
          <w:rFonts w:ascii="Times New Roman" w:hAnsi="Times New Roman" w:cs="Times New Roman"/>
          <w:i/>
          <w:iCs/>
          <w:color w:val="333333"/>
          <w:sz w:val="24"/>
          <w:szCs w:val="24"/>
          <w:shd w:val="clear" w:color="auto" w:fill="FFFFFF"/>
          <w:lang w:val="en-US"/>
        </w:rPr>
        <w:t xml:space="preserve">Know and Share Psychology, </w:t>
      </w:r>
      <w:r w:rsidRPr="002A6FE8">
        <w:rPr>
          <w:rFonts w:ascii="Times New Roman" w:hAnsi="Times New Roman" w:cs="Times New Roman"/>
          <w:iCs/>
          <w:color w:val="333333"/>
          <w:sz w:val="24"/>
          <w:szCs w:val="24"/>
          <w:shd w:val="clear" w:color="auto" w:fill="FFFFFF"/>
          <w:lang w:val="en-US"/>
        </w:rPr>
        <w:t>1</w:t>
      </w:r>
      <w:r w:rsidRPr="002A6FE8">
        <w:rPr>
          <w:rFonts w:ascii="Times New Roman" w:hAnsi="Times New Roman" w:cs="Times New Roman"/>
          <w:color w:val="333333"/>
          <w:sz w:val="24"/>
          <w:szCs w:val="24"/>
          <w:shd w:val="clear" w:color="auto" w:fill="FFFFFF"/>
          <w:lang w:val="en-US"/>
        </w:rPr>
        <w:t>(4), 229-240. </w:t>
      </w:r>
      <w:hyperlink r:id="rId15" w:history="1">
        <w:r w:rsidRPr="002A6FE8">
          <w:rPr>
            <w:rFonts w:ascii="Times New Roman" w:hAnsi="Times New Roman" w:cs="Times New Roman"/>
            <w:color w:val="337AB7"/>
            <w:sz w:val="24"/>
            <w:szCs w:val="24"/>
            <w:u w:val="single"/>
            <w:shd w:val="clear" w:color="auto" w:fill="FFFFFF"/>
            <w:lang w:val="en-US"/>
          </w:rPr>
          <w:t>https://doi.org/10.25115/kasp.v1i4.4341</w:t>
        </w:r>
      </w:hyperlink>
    </w:p>
    <w:p w14:paraId="04418287" w14:textId="77777777" w:rsidR="00E72771" w:rsidRDefault="00E72771" w:rsidP="004D2585">
      <w:pPr>
        <w:widowControl w:val="0"/>
        <w:spacing w:line="360" w:lineRule="auto"/>
        <w:jc w:val="both"/>
        <w:rPr>
          <w:rFonts w:ascii="Times New Roman" w:hAnsi="Times New Roman" w:cs="Times New Roman"/>
          <w:color w:val="0070C0"/>
          <w:sz w:val="24"/>
          <w:szCs w:val="24"/>
        </w:rPr>
      </w:pPr>
      <w:r w:rsidRPr="002A6FE8">
        <w:rPr>
          <w:rFonts w:ascii="Times New Roman" w:hAnsi="Times New Roman" w:cs="Times New Roman"/>
          <w:color w:val="000000"/>
          <w:sz w:val="24"/>
          <w:szCs w:val="24"/>
          <w:lang w:val="en-US"/>
        </w:rPr>
        <w:t xml:space="preserve">Briones-Cagua, W. &amp; Meléndez-Jara, C. M. (2021). </w:t>
      </w:r>
      <w:r w:rsidRPr="004D2585">
        <w:rPr>
          <w:rFonts w:ascii="Times New Roman" w:hAnsi="Times New Roman" w:cs="Times New Roman"/>
          <w:color w:val="000000"/>
          <w:sz w:val="24"/>
          <w:szCs w:val="24"/>
        </w:rPr>
        <w:t>Clima familiar y rendimiento académico en adolescentes de Lima, Perú. </w:t>
      </w:r>
      <w:r w:rsidRPr="004D2585">
        <w:rPr>
          <w:rFonts w:ascii="Times New Roman" w:hAnsi="Times New Roman" w:cs="Times New Roman"/>
          <w:i/>
          <w:iCs/>
          <w:color w:val="000000"/>
          <w:sz w:val="24"/>
          <w:szCs w:val="24"/>
        </w:rPr>
        <w:t>Revista de Ciencias Humanísticas y Sociales (</w:t>
      </w:r>
      <w:proofErr w:type="spellStart"/>
      <w:r w:rsidRPr="004D2585">
        <w:rPr>
          <w:rFonts w:ascii="Times New Roman" w:hAnsi="Times New Roman" w:cs="Times New Roman"/>
          <w:i/>
          <w:iCs/>
          <w:color w:val="000000"/>
          <w:sz w:val="24"/>
          <w:szCs w:val="24"/>
        </w:rPr>
        <w:t>ReHuSo</w:t>
      </w:r>
      <w:proofErr w:type="spellEnd"/>
      <w:r w:rsidRPr="004D2585">
        <w:rPr>
          <w:rFonts w:ascii="Times New Roman" w:hAnsi="Times New Roman" w:cs="Times New Roman"/>
          <w:i/>
          <w:iCs/>
          <w:color w:val="000000"/>
          <w:sz w:val="24"/>
          <w:szCs w:val="24"/>
        </w:rPr>
        <w:t>)</w:t>
      </w:r>
      <w:r w:rsidRPr="004D2585">
        <w:rPr>
          <w:rFonts w:ascii="Times New Roman" w:hAnsi="Times New Roman" w:cs="Times New Roman"/>
          <w:color w:val="000000"/>
          <w:sz w:val="24"/>
          <w:szCs w:val="24"/>
        </w:rPr>
        <w:t>, </w:t>
      </w:r>
      <w:r w:rsidRPr="004D2585">
        <w:rPr>
          <w:rFonts w:ascii="Times New Roman" w:hAnsi="Times New Roman" w:cs="Times New Roman"/>
          <w:i/>
          <w:iCs/>
          <w:color w:val="000000"/>
          <w:sz w:val="24"/>
          <w:szCs w:val="24"/>
        </w:rPr>
        <w:t>6</w:t>
      </w:r>
      <w:r w:rsidRPr="004D2585">
        <w:rPr>
          <w:rFonts w:ascii="Times New Roman" w:hAnsi="Times New Roman" w:cs="Times New Roman"/>
          <w:color w:val="000000"/>
          <w:sz w:val="24"/>
          <w:szCs w:val="24"/>
        </w:rPr>
        <w:t xml:space="preserve">(2), 33-46. </w:t>
      </w:r>
      <w:proofErr w:type="spellStart"/>
      <w:r w:rsidRPr="004D2585">
        <w:rPr>
          <w:rFonts w:ascii="Times New Roman" w:hAnsi="Times New Roman" w:cs="Times New Roman"/>
          <w:color w:val="000000"/>
          <w:sz w:val="24"/>
          <w:szCs w:val="24"/>
        </w:rPr>
        <w:t>Epub</w:t>
      </w:r>
      <w:proofErr w:type="spellEnd"/>
      <w:r w:rsidRPr="004D2585">
        <w:rPr>
          <w:rFonts w:ascii="Times New Roman" w:hAnsi="Times New Roman" w:cs="Times New Roman"/>
          <w:color w:val="000000"/>
          <w:sz w:val="24"/>
          <w:szCs w:val="24"/>
        </w:rPr>
        <w:t xml:space="preserve"> 01 de agosto de 2021.</w:t>
      </w:r>
      <w:hyperlink r:id="rId16" w:history="1">
        <w:r w:rsidRPr="004D2585">
          <w:rPr>
            <w:rFonts w:ascii="Times New Roman" w:hAnsi="Times New Roman" w:cs="Times New Roman"/>
            <w:color w:val="0070C0"/>
            <w:sz w:val="24"/>
            <w:szCs w:val="24"/>
            <w:u w:val="single"/>
          </w:rPr>
          <w:t>https://doi.org/10.5281/zenodo.5512828</w:t>
        </w:r>
      </w:hyperlink>
      <w:r w:rsidRPr="004D2585">
        <w:rPr>
          <w:rFonts w:ascii="Times New Roman" w:hAnsi="Times New Roman" w:cs="Times New Roman"/>
          <w:color w:val="0070C0"/>
          <w:sz w:val="24"/>
          <w:szCs w:val="24"/>
        </w:rPr>
        <w:t xml:space="preserve"> </w:t>
      </w:r>
    </w:p>
    <w:p w14:paraId="0CA8FE6C" w14:textId="2196A299" w:rsidR="008E23D2" w:rsidRPr="009E74AC" w:rsidRDefault="009E74AC" w:rsidP="004D2585">
      <w:pPr>
        <w:widowControl w:val="0"/>
        <w:spacing w:line="360" w:lineRule="auto"/>
        <w:jc w:val="both"/>
        <w:rPr>
          <w:rFonts w:ascii="Times New Roman" w:hAnsi="Times New Roman" w:cs="Times New Roman"/>
          <w:color w:val="0070C0"/>
          <w:sz w:val="24"/>
          <w:szCs w:val="24"/>
        </w:rPr>
      </w:pPr>
      <w:r w:rsidRPr="00532533">
        <w:rPr>
          <w:rFonts w:ascii="Times New Roman" w:hAnsi="Times New Roman" w:cs="Times New Roman"/>
          <w:color w:val="000000" w:themeColor="text1"/>
          <w:sz w:val="24"/>
          <w:szCs w:val="24"/>
          <w:shd w:val="clear" w:color="auto" w:fill="FFFFFF"/>
        </w:rPr>
        <w:t>Campos</w:t>
      </w:r>
      <w:r w:rsidR="00532533">
        <w:rPr>
          <w:rFonts w:ascii="Times New Roman" w:hAnsi="Times New Roman" w:cs="Times New Roman"/>
          <w:color w:val="000000" w:themeColor="text1"/>
          <w:sz w:val="24"/>
          <w:szCs w:val="24"/>
          <w:shd w:val="clear" w:color="auto" w:fill="FFFFFF"/>
        </w:rPr>
        <w:t>-</w:t>
      </w:r>
      <w:r w:rsidRPr="00532533">
        <w:rPr>
          <w:rFonts w:ascii="Times New Roman" w:hAnsi="Times New Roman" w:cs="Times New Roman"/>
          <w:color w:val="000000" w:themeColor="text1"/>
          <w:sz w:val="24"/>
          <w:szCs w:val="24"/>
          <w:shd w:val="clear" w:color="auto" w:fill="FFFFFF"/>
        </w:rPr>
        <w:t>Puente, A. de las M., &amp; Rico</w:t>
      </w:r>
      <w:r w:rsidR="00532533">
        <w:rPr>
          <w:rFonts w:ascii="Times New Roman" w:hAnsi="Times New Roman" w:cs="Times New Roman"/>
          <w:color w:val="000000" w:themeColor="text1"/>
          <w:sz w:val="24"/>
          <w:szCs w:val="24"/>
          <w:shd w:val="clear" w:color="auto" w:fill="FFFFFF"/>
        </w:rPr>
        <w:t>-</w:t>
      </w:r>
      <w:proofErr w:type="spellStart"/>
      <w:r w:rsidRPr="00532533">
        <w:rPr>
          <w:rFonts w:ascii="Times New Roman" w:hAnsi="Times New Roman" w:cs="Times New Roman"/>
          <w:color w:val="000000" w:themeColor="text1"/>
          <w:sz w:val="24"/>
          <w:szCs w:val="24"/>
          <w:shd w:val="clear" w:color="auto" w:fill="FFFFFF"/>
        </w:rPr>
        <w:t>Chanamé</w:t>
      </w:r>
      <w:proofErr w:type="spellEnd"/>
      <w:r w:rsidRPr="00532533">
        <w:rPr>
          <w:rFonts w:ascii="Times New Roman" w:hAnsi="Times New Roman" w:cs="Times New Roman"/>
          <w:color w:val="000000" w:themeColor="text1"/>
          <w:sz w:val="24"/>
          <w:szCs w:val="24"/>
          <w:shd w:val="clear" w:color="auto" w:fill="FFFFFF"/>
        </w:rPr>
        <w:t xml:space="preserve">, D. G. (2024). Género y estrés, ansiedad, depresión en estudiantes de psicología: un estudio </w:t>
      </w:r>
      <w:proofErr w:type="spellStart"/>
      <w:r w:rsidRPr="00532533">
        <w:rPr>
          <w:rFonts w:ascii="Times New Roman" w:hAnsi="Times New Roman" w:cs="Times New Roman"/>
          <w:color w:val="000000" w:themeColor="text1"/>
          <w:sz w:val="24"/>
          <w:szCs w:val="24"/>
          <w:shd w:val="clear" w:color="auto" w:fill="FFFFFF"/>
        </w:rPr>
        <w:t>postconfinamiento</w:t>
      </w:r>
      <w:proofErr w:type="spellEnd"/>
      <w:r w:rsidRPr="00532533">
        <w:rPr>
          <w:rFonts w:ascii="Times New Roman" w:hAnsi="Times New Roman" w:cs="Times New Roman"/>
          <w:color w:val="000000" w:themeColor="text1"/>
          <w:sz w:val="24"/>
          <w:szCs w:val="24"/>
          <w:shd w:val="clear" w:color="auto" w:fill="FFFFFF"/>
        </w:rPr>
        <w:t xml:space="preserve"> por covid-19. </w:t>
      </w:r>
      <w:proofErr w:type="spellStart"/>
      <w:r w:rsidRPr="002A6FE8">
        <w:rPr>
          <w:rFonts w:ascii="Times New Roman" w:hAnsi="Times New Roman" w:cs="Times New Roman"/>
          <w:i/>
          <w:iCs/>
          <w:color w:val="000000" w:themeColor="text1"/>
          <w:sz w:val="24"/>
          <w:szCs w:val="24"/>
          <w:shd w:val="clear" w:color="auto" w:fill="FFFFFF"/>
          <w:lang w:val="en-US"/>
        </w:rPr>
        <w:t>Revista</w:t>
      </w:r>
      <w:proofErr w:type="spellEnd"/>
      <w:r w:rsidRPr="002A6FE8">
        <w:rPr>
          <w:rFonts w:ascii="Times New Roman" w:hAnsi="Times New Roman" w:cs="Times New Roman"/>
          <w:i/>
          <w:iCs/>
          <w:color w:val="000000" w:themeColor="text1"/>
          <w:sz w:val="24"/>
          <w:szCs w:val="24"/>
          <w:shd w:val="clear" w:color="auto" w:fill="FFFFFF"/>
          <w:lang w:val="en-US"/>
        </w:rPr>
        <w:t xml:space="preserve"> INFAD De </w:t>
      </w:r>
      <w:proofErr w:type="spellStart"/>
      <w:r w:rsidRPr="002A6FE8">
        <w:rPr>
          <w:rFonts w:ascii="Times New Roman" w:hAnsi="Times New Roman" w:cs="Times New Roman"/>
          <w:i/>
          <w:iCs/>
          <w:color w:val="000000" w:themeColor="text1"/>
          <w:sz w:val="24"/>
          <w:szCs w:val="24"/>
          <w:shd w:val="clear" w:color="auto" w:fill="FFFFFF"/>
          <w:lang w:val="en-US"/>
        </w:rPr>
        <w:lastRenderedPageBreak/>
        <w:t>Psicología</w:t>
      </w:r>
      <w:proofErr w:type="spellEnd"/>
      <w:r w:rsidRPr="002A6FE8">
        <w:rPr>
          <w:rFonts w:ascii="Times New Roman" w:hAnsi="Times New Roman" w:cs="Times New Roman"/>
          <w:i/>
          <w:iCs/>
          <w:color w:val="000000" w:themeColor="text1"/>
          <w:sz w:val="24"/>
          <w:szCs w:val="24"/>
          <w:shd w:val="clear" w:color="auto" w:fill="FFFFFF"/>
          <w:lang w:val="en-US"/>
        </w:rPr>
        <w:t>. International Journal of Developmental and Educational Psychology.</w:t>
      </w:r>
      <w:r w:rsidRPr="002A6FE8">
        <w:rPr>
          <w:rFonts w:ascii="Times New Roman" w:hAnsi="Times New Roman" w:cs="Times New Roman"/>
          <w:color w:val="000000" w:themeColor="text1"/>
          <w:sz w:val="24"/>
          <w:szCs w:val="24"/>
          <w:shd w:val="clear" w:color="auto" w:fill="FFFFFF"/>
          <w:lang w:val="en-US"/>
        </w:rPr>
        <w:t> </w:t>
      </w:r>
      <w:r w:rsidRPr="003770EB">
        <w:rPr>
          <w:rFonts w:ascii="Times New Roman" w:hAnsi="Times New Roman" w:cs="Times New Roman"/>
          <w:i/>
          <w:iCs/>
          <w:color w:val="000000" w:themeColor="text1"/>
          <w:sz w:val="24"/>
          <w:szCs w:val="24"/>
          <w:shd w:val="clear" w:color="auto" w:fill="FFFFFF"/>
        </w:rPr>
        <w:t>1</w:t>
      </w:r>
      <w:r w:rsidRPr="003770EB">
        <w:rPr>
          <w:rFonts w:ascii="Times New Roman" w:hAnsi="Times New Roman" w:cs="Times New Roman"/>
          <w:color w:val="000000" w:themeColor="text1"/>
          <w:sz w:val="24"/>
          <w:szCs w:val="24"/>
          <w:shd w:val="clear" w:color="auto" w:fill="FFFFFF"/>
        </w:rPr>
        <w:t xml:space="preserve">(1), 21–26. </w:t>
      </w:r>
      <w:hyperlink r:id="rId17" w:history="1">
        <w:r w:rsidRPr="00837CD6">
          <w:rPr>
            <w:rStyle w:val="Hipervnculo"/>
            <w:rFonts w:ascii="Times New Roman" w:hAnsi="Times New Roman" w:cs="Times New Roman"/>
            <w:sz w:val="24"/>
            <w:szCs w:val="24"/>
            <w:shd w:val="clear" w:color="auto" w:fill="FFFFFF"/>
          </w:rPr>
          <w:t>https://doi.org/10.17060/ijodaep.2024.n1.v1.2646</w:t>
        </w:r>
      </w:hyperlink>
      <w:r>
        <w:rPr>
          <w:rFonts w:ascii="Times New Roman" w:hAnsi="Times New Roman" w:cs="Times New Roman"/>
          <w:color w:val="3E3F3A"/>
          <w:sz w:val="24"/>
          <w:szCs w:val="24"/>
          <w:shd w:val="clear" w:color="auto" w:fill="FFFFFF"/>
        </w:rPr>
        <w:t xml:space="preserve"> </w:t>
      </w:r>
    </w:p>
    <w:p w14:paraId="74A11D33" w14:textId="77777777" w:rsidR="008E23D2" w:rsidRPr="004D2585" w:rsidRDefault="008E23D2" w:rsidP="004D2585">
      <w:pPr>
        <w:widowControl w:val="0"/>
        <w:spacing w:line="360" w:lineRule="auto"/>
        <w:jc w:val="both"/>
        <w:rPr>
          <w:rFonts w:ascii="Times New Roman" w:eastAsia="Calibri" w:hAnsi="Times New Roman" w:cs="Times New Roman"/>
          <w:color w:val="000000" w:themeColor="text1"/>
          <w:sz w:val="24"/>
          <w:szCs w:val="24"/>
          <w:lang w:val="es-MX"/>
        </w:rPr>
      </w:pPr>
      <w:r w:rsidRPr="004D2585">
        <w:rPr>
          <w:rFonts w:ascii="Times New Roman" w:eastAsia="Calibri" w:hAnsi="Times New Roman" w:cs="Times New Roman"/>
          <w:color w:val="000000" w:themeColor="text1"/>
          <w:sz w:val="24"/>
          <w:szCs w:val="24"/>
          <w:lang w:val="es-MX"/>
        </w:rPr>
        <w:t xml:space="preserve">Carrasco Muñoz, M. A., Martínez Morales, C., Noreña Tello, F. &amp; </w:t>
      </w:r>
      <w:proofErr w:type="spellStart"/>
      <w:r w:rsidRPr="004D2585">
        <w:rPr>
          <w:rFonts w:ascii="Times New Roman" w:eastAsia="Calibri" w:hAnsi="Times New Roman" w:cs="Times New Roman"/>
          <w:color w:val="000000" w:themeColor="text1"/>
          <w:sz w:val="24"/>
          <w:szCs w:val="24"/>
          <w:lang w:val="es-MX"/>
        </w:rPr>
        <w:t>Bao</w:t>
      </w:r>
      <w:proofErr w:type="spellEnd"/>
      <w:r w:rsidRPr="004D2585">
        <w:rPr>
          <w:rFonts w:ascii="Times New Roman" w:eastAsia="Calibri" w:hAnsi="Times New Roman" w:cs="Times New Roman"/>
          <w:color w:val="000000" w:themeColor="text1"/>
          <w:sz w:val="24"/>
          <w:szCs w:val="24"/>
          <w:lang w:val="es-MX"/>
        </w:rPr>
        <w:t xml:space="preserve"> Condor, C. L. (2020). </w:t>
      </w:r>
      <w:proofErr w:type="spellStart"/>
      <w:r w:rsidRPr="004D2585">
        <w:rPr>
          <w:rFonts w:ascii="Times New Roman" w:eastAsia="Calibri" w:hAnsi="Times New Roman" w:cs="Times New Roman"/>
          <w:color w:val="000000" w:themeColor="text1"/>
          <w:sz w:val="24"/>
          <w:szCs w:val="24"/>
          <w:lang w:val="es-MX"/>
        </w:rPr>
        <w:t>Satsfacción</w:t>
      </w:r>
      <w:proofErr w:type="spellEnd"/>
      <w:r w:rsidRPr="004D2585">
        <w:rPr>
          <w:rFonts w:ascii="Times New Roman" w:eastAsia="Calibri" w:hAnsi="Times New Roman" w:cs="Times New Roman"/>
          <w:color w:val="000000" w:themeColor="text1"/>
          <w:sz w:val="24"/>
          <w:szCs w:val="24"/>
          <w:lang w:val="es-MX"/>
        </w:rPr>
        <w:t xml:space="preserve"> familiar, depresión y rendimiento académico en adolescentes de un Colegio Estatal de Huánuco, Perú. </w:t>
      </w:r>
      <w:r w:rsidRPr="00AE0A4A">
        <w:rPr>
          <w:rFonts w:ascii="Times New Roman" w:eastAsia="Calibri" w:hAnsi="Times New Roman" w:cs="Times New Roman"/>
          <w:i/>
          <w:color w:val="000000" w:themeColor="text1"/>
          <w:sz w:val="24"/>
          <w:szCs w:val="24"/>
          <w:lang w:val="es-MX"/>
        </w:rPr>
        <w:t xml:space="preserve">Boletín </w:t>
      </w:r>
      <w:proofErr w:type="spellStart"/>
      <w:r w:rsidRPr="00AE0A4A">
        <w:rPr>
          <w:rFonts w:ascii="Times New Roman" w:eastAsia="Calibri" w:hAnsi="Times New Roman" w:cs="Times New Roman"/>
          <w:i/>
          <w:color w:val="000000" w:themeColor="text1"/>
          <w:sz w:val="24"/>
          <w:szCs w:val="24"/>
          <w:lang w:val="es-MX"/>
        </w:rPr>
        <w:t>Redipe</w:t>
      </w:r>
      <w:proofErr w:type="spellEnd"/>
      <w:r w:rsidRPr="004D2585">
        <w:rPr>
          <w:rFonts w:ascii="Times New Roman" w:eastAsia="Calibri" w:hAnsi="Times New Roman" w:cs="Times New Roman"/>
          <w:color w:val="000000" w:themeColor="text1"/>
          <w:sz w:val="24"/>
          <w:szCs w:val="24"/>
          <w:lang w:val="es-MX"/>
        </w:rPr>
        <w:t xml:space="preserve">, 9(2), 197 – 210. </w:t>
      </w:r>
      <w:r w:rsidRPr="004D2585">
        <w:rPr>
          <w:rFonts w:ascii="Times New Roman" w:hAnsi="Times New Roman" w:cs="Times New Roman"/>
          <w:color w:val="555555"/>
          <w:sz w:val="24"/>
          <w:szCs w:val="24"/>
          <w:shd w:val="clear" w:color="auto" w:fill="FFFFFF"/>
        </w:rPr>
        <w:t>DOI:</w:t>
      </w:r>
      <w:hyperlink r:id="rId18" w:tgtFrame="_blank" w:history="1">
        <w:r w:rsidRPr="004D2585">
          <w:rPr>
            <w:rFonts w:ascii="Times New Roman" w:hAnsi="Times New Roman" w:cs="Times New Roman"/>
            <w:color w:val="0000FF"/>
            <w:sz w:val="24"/>
            <w:szCs w:val="24"/>
            <w:u w:val="single"/>
            <w:bdr w:val="none" w:sz="0" w:space="0" w:color="auto" w:frame="1"/>
            <w:shd w:val="clear" w:color="auto" w:fill="FFFFFF"/>
          </w:rPr>
          <w:t>10.36260/</w:t>
        </w:r>
        <w:proofErr w:type="gramStart"/>
        <w:r w:rsidRPr="004D2585">
          <w:rPr>
            <w:rFonts w:ascii="Times New Roman" w:hAnsi="Times New Roman" w:cs="Times New Roman"/>
            <w:color w:val="0000FF"/>
            <w:sz w:val="24"/>
            <w:szCs w:val="24"/>
            <w:u w:val="single"/>
            <w:bdr w:val="none" w:sz="0" w:space="0" w:color="auto" w:frame="1"/>
            <w:shd w:val="clear" w:color="auto" w:fill="FFFFFF"/>
          </w:rPr>
          <w:t>rbr.v</w:t>
        </w:r>
        <w:proofErr w:type="gramEnd"/>
        <w:r w:rsidRPr="004D2585">
          <w:rPr>
            <w:rFonts w:ascii="Times New Roman" w:hAnsi="Times New Roman" w:cs="Times New Roman"/>
            <w:color w:val="0000FF"/>
            <w:sz w:val="24"/>
            <w:szCs w:val="24"/>
            <w:u w:val="single"/>
            <w:bdr w:val="none" w:sz="0" w:space="0" w:color="auto" w:frame="1"/>
            <w:shd w:val="clear" w:color="auto" w:fill="FFFFFF"/>
          </w:rPr>
          <w:t>9i2.922</w:t>
        </w:r>
      </w:hyperlink>
    </w:p>
    <w:p w14:paraId="28FD7B49" w14:textId="4EEAEA25" w:rsidR="00AE51CA" w:rsidRDefault="001F7D29" w:rsidP="004D2585">
      <w:pPr>
        <w:widowControl w:val="0"/>
        <w:spacing w:line="360" w:lineRule="auto"/>
        <w:jc w:val="both"/>
        <w:rPr>
          <w:rFonts w:ascii="Times New Roman" w:hAnsi="Times New Roman" w:cs="Times New Roman"/>
          <w:color w:val="000000" w:themeColor="text1"/>
          <w:sz w:val="24"/>
          <w:szCs w:val="24"/>
          <w:shd w:val="clear" w:color="auto" w:fill="FFFFFF"/>
        </w:rPr>
      </w:pPr>
      <w:r w:rsidRPr="004D2585">
        <w:rPr>
          <w:rFonts w:ascii="Times New Roman" w:hAnsi="Times New Roman" w:cs="Times New Roman"/>
          <w:color w:val="000000" w:themeColor="text1"/>
          <w:sz w:val="24"/>
          <w:szCs w:val="24"/>
          <w:shd w:val="clear" w:color="auto" w:fill="FFFFFF"/>
        </w:rPr>
        <w:t xml:space="preserve">Castro Salazar, M., Bustillos </w:t>
      </w:r>
      <w:proofErr w:type="spellStart"/>
      <w:r w:rsidRPr="004D2585">
        <w:rPr>
          <w:rFonts w:ascii="Times New Roman" w:hAnsi="Times New Roman" w:cs="Times New Roman"/>
          <w:color w:val="000000" w:themeColor="text1"/>
          <w:sz w:val="24"/>
          <w:szCs w:val="24"/>
          <w:shd w:val="clear" w:color="auto" w:fill="FFFFFF"/>
        </w:rPr>
        <w:t>Alamo</w:t>
      </w:r>
      <w:proofErr w:type="spellEnd"/>
      <w:r w:rsidRPr="004D2585">
        <w:rPr>
          <w:rFonts w:ascii="Times New Roman" w:hAnsi="Times New Roman" w:cs="Times New Roman"/>
          <w:color w:val="000000" w:themeColor="text1"/>
          <w:sz w:val="24"/>
          <w:szCs w:val="24"/>
          <w:shd w:val="clear" w:color="auto" w:fill="FFFFFF"/>
        </w:rPr>
        <w:t xml:space="preserve">, S. S., </w:t>
      </w:r>
      <w:proofErr w:type="spellStart"/>
      <w:r w:rsidRPr="004D2585">
        <w:rPr>
          <w:rFonts w:ascii="Times New Roman" w:hAnsi="Times New Roman" w:cs="Times New Roman"/>
          <w:color w:val="000000" w:themeColor="text1"/>
          <w:sz w:val="24"/>
          <w:szCs w:val="24"/>
          <w:shd w:val="clear" w:color="auto" w:fill="FFFFFF"/>
        </w:rPr>
        <w:t>Ninacondor</w:t>
      </w:r>
      <w:proofErr w:type="spellEnd"/>
      <w:r w:rsidRPr="004D2585">
        <w:rPr>
          <w:rFonts w:ascii="Times New Roman" w:hAnsi="Times New Roman" w:cs="Times New Roman"/>
          <w:color w:val="000000" w:themeColor="text1"/>
          <w:sz w:val="24"/>
          <w:szCs w:val="24"/>
          <w:shd w:val="clear" w:color="auto" w:fill="FFFFFF"/>
        </w:rPr>
        <w:t xml:space="preserve"> Medina, D. A. &amp; Yataco Valdez, P. E. (2022). Autoeficacia y rendimiento académico en adolescentes de una institución educativa pública. </w:t>
      </w:r>
      <w:r w:rsidRPr="004D2585">
        <w:rPr>
          <w:rFonts w:ascii="Times New Roman" w:hAnsi="Times New Roman" w:cs="Times New Roman"/>
          <w:i/>
          <w:iCs/>
          <w:color w:val="000000" w:themeColor="text1"/>
          <w:sz w:val="24"/>
          <w:szCs w:val="24"/>
          <w:shd w:val="clear" w:color="auto" w:fill="FFFFFF"/>
        </w:rPr>
        <w:t>Horizontes. Revista De Investigación En Ciencias De La Educación</w:t>
      </w:r>
      <w:r w:rsidRPr="004D2585">
        <w:rPr>
          <w:rFonts w:ascii="Times New Roman" w:hAnsi="Times New Roman" w:cs="Times New Roman"/>
          <w:color w:val="000000" w:themeColor="text1"/>
          <w:sz w:val="24"/>
          <w:szCs w:val="24"/>
          <w:shd w:val="clear" w:color="auto" w:fill="FFFFFF"/>
        </w:rPr>
        <w:t>, </w:t>
      </w:r>
      <w:r w:rsidRPr="004D2585">
        <w:rPr>
          <w:rFonts w:ascii="Times New Roman" w:hAnsi="Times New Roman" w:cs="Times New Roman"/>
          <w:i/>
          <w:iCs/>
          <w:color w:val="000000" w:themeColor="text1"/>
          <w:sz w:val="24"/>
          <w:szCs w:val="24"/>
          <w:shd w:val="clear" w:color="auto" w:fill="FFFFFF"/>
        </w:rPr>
        <w:t>6</w:t>
      </w:r>
      <w:r w:rsidRPr="004D2585">
        <w:rPr>
          <w:rFonts w:ascii="Times New Roman" w:hAnsi="Times New Roman" w:cs="Times New Roman"/>
          <w:color w:val="000000" w:themeColor="text1"/>
          <w:sz w:val="24"/>
          <w:szCs w:val="24"/>
          <w:shd w:val="clear" w:color="auto" w:fill="FFFFFF"/>
        </w:rPr>
        <w:t xml:space="preserve">(22), 127–134. </w:t>
      </w:r>
      <w:hyperlink r:id="rId19" w:history="1">
        <w:r w:rsidRPr="004D2585">
          <w:rPr>
            <w:rStyle w:val="Hipervnculo"/>
            <w:rFonts w:ascii="Times New Roman" w:hAnsi="Times New Roman" w:cs="Times New Roman"/>
            <w:sz w:val="24"/>
            <w:szCs w:val="24"/>
            <w:shd w:val="clear" w:color="auto" w:fill="FFFFFF"/>
          </w:rPr>
          <w:t>https://doi.org/10.33996/revistahorizontes.v6i22.321</w:t>
        </w:r>
      </w:hyperlink>
      <w:r w:rsidRPr="004D2585">
        <w:rPr>
          <w:rFonts w:ascii="Times New Roman" w:hAnsi="Times New Roman" w:cs="Times New Roman"/>
          <w:color w:val="000000" w:themeColor="text1"/>
          <w:sz w:val="24"/>
          <w:szCs w:val="24"/>
          <w:shd w:val="clear" w:color="auto" w:fill="FFFFFF"/>
        </w:rPr>
        <w:t xml:space="preserve"> </w:t>
      </w:r>
    </w:p>
    <w:p w14:paraId="55629169" w14:textId="109253F6" w:rsidR="00847A4F" w:rsidRPr="004D2585" w:rsidRDefault="00847A4F" w:rsidP="004D2585">
      <w:pPr>
        <w:widowControl w:val="0"/>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 xml:space="preserve">Choy </w:t>
      </w:r>
      <w:proofErr w:type="spellStart"/>
      <w:r>
        <w:rPr>
          <w:rFonts w:ascii="Times New Roman" w:hAnsi="Times New Roman" w:cs="Times New Roman"/>
          <w:color w:val="000000" w:themeColor="text1"/>
          <w:sz w:val="24"/>
          <w:szCs w:val="24"/>
          <w:shd w:val="clear" w:color="auto" w:fill="FFFFFF"/>
        </w:rPr>
        <w:t>Vessoni</w:t>
      </w:r>
      <w:proofErr w:type="spellEnd"/>
      <w:r>
        <w:rPr>
          <w:rFonts w:ascii="Times New Roman" w:hAnsi="Times New Roman" w:cs="Times New Roman"/>
          <w:color w:val="000000" w:themeColor="text1"/>
          <w:sz w:val="24"/>
          <w:szCs w:val="24"/>
          <w:shd w:val="clear" w:color="auto" w:fill="FFFFFF"/>
        </w:rPr>
        <w:t xml:space="preserve">, R. A. &amp; Prieto </w:t>
      </w:r>
      <w:proofErr w:type="spellStart"/>
      <w:r>
        <w:rPr>
          <w:rFonts w:ascii="Times New Roman" w:hAnsi="Times New Roman" w:cs="Times New Roman"/>
          <w:color w:val="000000" w:themeColor="text1"/>
          <w:sz w:val="24"/>
          <w:szCs w:val="24"/>
          <w:shd w:val="clear" w:color="auto" w:fill="FFFFFF"/>
        </w:rPr>
        <w:t>Molinari</w:t>
      </w:r>
      <w:proofErr w:type="spellEnd"/>
      <w:r>
        <w:rPr>
          <w:rFonts w:ascii="Times New Roman" w:hAnsi="Times New Roman" w:cs="Times New Roman"/>
          <w:color w:val="000000" w:themeColor="text1"/>
          <w:sz w:val="24"/>
          <w:szCs w:val="24"/>
          <w:shd w:val="clear" w:color="auto" w:fill="FFFFFF"/>
        </w:rPr>
        <w:t xml:space="preserve">, D. E. (2021). Revisión sistemática sobre la prevalencia del síndrome de burnout en el sector académico. </w:t>
      </w:r>
      <w:r w:rsidRPr="001C5710">
        <w:rPr>
          <w:rFonts w:ascii="Times New Roman" w:hAnsi="Times New Roman" w:cs="Times New Roman"/>
          <w:i/>
          <w:color w:val="000000" w:themeColor="text1"/>
          <w:sz w:val="24"/>
          <w:szCs w:val="24"/>
          <w:shd w:val="clear" w:color="auto" w:fill="FFFFFF"/>
        </w:rPr>
        <w:t>Revista de Investigación en Psicología</w:t>
      </w:r>
      <w:r>
        <w:rPr>
          <w:rFonts w:ascii="Times New Roman" w:hAnsi="Times New Roman" w:cs="Times New Roman"/>
          <w:color w:val="000000" w:themeColor="text1"/>
          <w:sz w:val="24"/>
          <w:szCs w:val="24"/>
          <w:shd w:val="clear" w:color="auto" w:fill="FFFFFF"/>
        </w:rPr>
        <w:t xml:space="preserve">, 24(2), 163-182. </w:t>
      </w:r>
      <w:hyperlink r:id="rId20" w:history="1">
        <w:r w:rsidRPr="00562434">
          <w:rPr>
            <w:rStyle w:val="Hipervnculo"/>
            <w:rFonts w:ascii="Times New Roman" w:hAnsi="Times New Roman" w:cs="Times New Roman"/>
            <w:sz w:val="24"/>
            <w:szCs w:val="24"/>
            <w:shd w:val="clear" w:color="auto" w:fill="FFFFFF"/>
          </w:rPr>
          <w:t>https://doi.org/10.15381/rinvp.v24i2.21507</w:t>
        </w:r>
      </w:hyperlink>
      <w:r>
        <w:rPr>
          <w:rFonts w:ascii="Times New Roman" w:hAnsi="Times New Roman" w:cs="Times New Roman"/>
          <w:color w:val="000000" w:themeColor="text1"/>
          <w:sz w:val="24"/>
          <w:szCs w:val="24"/>
          <w:shd w:val="clear" w:color="auto" w:fill="FFFFFF"/>
        </w:rPr>
        <w:t xml:space="preserve"> </w:t>
      </w:r>
    </w:p>
    <w:p w14:paraId="1F6F7889" w14:textId="6EE88A8D" w:rsidR="00AE51CA" w:rsidRPr="004D2585" w:rsidRDefault="00931103" w:rsidP="00E21249">
      <w:pPr>
        <w:spacing w:line="360" w:lineRule="auto"/>
        <w:jc w:val="both"/>
        <w:rPr>
          <w:rFonts w:ascii="Times New Roman" w:hAnsi="Times New Roman" w:cs="Times New Roman"/>
          <w:sz w:val="24"/>
          <w:szCs w:val="24"/>
        </w:rPr>
      </w:pPr>
      <w:r w:rsidRPr="00931103">
        <w:rPr>
          <w:rFonts w:ascii="Times New Roman" w:hAnsi="Times New Roman" w:cs="Times New Roman"/>
          <w:sz w:val="24"/>
          <w:szCs w:val="24"/>
        </w:rPr>
        <w:t xml:space="preserve">Díaz-Vicario, A. &amp; </w:t>
      </w:r>
      <w:proofErr w:type="spellStart"/>
      <w:r w:rsidRPr="00931103">
        <w:rPr>
          <w:rFonts w:ascii="Times New Roman" w:hAnsi="Times New Roman" w:cs="Times New Roman"/>
          <w:sz w:val="24"/>
          <w:szCs w:val="24"/>
        </w:rPr>
        <w:t>Gairín</w:t>
      </w:r>
      <w:proofErr w:type="spellEnd"/>
      <w:r w:rsidRPr="00931103">
        <w:rPr>
          <w:rFonts w:ascii="Times New Roman" w:hAnsi="Times New Roman" w:cs="Times New Roman"/>
          <w:sz w:val="24"/>
          <w:szCs w:val="24"/>
        </w:rPr>
        <w:t xml:space="preserve"> </w:t>
      </w:r>
      <w:proofErr w:type="spellStart"/>
      <w:r w:rsidRPr="00931103">
        <w:rPr>
          <w:rFonts w:ascii="Times New Roman" w:hAnsi="Times New Roman" w:cs="Times New Roman"/>
          <w:sz w:val="24"/>
          <w:szCs w:val="24"/>
        </w:rPr>
        <w:t>Sallán</w:t>
      </w:r>
      <w:proofErr w:type="spellEnd"/>
      <w:r w:rsidRPr="00931103">
        <w:rPr>
          <w:rFonts w:ascii="Times New Roman" w:hAnsi="Times New Roman" w:cs="Times New Roman"/>
          <w:sz w:val="24"/>
          <w:szCs w:val="24"/>
        </w:rPr>
        <w:t>, J.</w:t>
      </w:r>
      <w:r>
        <w:rPr>
          <w:rFonts w:ascii="Times New Roman" w:hAnsi="Times New Roman" w:cs="Times New Roman"/>
          <w:sz w:val="24"/>
          <w:szCs w:val="24"/>
        </w:rPr>
        <w:t xml:space="preserve"> </w:t>
      </w:r>
      <w:r w:rsidRPr="00931103">
        <w:rPr>
          <w:rFonts w:ascii="Times New Roman" w:hAnsi="Times New Roman" w:cs="Times New Roman"/>
          <w:sz w:val="24"/>
          <w:szCs w:val="24"/>
        </w:rPr>
        <w:t>(2014). E</w:t>
      </w:r>
      <w:r>
        <w:rPr>
          <w:rFonts w:ascii="Times New Roman" w:hAnsi="Times New Roman" w:cs="Times New Roman"/>
          <w:sz w:val="24"/>
          <w:szCs w:val="24"/>
        </w:rPr>
        <w:t>ntornos escolares seguros y saludables</w:t>
      </w:r>
      <w:r w:rsidRPr="00931103">
        <w:rPr>
          <w:rFonts w:ascii="Times New Roman" w:hAnsi="Times New Roman" w:cs="Times New Roman"/>
          <w:sz w:val="24"/>
          <w:szCs w:val="24"/>
        </w:rPr>
        <w:t>. A</w:t>
      </w:r>
      <w:r>
        <w:rPr>
          <w:rFonts w:ascii="Times New Roman" w:hAnsi="Times New Roman" w:cs="Times New Roman"/>
          <w:sz w:val="24"/>
          <w:szCs w:val="24"/>
        </w:rPr>
        <w:t>lgunas prácticas en centros educativos de Cataluña.</w:t>
      </w:r>
      <w:r w:rsidRPr="00931103">
        <w:rPr>
          <w:rFonts w:ascii="Times New Roman" w:hAnsi="Times New Roman" w:cs="Times New Roman"/>
          <w:sz w:val="24"/>
          <w:szCs w:val="24"/>
        </w:rPr>
        <w:t xml:space="preserve"> </w:t>
      </w:r>
      <w:r w:rsidRPr="001C5710">
        <w:rPr>
          <w:rFonts w:ascii="Times New Roman" w:hAnsi="Times New Roman" w:cs="Times New Roman"/>
          <w:i/>
          <w:sz w:val="24"/>
          <w:szCs w:val="24"/>
        </w:rPr>
        <w:t>Revista Iberoamericana de Educación</w:t>
      </w:r>
      <w:r>
        <w:rPr>
          <w:rFonts w:ascii="Times New Roman" w:hAnsi="Times New Roman" w:cs="Times New Roman"/>
          <w:sz w:val="24"/>
          <w:szCs w:val="24"/>
        </w:rPr>
        <w:t xml:space="preserve">, </w:t>
      </w:r>
      <w:r w:rsidRPr="00931103">
        <w:rPr>
          <w:rFonts w:ascii="Times New Roman" w:hAnsi="Times New Roman" w:cs="Times New Roman"/>
          <w:sz w:val="24"/>
          <w:szCs w:val="24"/>
        </w:rPr>
        <w:t>66, 189-206. ISSN: 1022-6508 - OEI/CAEU</w:t>
      </w:r>
      <w:r>
        <w:rPr>
          <w:rFonts w:ascii="Times New Roman" w:hAnsi="Times New Roman" w:cs="Times New Roman"/>
          <w:sz w:val="24"/>
          <w:szCs w:val="24"/>
        </w:rPr>
        <w:t>.</w:t>
      </w:r>
      <w:r w:rsidR="00E21249">
        <w:rPr>
          <w:rFonts w:ascii="Times New Roman" w:hAnsi="Times New Roman" w:cs="Times New Roman"/>
          <w:sz w:val="24"/>
          <w:szCs w:val="24"/>
        </w:rPr>
        <w:t xml:space="preserve"> </w:t>
      </w:r>
    </w:p>
    <w:p w14:paraId="126FF185" w14:textId="77777777" w:rsidR="00AE51CA" w:rsidRPr="004D2585" w:rsidRDefault="00AE51CA" w:rsidP="004D2585">
      <w:pPr>
        <w:widowControl w:val="0"/>
        <w:spacing w:line="360" w:lineRule="auto"/>
        <w:jc w:val="both"/>
        <w:rPr>
          <w:rFonts w:ascii="Times New Roman" w:hAnsi="Times New Roman" w:cs="Times New Roman"/>
          <w:color w:val="0070C0"/>
          <w:sz w:val="24"/>
          <w:szCs w:val="24"/>
        </w:rPr>
      </w:pPr>
      <w:r w:rsidRPr="004D2585">
        <w:rPr>
          <w:rFonts w:ascii="Times New Roman" w:hAnsi="Times New Roman" w:cs="Times New Roman"/>
          <w:sz w:val="24"/>
          <w:szCs w:val="24"/>
        </w:rPr>
        <w:t>Espinosa-Castro, J., Hernández-</w:t>
      </w:r>
      <w:proofErr w:type="spellStart"/>
      <w:r w:rsidRPr="004D2585">
        <w:rPr>
          <w:rFonts w:ascii="Times New Roman" w:hAnsi="Times New Roman" w:cs="Times New Roman"/>
          <w:sz w:val="24"/>
          <w:szCs w:val="24"/>
        </w:rPr>
        <w:t>Lalinde</w:t>
      </w:r>
      <w:proofErr w:type="spellEnd"/>
      <w:r w:rsidRPr="004D2585">
        <w:rPr>
          <w:rFonts w:ascii="Times New Roman" w:hAnsi="Times New Roman" w:cs="Times New Roman"/>
          <w:sz w:val="24"/>
          <w:szCs w:val="24"/>
        </w:rPr>
        <w:t xml:space="preserve">, J., Rodríguez, J. E., Chacín, M., &amp; Bermúdez Pirela, V. (2020). Influencia del estrés sobre el rendimiento académico. </w:t>
      </w:r>
      <w:r w:rsidRPr="00AE0A4A">
        <w:rPr>
          <w:rFonts w:ascii="Times New Roman" w:hAnsi="Times New Roman" w:cs="Times New Roman"/>
          <w:i/>
          <w:sz w:val="24"/>
          <w:szCs w:val="24"/>
        </w:rPr>
        <w:t>Archivos Venezolanos de Farmacología y Terapéutica</w:t>
      </w:r>
      <w:r w:rsidRPr="004D2585">
        <w:rPr>
          <w:rFonts w:ascii="Times New Roman" w:hAnsi="Times New Roman" w:cs="Times New Roman"/>
          <w:sz w:val="24"/>
          <w:szCs w:val="24"/>
        </w:rPr>
        <w:t>, 63 – 73.</w:t>
      </w:r>
      <w:r w:rsidRPr="004D2585">
        <w:rPr>
          <w:rFonts w:ascii="Times New Roman" w:hAnsi="Times New Roman" w:cs="Times New Roman"/>
          <w:sz w:val="24"/>
          <w:szCs w:val="24"/>
          <w:shd w:val="clear" w:color="auto" w:fill="FFFFFF"/>
        </w:rPr>
        <w:t xml:space="preserve"> </w:t>
      </w:r>
      <w:hyperlink r:id="rId21" w:history="1">
        <w:r w:rsidRPr="004D2585">
          <w:rPr>
            <w:rStyle w:val="Hipervnculo"/>
            <w:rFonts w:ascii="Times New Roman" w:hAnsi="Times New Roman" w:cs="Times New Roman"/>
            <w:sz w:val="24"/>
            <w:szCs w:val="24"/>
            <w:shd w:val="clear" w:color="auto" w:fill="FFFFFF"/>
          </w:rPr>
          <w:t>https://doi.org/10.5281/zenodo.4065032</w:t>
        </w:r>
      </w:hyperlink>
      <w:r w:rsidRPr="004D2585">
        <w:rPr>
          <w:rFonts w:ascii="Times New Roman" w:hAnsi="Times New Roman" w:cs="Times New Roman"/>
          <w:color w:val="0070C0"/>
          <w:sz w:val="24"/>
          <w:szCs w:val="24"/>
          <w:shd w:val="clear" w:color="auto" w:fill="FFFFFF"/>
        </w:rPr>
        <w:t xml:space="preserve"> </w:t>
      </w:r>
      <w:r w:rsidRPr="004D2585">
        <w:rPr>
          <w:rFonts w:ascii="Times New Roman" w:hAnsi="Times New Roman" w:cs="Times New Roman"/>
          <w:color w:val="0070C0"/>
          <w:sz w:val="24"/>
          <w:szCs w:val="24"/>
        </w:rPr>
        <w:t xml:space="preserve">  </w:t>
      </w:r>
    </w:p>
    <w:p w14:paraId="3CB7082B" w14:textId="77777777" w:rsidR="00F91EEB" w:rsidRPr="002A6FE8" w:rsidRDefault="00F91EEB" w:rsidP="004D2585">
      <w:pPr>
        <w:widowControl w:val="0"/>
        <w:spacing w:line="360" w:lineRule="auto"/>
        <w:jc w:val="both"/>
        <w:rPr>
          <w:rFonts w:ascii="Times New Roman" w:hAnsi="Times New Roman" w:cs="Times New Roman"/>
          <w:sz w:val="24"/>
          <w:szCs w:val="24"/>
          <w:lang w:val="en-US"/>
        </w:rPr>
      </w:pPr>
      <w:proofErr w:type="spellStart"/>
      <w:r w:rsidRPr="006C32D9">
        <w:rPr>
          <w:rFonts w:ascii="Times New Roman" w:hAnsi="Times New Roman" w:cs="Times New Roman"/>
          <w:sz w:val="24"/>
          <w:szCs w:val="24"/>
        </w:rPr>
        <w:t>F</w:t>
      </w:r>
      <w:r w:rsidRPr="004D2585">
        <w:rPr>
          <w:rFonts w:ascii="Times New Roman" w:hAnsi="Times New Roman" w:cs="Times New Roman"/>
          <w:sz w:val="24"/>
          <w:szCs w:val="24"/>
        </w:rPr>
        <w:t>ínez</w:t>
      </w:r>
      <w:proofErr w:type="spellEnd"/>
      <w:r w:rsidRPr="004D2585">
        <w:rPr>
          <w:rFonts w:ascii="Times New Roman" w:hAnsi="Times New Roman" w:cs="Times New Roman"/>
          <w:sz w:val="24"/>
          <w:szCs w:val="24"/>
        </w:rPr>
        <w:t xml:space="preserve"> Silva, M. J.</w:t>
      </w:r>
      <w:r w:rsidR="00D551E4" w:rsidRPr="004D2585">
        <w:rPr>
          <w:rFonts w:ascii="Times New Roman" w:hAnsi="Times New Roman" w:cs="Times New Roman"/>
          <w:sz w:val="24"/>
          <w:szCs w:val="24"/>
        </w:rPr>
        <w:t xml:space="preserve"> &amp;</w:t>
      </w:r>
      <w:r w:rsidRPr="004D2585">
        <w:rPr>
          <w:rFonts w:ascii="Times New Roman" w:hAnsi="Times New Roman" w:cs="Times New Roman"/>
          <w:sz w:val="24"/>
          <w:szCs w:val="24"/>
        </w:rPr>
        <w:t xml:space="preserve"> Morán Astorga, C. </w:t>
      </w:r>
      <w:r w:rsidR="00D551E4" w:rsidRPr="004D2585">
        <w:rPr>
          <w:rFonts w:ascii="Times New Roman" w:hAnsi="Times New Roman" w:cs="Times New Roman"/>
          <w:sz w:val="24"/>
          <w:szCs w:val="24"/>
        </w:rPr>
        <w:t>(2014).</w:t>
      </w:r>
      <w:r w:rsidRPr="004D2585">
        <w:rPr>
          <w:rFonts w:ascii="Times New Roman" w:hAnsi="Times New Roman" w:cs="Times New Roman"/>
          <w:sz w:val="24"/>
          <w:szCs w:val="24"/>
        </w:rPr>
        <w:t xml:space="preserve"> R</w:t>
      </w:r>
      <w:r w:rsidR="006C32D9">
        <w:rPr>
          <w:rFonts w:ascii="Times New Roman" w:hAnsi="Times New Roman" w:cs="Times New Roman"/>
          <w:sz w:val="24"/>
          <w:szCs w:val="24"/>
        </w:rPr>
        <w:t xml:space="preserve">esiliencia y </w:t>
      </w:r>
      <w:r w:rsidRPr="004D2585">
        <w:rPr>
          <w:rFonts w:ascii="Times New Roman" w:hAnsi="Times New Roman" w:cs="Times New Roman"/>
          <w:sz w:val="24"/>
          <w:szCs w:val="24"/>
        </w:rPr>
        <w:t>A</w:t>
      </w:r>
      <w:r w:rsidR="006C32D9">
        <w:rPr>
          <w:rFonts w:ascii="Times New Roman" w:hAnsi="Times New Roman" w:cs="Times New Roman"/>
          <w:sz w:val="24"/>
          <w:szCs w:val="24"/>
        </w:rPr>
        <w:t>utoconcepto</w:t>
      </w:r>
      <w:r w:rsidRPr="004D2585">
        <w:rPr>
          <w:rFonts w:ascii="Times New Roman" w:hAnsi="Times New Roman" w:cs="Times New Roman"/>
          <w:sz w:val="24"/>
          <w:szCs w:val="24"/>
        </w:rPr>
        <w:t>:</w:t>
      </w:r>
      <w:r w:rsidR="006C32D9">
        <w:rPr>
          <w:rFonts w:ascii="Times New Roman" w:hAnsi="Times New Roman" w:cs="Times New Roman"/>
          <w:sz w:val="24"/>
          <w:szCs w:val="24"/>
        </w:rPr>
        <w:t xml:space="preserve"> su relación con el cansancio emocional en adolescentes.</w:t>
      </w:r>
      <w:r w:rsidRPr="004D2585">
        <w:rPr>
          <w:rFonts w:ascii="Times New Roman" w:hAnsi="Times New Roman" w:cs="Times New Roman"/>
          <w:sz w:val="24"/>
          <w:szCs w:val="24"/>
        </w:rPr>
        <w:t xml:space="preserve"> </w:t>
      </w:r>
      <w:r w:rsidRPr="002A6FE8">
        <w:rPr>
          <w:rFonts w:ascii="Times New Roman" w:hAnsi="Times New Roman" w:cs="Times New Roman"/>
          <w:i/>
          <w:sz w:val="24"/>
          <w:szCs w:val="24"/>
          <w:lang w:val="en-US"/>
        </w:rPr>
        <w:t>International Journal of Development</w:t>
      </w:r>
      <w:r w:rsidR="006C32D9" w:rsidRPr="002A6FE8">
        <w:rPr>
          <w:rFonts w:ascii="Times New Roman" w:hAnsi="Times New Roman" w:cs="Times New Roman"/>
          <w:i/>
          <w:sz w:val="24"/>
          <w:szCs w:val="24"/>
          <w:lang w:val="en-US"/>
        </w:rPr>
        <w:t xml:space="preserve">al and Educational Psychology, </w:t>
      </w:r>
      <w:r w:rsidRPr="002A6FE8">
        <w:rPr>
          <w:rFonts w:ascii="Times New Roman" w:hAnsi="Times New Roman" w:cs="Times New Roman"/>
          <w:sz w:val="24"/>
          <w:szCs w:val="24"/>
          <w:lang w:val="en-US"/>
        </w:rPr>
        <w:t>6</w:t>
      </w:r>
      <w:r w:rsidR="00D551E4" w:rsidRPr="002A6FE8">
        <w:rPr>
          <w:rFonts w:ascii="Times New Roman" w:hAnsi="Times New Roman" w:cs="Times New Roman"/>
          <w:sz w:val="24"/>
          <w:szCs w:val="24"/>
          <w:lang w:val="en-US"/>
        </w:rPr>
        <w:t xml:space="preserve"> (</w:t>
      </w:r>
      <w:r w:rsidRPr="002A6FE8">
        <w:rPr>
          <w:rFonts w:ascii="Times New Roman" w:hAnsi="Times New Roman" w:cs="Times New Roman"/>
          <w:sz w:val="24"/>
          <w:szCs w:val="24"/>
          <w:lang w:val="en-US"/>
        </w:rPr>
        <w:t>1</w:t>
      </w:r>
      <w:r w:rsidR="00D551E4" w:rsidRPr="002A6FE8">
        <w:rPr>
          <w:rFonts w:ascii="Times New Roman" w:hAnsi="Times New Roman" w:cs="Times New Roman"/>
          <w:sz w:val="24"/>
          <w:szCs w:val="24"/>
          <w:lang w:val="en-US"/>
        </w:rPr>
        <w:t>)</w:t>
      </w:r>
      <w:r w:rsidRPr="002A6FE8">
        <w:rPr>
          <w:rFonts w:ascii="Times New Roman" w:hAnsi="Times New Roman" w:cs="Times New Roman"/>
          <w:sz w:val="24"/>
          <w:szCs w:val="24"/>
          <w:lang w:val="en-US"/>
        </w:rPr>
        <w:t>, 289-295</w:t>
      </w:r>
      <w:r w:rsidR="00D551E4" w:rsidRPr="002A6FE8">
        <w:rPr>
          <w:rFonts w:ascii="Times New Roman" w:hAnsi="Times New Roman" w:cs="Times New Roman"/>
          <w:sz w:val="24"/>
          <w:szCs w:val="24"/>
          <w:lang w:val="en-US"/>
        </w:rPr>
        <w:t xml:space="preserve">. </w:t>
      </w:r>
      <w:r w:rsidR="000263D8" w:rsidRPr="002A6FE8">
        <w:rPr>
          <w:rFonts w:ascii="Times New Roman" w:hAnsi="Times New Roman" w:cs="Times New Roman"/>
          <w:sz w:val="24"/>
          <w:szCs w:val="24"/>
          <w:lang w:val="en-US"/>
        </w:rPr>
        <w:t>ISSN: 0214-9877</w:t>
      </w:r>
      <w:r w:rsidR="00AE0A4A" w:rsidRPr="002A6FE8">
        <w:rPr>
          <w:rFonts w:ascii="Times New Roman" w:hAnsi="Times New Roman" w:cs="Times New Roman"/>
          <w:sz w:val="24"/>
          <w:szCs w:val="24"/>
          <w:lang w:val="en-US"/>
        </w:rPr>
        <w:t>.</w:t>
      </w:r>
    </w:p>
    <w:p w14:paraId="10D4DF14" w14:textId="77777777" w:rsidR="001A44C5" w:rsidRPr="004D2585" w:rsidRDefault="001A44C5" w:rsidP="004D2585">
      <w:pPr>
        <w:widowControl w:val="0"/>
        <w:spacing w:line="360" w:lineRule="auto"/>
        <w:jc w:val="both"/>
        <w:rPr>
          <w:rFonts w:ascii="Times New Roman" w:hAnsi="Times New Roman" w:cs="Times New Roman"/>
          <w:sz w:val="24"/>
          <w:szCs w:val="24"/>
        </w:rPr>
      </w:pPr>
      <w:r w:rsidRPr="002A6FE8">
        <w:rPr>
          <w:rFonts w:ascii="Times New Roman" w:hAnsi="Times New Roman" w:cs="Times New Roman"/>
          <w:sz w:val="24"/>
          <w:szCs w:val="24"/>
          <w:lang w:val="en-US"/>
        </w:rPr>
        <w:t xml:space="preserve">Garcés de </w:t>
      </w:r>
      <w:proofErr w:type="spellStart"/>
      <w:r w:rsidRPr="002A6FE8">
        <w:rPr>
          <w:rFonts w:ascii="Times New Roman" w:hAnsi="Times New Roman" w:cs="Times New Roman"/>
          <w:sz w:val="24"/>
          <w:szCs w:val="24"/>
          <w:lang w:val="en-US"/>
        </w:rPr>
        <w:t>los</w:t>
      </w:r>
      <w:proofErr w:type="spellEnd"/>
      <w:r w:rsidRPr="002A6FE8">
        <w:rPr>
          <w:rFonts w:ascii="Times New Roman" w:hAnsi="Times New Roman" w:cs="Times New Roman"/>
          <w:sz w:val="24"/>
          <w:szCs w:val="24"/>
          <w:lang w:val="en-US"/>
        </w:rPr>
        <w:t xml:space="preserve"> </w:t>
      </w:r>
      <w:proofErr w:type="spellStart"/>
      <w:r w:rsidRPr="002A6FE8">
        <w:rPr>
          <w:rFonts w:ascii="Times New Roman" w:hAnsi="Times New Roman" w:cs="Times New Roman"/>
          <w:sz w:val="24"/>
          <w:szCs w:val="24"/>
          <w:lang w:val="en-US"/>
        </w:rPr>
        <w:t>Fayos</w:t>
      </w:r>
      <w:proofErr w:type="spellEnd"/>
      <w:r w:rsidRPr="002A6FE8">
        <w:rPr>
          <w:rFonts w:ascii="Times New Roman" w:hAnsi="Times New Roman" w:cs="Times New Roman"/>
          <w:sz w:val="24"/>
          <w:szCs w:val="24"/>
          <w:lang w:val="en-US"/>
        </w:rPr>
        <w:t xml:space="preserve">, E. (1995). </w:t>
      </w:r>
      <w:r w:rsidRPr="004D2585">
        <w:rPr>
          <w:rFonts w:ascii="Times New Roman" w:hAnsi="Times New Roman" w:cs="Times New Roman"/>
          <w:sz w:val="24"/>
          <w:szCs w:val="24"/>
        </w:rPr>
        <w:t xml:space="preserve">Burnout en niños y adolescentes: un nuevo </w:t>
      </w:r>
      <w:proofErr w:type="spellStart"/>
      <w:r w:rsidRPr="004D2585">
        <w:rPr>
          <w:rFonts w:ascii="Times New Roman" w:hAnsi="Times New Roman" w:cs="Times New Roman"/>
          <w:sz w:val="24"/>
          <w:szCs w:val="24"/>
        </w:rPr>
        <w:t>sidrome</w:t>
      </w:r>
      <w:proofErr w:type="spellEnd"/>
      <w:r w:rsidRPr="004D2585">
        <w:rPr>
          <w:rFonts w:ascii="Times New Roman" w:hAnsi="Times New Roman" w:cs="Times New Roman"/>
          <w:sz w:val="24"/>
          <w:szCs w:val="24"/>
        </w:rPr>
        <w:t xml:space="preserve"> en Psicopatología Infantil. </w:t>
      </w:r>
      <w:proofErr w:type="spellStart"/>
      <w:r w:rsidRPr="00AE0A4A">
        <w:rPr>
          <w:rFonts w:ascii="Times New Roman" w:hAnsi="Times New Roman" w:cs="Times New Roman"/>
          <w:i/>
          <w:sz w:val="24"/>
          <w:szCs w:val="24"/>
        </w:rPr>
        <w:t>Psicothema</w:t>
      </w:r>
      <w:proofErr w:type="spellEnd"/>
      <w:r w:rsidRPr="00AE0A4A">
        <w:rPr>
          <w:rFonts w:ascii="Times New Roman" w:hAnsi="Times New Roman" w:cs="Times New Roman"/>
          <w:i/>
          <w:sz w:val="24"/>
          <w:szCs w:val="24"/>
        </w:rPr>
        <w:t>,</w:t>
      </w:r>
      <w:r w:rsidRPr="004D2585">
        <w:rPr>
          <w:rFonts w:ascii="Times New Roman" w:hAnsi="Times New Roman" w:cs="Times New Roman"/>
          <w:sz w:val="24"/>
          <w:szCs w:val="24"/>
        </w:rPr>
        <w:t xml:space="preserve"> 7 (1), 33 – 40. ISSN 0214-9915.</w:t>
      </w:r>
    </w:p>
    <w:p w14:paraId="08286801" w14:textId="26476E25" w:rsidR="005F0E2C" w:rsidRDefault="00FC6380" w:rsidP="005F0E2C">
      <w:pPr>
        <w:widowControl w:val="0"/>
        <w:spacing w:line="360" w:lineRule="auto"/>
        <w:jc w:val="both"/>
        <w:rPr>
          <w:rFonts w:ascii="Times New Roman" w:hAnsi="Times New Roman" w:cs="Times New Roman"/>
          <w:color w:val="000000" w:themeColor="text1"/>
          <w:sz w:val="24"/>
          <w:szCs w:val="24"/>
          <w:shd w:val="clear" w:color="auto" w:fill="F5F5F5"/>
        </w:rPr>
      </w:pPr>
      <w:r w:rsidRPr="006C32D9">
        <w:rPr>
          <w:rStyle w:val="elsevieritemautor"/>
          <w:rFonts w:ascii="Times New Roman" w:hAnsi="Times New Roman" w:cs="Times New Roman"/>
          <w:color w:val="000000" w:themeColor="text1"/>
          <w:sz w:val="24"/>
          <w:szCs w:val="24"/>
          <w:bdr w:val="none" w:sz="0" w:space="0" w:color="auto" w:frame="1"/>
        </w:rPr>
        <w:lastRenderedPageBreak/>
        <w:t>H</w:t>
      </w:r>
      <w:r w:rsidRPr="004D2585">
        <w:rPr>
          <w:rStyle w:val="elsevieritemautor"/>
          <w:rFonts w:ascii="Times New Roman" w:hAnsi="Times New Roman" w:cs="Times New Roman"/>
          <w:color w:val="000000" w:themeColor="text1"/>
          <w:sz w:val="24"/>
          <w:szCs w:val="24"/>
          <w:bdr w:val="none" w:sz="0" w:space="0" w:color="auto" w:frame="1"/>
        </w:rPr>
        <w:t xml:space="preserve">idalgo Vicario, M. I. &amp; </w:t>
      </w:r>
      <w:proofErr w:type="spellStart"/>
      <w:r w:rsidRPr="004D2585">
        <w:rPr>
          <w:rStyle w:val="elsevieritemautor"/>
          <w:rFonts w:ascii="Times New Roman" w:hAnsi="Times New Roman" w:cs="Times New Roman"/>
          <w:color w:val="000000" w:themeColor="text1"/>
          <w:sz w:val="24"/>
          <w:szCs w:val="24"/>
          <w:bdr w:val="none" w:sz="0" w:space="0" w:color="auto" w:frame="1"/>
        </w:rPr>
        <w:t>Ceñal</w:t>
      </w:r>
      <w:proofErr w:type="spellEnd"/>
      <w:r w:rsidRPr="004D2585">
        <w:rPr>
          <w:rStyle w:val="elsevieritemautor"/>
          <w:rFonts w:ascii="Times New Roman" w:hAnsi="Times New Roman" w:cs="Times New Roman"/>
          <w:color w:val="000000" w:themeColor="text1"/>
          <w:sz w:val="24"/>
          <w:szCs w:val="24"/>
          <w:bdr w:val="none" w:sz="0" w:space="0" w:color="auto" w:frame="1"/>
        </w:rPr>
        <w:t xml:space="preserve"> González-Fierro, M. J. (2014).</w:t>
      </w:r>
      <w:r w:rsidRPr="004D2585">
        <w:rPr>
          <w:rStyle w:val="elsevieritemautorrelaciones"/>
          <w:rFonts w:ascii="Times New Roman" w:hAnsi="Times New Roman" w:cs="Times New Roman"/>
          <w:color w:val="000000" w:themeColor="text1"/>
          <w:sz w:val="24"/>
          <w:szCs w:val="24"/>
          <w:bdr w:val="none" w:sz="0" w:space="0" w:color="auto" w:frame="1"/>
        </w:rPr>
        <w:t xml:space="preserve"> </w:t>
      </w:r>
      <w:r w:rsidRPr="004D2585">
        <w:rPr>
          <w:rFonts w:ascii="Times New Roman" w:hAnsi="Times New Roman" w:cs="Times New Roman"/>
          <w:color w:val="000000" w:themeColor="text1"/>
          <w:sz w:val="24"/>
          <w:szCs w:val="24"/>
        </w:rPr>
        <w:t xml:space="preserve">Adolescencia. Aspectos físicos, psicológicos y sociales. </w:t>
      </w:r>
      <w:r w:rsidRPr="00AE0A4A">
        <w:rPr>
          <w:rFonts w:ascii="Times New Roman" w:hAnsi="Times New Roman" w:cs="Times New Roman"/>
          <w:i/>
          <w:color w:val="000000" w:themeColor="text1"/>
          <w:sz w:val="24"/>
          <w:szCs w:val="24"/>
        </w:rPr>
        <w:t>Anales de Pediatría Continuada</w:t>
      </w:r>
      <w:r w:rsidRPr="004D2585">
        <w:rPr>
          <w:rFonts w:ascii="Times New Roman" w:hAnsi="Times New Roman" w:cs="Times New Roman"/>
          <w:color w:val="000000" w:themeColor="text1"/>
          <w:sz w:val="24"/>
          <w:szCs w:val="24"/>
        </w:rPr>
        <w:t xml:space="preserve">, 12 (1), </w:t>
      </w:r>
      <w:r w:rsidRPr="004D2585">
        <w:rPr>
          <w:rFonts w:ascii="Times New Roman" w:hAnsi="Times New Roman" w:cs="Times New Roman"/>
          <w:color w:val="000000" w:themeColor="text1"/>
          <w:sz w:val="24"/>
          <w:szCs w:val="24"/>
          <w:shd w:val="clear" w:color="auto" w:fill="F5F5F5"/>
        </w:rPr>
        <w:t xml:space="preserve">42-46. </w:t>
      </w:r>
      <w:r w:rsidRPr="004D2585">
        <w:rPr>
          <w:rFonts w:ascii="Times New Roman" w:hAnsi="Times New Roman" w:cs="Times New Roman"/>
          <w:color w:val="737373"/>
          <w:sz w:val="24"/>
          <w:szCs w:val="24"/>
        </w:rPr>
        <w:t>DOI: </w:t>
      </w:r>
      <w:hyperlink r:id="rId22" w:history="1">
        <w:r w:rsidRPr="004D2585">
          <w:rPr>
            <w:rFonts w:ascii="Times New Roman" w:hAnsi="Times New Roman" w:cs="Times New Roman"/>
            <w:color w:val="0000FF"/>
            <w:sz w:val="24"/>
            <w:szCs w:val="24"/>
            <w:u w:val="single"/>
            <w:bdr w:val="none" w:sz="0" w:space="0" w:color="auto" w:frame="1"/>
          </w:rPr>
          <w:t>10.1016/S1696-2818(14)70167-2</w:t>
        </w:r>
      </w:hyperlink>
      <w:r w:rsidRPr="004D2585">
        <w:rPr>
          <w:rFonts w:ascii="Times New Roman" w:hAnsi="Times New Roman" w:cs="Times New Roman"/>
          <w:color w:val="000000" w:themeColor="text1"/>
          <w:sz w:val="24"/>
          <w:szCs w:val="24"/>
          <w:shd w:val="clear" w:color="auto" w:fill="F5F5F5"/>
        </w:rPr>
        <w:t xml:space="preserve"> </w:t>
      </w:r>
      <w:r w:rsidR="001C5710">
        <w:rPr>
          <w:rFonts w:ascii="Times New Roman" w:hAnsi="Times New Roman" w:cs="Times New Roman"/>
          <w:color w:val="000000" w:themeColor="text1"/>
          <w:sz w:val="24"/>
          <w:szCs w:val="24"/>
          <w:shd w:val="clear" w:color="auto" w:fill="F5F5F5"/>
        </w:rPr>
        <w:t xml:space="preserve"> </w:t>
      </w:r>
    </w:p>
    <w:p w14:paraId="2D83B047" w14:textId="77777777" w:rsidR="005F0E2C" w:rsidRPr="005F0E2C" w:rsidRDefault="005F0E2C" w:rsidP="005F0E2C">
      <w:pPr>
        <w:widowControl w:val="0"/>
        <w:spacing w:line="360" w:lineRule="auto"/>
        <w:jc w:val="both"/>
        <w:rPr>
          <w:rFonts w:ascii="Times New Roman" w:hAnsi="Times New Roman" w:cs="Times New Roman"/>
          <w:color w:val="000000" w:themeColor="text1"/>
          <w:sz w:val="24"/>
          <w:szCs w:val="24"/>
        </w:rPr>
      </w:pPr>
      <w:r w:rsidRPr="006C32D9">
        <w:rPr>
          <w:rFonts w:ascii="Times New Roman" w:hAnsi="Times New Roman" w:cs="Times New Roman"/>
          <w:color w:val="000000"/>
          <w:sz w:val="24"/>
          <w:szCs w:val="24"/>
          <w:shd w:val="clear" w:color="auto" w:fill="FFFFFF"/>
        </w:rPr>
        <w:t>L</w:t>
      </w:r>
      <w:r w:rsidRPr="005F0E2C">
        <w:rPr>
          <w:rFonts w:ascii="Times New Roman" w:hAnsi="Times New Roman" w:cs="Times New Roman"/>
          <w:color w:val="000000"/>
          <w:sz w:val="24"/>
          <w:szCs w:val="24"/>
          <w:shd w:val="clear" w:color="auto" w:fill="FFFFFF"/>
        </w:rPr>
        <w:t>loque Borda, T. G. (2023).</w:t>
      </w:r>
      <w:r w:rsidRPr="005F0E2C">
        <w:rPr>
          <w:rFonts w:ascii="Times New Roman" w:eastAsia="Times New Roman" w:hAnsi="Times New Roman" w:cs="Times New Roman"/>
          <w:color w:val="333333"/>
          <w:sz w:val="24"/>
          <w:szCs w:val="24"/>
          <w:lang w:eastAsia="es-ES"/>
        </w:rPr>
        <w:t xml:space="preserve"> Desarrollo emocional y cansancio académico en los educandos de quinto de secundaria de una institución educativa pública, Orcopampa 2022</w:t>
      </w:r>
      <w:r>
        <w:rPr>
          <w:rFonts w:ascii="Times New Roman" w:eastAsia="Times New Roman" w:hAnsi="Times New Roman" w:cs="Times New Roman"/>
          <w:color w:val="333333"/>
          <w:sz w:val="24"/>
          <w:szCs w:val="24"/>
          <w:lang w:eastAsia="es-ES"/>
        </w:rPr>
        <w:t xml:space="preserve">. </w:t>
      </w:r>
      <w:r w:rsidRPr="00AE0A4A">
        <w:rPr>
          <w:rFonts w:ascii="Times New Roman" w:eastAsia="Times New Roman" w:hAnsi="Times New Roman" w:cs="Times New Roman"/>
          <w:i/>
          <w:color w:val="333333"/>
          <w:sz w:val="24"/>
          <w:szCs w:val="24"/>
          <w:lang w:eastAsia="es-ES"/>
        </w:rPr>
        <w:t>Repositorio Digital Institucional. Universidad César Vallejo, Lima, Perú</w:t>
      </w:r>
      <w:r>
        <w:rPr>
          <w:rFonts w:ascii="Times New Roman" w:eastAsia="Times New Roman" w:hAnsi="Times New Roman" w:cs="Times New Roman"/>
          <w:color w:val="333333"/>
          <w:sz w:val="24"/>
          <w:szCs w:val="24"/>
          <w:lang w:eastAsia="es-ES"/>
        </w:rPr>
        <w:t xml:space="preserve">. </w:t>
      </w:r>
      <w:hyperlink r:id="rId23" w:history="1">
        <w:r w:rsidRPr="005F0E2C">
          <w:rPr>
            <w:rFonts w:ascii="Helvetica" w:eastAsia="Times New Roman" w:hAnsi="Helvetica" w:cs="Helvetica"/>
            <w:color w:val="0070C0"/>
            <w:sz w:val="21"/>
            <w:szCs w:val="21"/>
            <w:u w:val="single"/>
            <w:lang w:eastAsia="es-ES"/>
          </w:rPr>
          <w:t>https://hdl.handle.net/20.500.12692/108713</w:t>
        </w:r>
      </w:hyperlink>
      <w:r w:rsidRPr="005F0E2C">
        <w:rPr>
          <w:rFonts w:ascii="Helvetica" w:eastAsia="Times New Roman" w:hAnsi="Helvetica" w:cs="Helvetica"/>
          <w:color w:val="0070C0"/>
          <w:sz w:val="21"/>
          <w:szCs w:val="21"/>
          <w:shd w:val="clear" w:color="auto" w:fill="FFFFFF"/>
          <w:lang w:eastAsia="es-ES"/>
        </w:rPr>
        <w:t xml:space="preserve"> </w:t>
      </w:r>
    </w:p>
    <w:p w14:paraId="3085E015" w14:textId="77777777" w:rsidR="00E72771" w:rsidRPr="004D2585" w:rsidRDefault="0043035F" w:rsidP="004D2585">
      <w:pPr>
        <w:widowControl w:val="0"/>
        <w:spacing w:line="360" w:lineRule="auto"/>
        <w:jc w:val="both"/>
        <w:rPr>
          <w:rFonts w:ascii="Times New Roman" w:hAnsi="Times New Roman" w:cs="Times New Roman"/>
          <w:sz w:val="24"/>
          <w:szCs w:val="24"/>
        </w:rPr>
      </w:pPr>
      <w:r w:rsidRPr="006C32D9">
        <w:rPr>
          <w:rFonts w:ascii="Times New Roman" w:hAnsi="Times New Roman" w:cs="Times New Roman"/>
          <w:color w:val="000000"/>
          <w:sz w:val="24"/>
          <w:szCs w:val="24"/>
        </w:rPr>
        <w:t>Pe</w:t>
      </w:r>
      <w:r w:rsidRPr="004D2585">
        <w:rPr>
          <w:rFonts w:ascii="Times New Roman" w:hAnsi="Times New Roman" w:cs="Times New Roman"/>
          <w:color w:val="000000"/>
          <w:sz w:val="24"/>
          <w:szCs w:val="24"/>
        </w:rPr>
        <w:t>láez Mendoza, Jorge. (2012). Enfermedad inflamatoria pélvica y adolescencia. </w:t>
      </w:r>
      <w:r w:rsidRPr="004D2585">
        <w:rPr>
          <w:rFonts w:ascii="Times New Roman" w:hAnsi="Times New Roman" w:cs="Times New Roman"/>
          <w:i/>
          <w:iCs/>
          <w:color w:val="000000"/>
          <w:sz w:val="24"/>
          <w:szCs w:val="24"/>
        </w:rPr>
        <w:t>Revista Cubana de Obstetricia y Ginecología</w:t>
      </w:r>
      <w:r w:rsidRPr="004D2585">
        <w:rPr>
          <w:rFonts w:ascii="Times New Roman" w:hAnsi="Times New Roman" w:cs="Times New Roman"/>
          <w:color w:val="000000"/>
          <w:sz w:val="24"/>
          <w:szCs w:val="24"/>
        </w:rPr>
        <w:t>, </w:t>
      </w:r>
      <w:r w:rsidRPr="004D2585">
        <w:rPr>
          <w:rFonts w:ascii="Times New Roman" w:hAnsi="Times New Roman" w:cs="Times New Roman"/>
          <w:i/>
          <w:iCs/>
          <w:color w:val="000000"/>
          <w:sz w:val="24"/>
          <w:szCs w:val="24"/>
        </w:rPr>
        <w:t>38</w:t>
      </w:r>
      <w:r w:rsidRPr="004D2585">
        <w:rPr>
          <w:rFonts w:ascii="Times New Roman" w:hAnsi="Times New Roman" w:cs="Times New Roman"/>
          <w:color w:val="000000"/>
          <w:sz w:val="24"/>
          <w:szCs w:val="24"/>
        </w:rPr>
        <w:t xml:space="preserve">(1), 64-79. Recuperado en 27 de diciembre de 2024, de </w:t>
      </w:r>
      <w:hyperlink r:id="rId24" w:history="1">
        <w:r w:rsidRPr="004D2585">
          <w:rPr>
            <w:rStyle w:val="Hipervnculo"/>
            <w:rFonts w:ascii="Times New Roman" w:hAnsi="Times New Roman" w:cs="Times New Roman"/>
            <w:sz w:val="24"/>
            <w:szCs w:val="24"/>
          </w:rPr>
          <w:t>http://scielo.sld.cu/scielo.php?script=sci_arttext&amp;pid=S0138-600X2012000100008&amp;lng =</w:t>
        </w:r>
        <w:proofErr w:type="spellStart"/>
        <w:r w:rsidRPr="004D2585">
          <w:rPr>
            <w:rStyle w:val="Hipervnculo"/>
            <w:rFonts w:ascii="Times New Roman" w:hAnsi="Times New Roman" w:cs="Times New Roman"/>
            <w:sz w:val="24"/>
            <w:szCs w:val="24"/>
          </w:rPr>
          <w:t>es&amp;tlng</w:t>
        </w:r>
        <w:proofErr w:type="spellEnd"/>
        <w:r w:rsidRPr="004D2585">
          <w:rPr>
            <w:rStyle w:val="Hipervnculo"/>
            <w:rFonts w:ascii="Times New Roman" w:hAnsi="Times New Roman" w:cs="Times New Roman"/>
            <w:sz w:val="24"/>
            <w:szCs w:val="24"/>
          </w:rPr>
          <w:t xml:space="preserve"> =es</w:t>
        </w:r>
      </w:hyperlink>
      <w:r w:rsidRPr="004D2585">
        <w:rPr>
          <w:rFonts w:ascii="Times New Roman" w:hAnsi="Times New Roman" w:cs="Times New Roman"/>
          <w:color w:val="000000"/>
          <w:sz w:val="24"/>
          <w:szCs w:val="24"/>
        </w:rPr>
        <w:t xml:space="preserve"> </w:t>
      </w:r>
    </w:p>
    <w:p w14:paraId="5D5126C4" w14:textId="20C7F435" w:rsidR="00E72771" w:rsidRDefault="00A17C58" w:rsidP="004D2585">
      <w:pPr>
        <w:widowControl w:val="0"/>
        <w:spacing w:line="360" w:lineRule="auto"/>
        <w:jc w:val="both"/>
        <w:rPr>
          <w:rFonts w:ascii="Times New Roman" w:hAnsi="Times New Roman" w:cs="Times New Roman"/>
          <w:color w:val="333333"/>
          <w:sz w:val="24"/>
          <w:szCs w:val="24"/>
          <w:shd w:val="clear" w:color="auto" w:fill="FFFFFF"/>
        </w:rPr>
      </w:pPr>
      <w:r w:rsidRPr="006C32D9">
        <w:rPr>
          <w:rFonts w:ascii="Times New Roman" w:hAnsi="Times New Roman" w:cs="Times New Roman"/>
          <w:color w:val="333333"/>
          <w:sz w:val="24"/>
          <w:szCs w:val="24"/>
          <w:shd w:val="clear" w:color="auto" w:fill="FFFFFF"/>
        </w:rPr>
        <w:t>P</w:t>
      </w:r>
      <w:r w:rsidRPr="00A17C58">
        <w:rPr>
          <w:rFonts w:ascii="Times New Roman" w:hAnsi="Times New Roman" w:cs="Times New Roman"/>
          <w:color w:val="333333"/>
          <w:sz w:val="24"/>
          <w:szCs w:val="24"/>
          <w:shd w:val="clear" w:color="auto" w:fill="FFFFFF"/>
        </w:rPr>
        <w:t>érez-Mármol, M., Chacón-Cuberos, R., Castro-Sánchez, M., &amp; Gamarra Vengoechea, M. A. (2023). Relación entre rendimiento académico, factores psicosociales y hábitos saludables en alumnos de Educación Secundaria. </w:t>
      </w:r>
      <w:r w:rsidR="001C5710">
        <w:rPr>
          <w:rFonts w:ascii="Times New Roman" w:hAnsi="Times New Roman" w:cs="Times New Roman"/>
          <w:color w:val="333333"/>
          <w:sz w:val="24"/>
          <w:szCs w:val="24"/>
          <w:shd w:val="clear" w:color="auto" w:fill="FFFFFF"/>
        </w:rPr>
        <w:t xml:space="preserve"> </w:t>
      </w:r>
      <w:r w:rsidRPr="00A17C58">
        <w:rPr>
          <w:rFonts w:ascii="Times New Roman" w:hAnsi="Times New Roman" w:cs="Times New Roman"/>
          <w:i/>
          <w:iCs/>
          <w:color w:val="333333"/>
          <w:sz w:val="24"/>
          <w:szCs w:val="24"/>
          <w:shd w:val="clear" w:color="auto" w:fill="FFFFFF"/>
        </w:rPr>
        <w:t>Aula Abierta</w:t>
      </w:r>
      <w:r w:rsidRPr="00A17C58">
        <w:rPr>
          <w:rFonts w:ascii="Times New Roman" w:hAnsi="Times New Roman" w:cs="Times New Roman"/>
          <w:color w:val="333333"/>
          <w:sz w:val="24"/>
          <w:szCs w:val="24"/>
          <w:shd w:val="clear" w:color="auto" w:fill="FFFFFF"/>
        </w:rPr>
        <w:t>, </w:t>
      </w:r>
      <w:r w:rsidRPr="00A17C58">
        <w:rPr>
          <w:rFonts w:ascii="Times New Roman" w:hAnsi="Times New Roman" w:cs="Times New Roman"/>
          <w:i/>
          <w:iCs/>
          <w:color w:val="333333"/>
          <w:sz w:val="24"/>
          <w:szCs w:val="24"/>
          <w:shd w:val="clear" w:color="auto" w:fill="FFFFFF"/>
        </w:rPr>
        <w:t>52</w:t>
      </w:r>
      <w:r w:rsidRPr="00A17C58">
        <w:rPr>
          <w:rFonts w:ascii="Times New Roman" w:hAnsi="Times New Roman" w:cs="Times New Roman"/>
          <w:color w:val="333333"/>
          <w:sz w:val="24"/>
          <w:szCs w:val="24"/>
          <w:shd w:val="clear" w:color="auto" w:fill="FFFFFF"/>
        </w:rPr>
        <w:t xml:space="preserve">(3), 281–288. </w:t>
      </w:r>
      <w:hyperlink r:id="rId25" w:history="1">
        <w:r w:rsidRPr="00837CD6">
          <w:rPr>
            <w:rStyle w:val="Hipervnculo"/>
            <w:rFonts w:ascii="Times New Roman" w:hAnsi="Times New Roman" w:cs="Times New Roman"/>
            <w:sz w:val="24"/>
            <w:szCs w:val="24"/>
            <w:shd w:val="clear" w:color="auto" w:fill="FFFFFF"/>
          </w:rPr>
          <w:t>https://doi.org/10.17811/rifie.52.3.2023.281-288</w:t>
        </w:r>
      </w:hyperlink>
      <w:r>
        <w:rPr>
          <w:rFonts w:ascii="Times New Roman" w:hAnsi="Times New Roman" w:cs="Times New Roman"/>
          <w:color w:val="333333"/>
          <w:sz w:val="24"/>
          <w:szCs w:val="24"/>
          <w:shd w:val="clear" w:color="auto" w:fill="FFFFFF"/>
        </w:rPr>
        <w:t xml:space="preserve"> </w:t>
      </w:r>
    </w:p>
    <w:p w14:paraId="498855AA" w14:textId="77777777" w:rsidR="00BA11DD" w:rsidRPr="004D2585" w:rsidRDefault="00BA11DD" w:rsidP="004D2585">
      <w:pPr>
        <w:widowControl w:val="0"/>
        <w:spacing w:line="360" w:lineRule="auto"/>
        <w:jc w:val="both"/>
        <w:rPr>
          <w:rFonts w:ascii="Times New Roman" w:hAnsi="Times New Roman" w:cs="Times New Roman"/>
          <w:sz w:val="24"/>
          <w:szCs w:val="24"/>
        </w:rPr>
      </w:pPr>
      <w:r w:rsidRPr="004D2585">
        <w:rPr>
          <w:rFonts w:ascii="Times New Roman" w:hAnsi="Times New Roman" w:cs="Times New Roman"/>
          <w:sz w:val="24"/>
          <w:szCs w:val="24"/>
        </w:rPr>
        <w:t xml:space="preserve">Pulido Acosta, F., Herrera Clavero, F. (2019). Estados emocionales contrapuestos como predictores de rendimiento académico en secundaria. </w:t>
      </w:r>
      <w:r w:rsidRPr="00AE0A4A">
        <w:rPr>
          <w:rFonts w:ascii="Times New Roman" w:hAnsi="Times New Roman" w:cs="Times New Roman"/>
          <w:i/>
          <w:sz w:val="24"/>
          <w:szCs w:val="24"/>
        </w:rPr>
        <w:t xml:space="preserve">Revista de </w:t>
      </w:r>
      <w:r w:rsidR="00AE0A4A" w:rsidRPr="00AE0A4A">
        <w:rPr>
          <w:rFonts w:ascii="Times New Roman" w:hAnsi="Times New Roman" w:cs="Times New Roman"/>
          <w:i/>
          <w:sz w:val="24"/>
          <w:szCs w:val="24"/>
        </w:rPr>
        <w:t>Investigación</w:t>
      </w:r>
      <w:r w:rsidR="00AE0A4A">
        <w:rPr>
          <w:rFonts w:ascii="Times New Roman" w:hAnsi="Times New Roman" w:cs="Times New Roman"/>
          <w:i/>
          <w:sz w:val="24"/>
          <w:szCs w:val="24"/>
        </w:rPr>
        <w:t xml:space="preserve"> E</w:t>
      </w:r>
      <w:r w:rsidRPr="00AE0A4A">
        <w:rPr>
          <w:rFonts w:ascii="Times New Roman" w:hAnsi="Times New Roman" w:cs="Times New Roman"/>
          <w:i/>
          <w:sz w:val="24"/>
          <w:szCs w:val="24"/>
        </w:rPr>
        <w:t>ducativa</w:t>
      </w:r>
      <w:r w:rsidRPr="004D2585">
        <w:rPr>
          <w:rFonts w:ascii="Times New Roman" w:hAnsi="Times New Roman" w:cs="Times New Roman"/>
          <w:sz w:val="24"/>
          <w:szCs w:val="24"/>
        </w:rPr>
        <w:t xml:space="preserve">, 37 (1), 93-109. </w:t>
      </w:r>
      <w:hyperlink r:id="rId26" w:history="1">
        <w:r w:rsidR="00AE0A4A" w:rsidRPr="00837CD6">
          <w:rPr>
            <w:rStyle w:val="Hipervnculo"/>
            <w:rFonts w:ascii="Times New Roman" w:hAnsi="Times New Roman" w:cs="Times New Roman"/>
            <w:sz w:val="24"/>
            <w:szCs w:val="24"/>
          </w:rPr>
          <w:t>https://revistas.um.es/rie/article/view/289821</w:t>
        </w:r>
      </w:hyperlink>
      <w:r w:rsidR="00AE0A4A">
        <w:rPr>
          <w:rFonts w:ascii="Times New Roman" w:hAnsi="Times New Roman" w:cs="Times New Roman"/>
          <w:sz w:val="24"/>
          <w:szCs w:val="24"/>
        </w:rPr>
        <w:t xml:space="preserve"> </w:t>
      </w:r>
      <w:r w:rsidRPr="004D2585">
        <w:rPr>
          <w:rFonts w:ascii="Times New Roman" w:hAnsi="Times New Roman" w:cs="Times New Roman"/>
          <w:sz w:val="24"/>
          <w:szCs w:val="24"/>
        </w:rPr>
        <w:t xml:space="preserve"> </w:t>
      </w:r>
    </w:p>
    <w:p w14:paraId="0E4B2577" w14:textId="77777777" w:rsidR="00F9749A" w:rsidRPr="004D2585" w:rsidRDefault="00F9749A" w:rsidP="004D2585">
      <w:pPr>
        <w:widowControl w:val="0"/>
        <w:spacing w:line="360" w:lineRule="auto"/>
        <w:jc w:val="both"/>
        <w:rPr>
          <w:rFonts w:ascii="Times New Roman" w:hAnsi="Times New Roman" w:cs="Times New Roman"/>
          <w:color w:val="000000"/>
          <w:sz w:val="24"/>
          <w:szCs w:val="24"/>
          <w:shd w:val="clear" w:color="auto" w:fill="FFFFFF"/>
        </w:rPr>
      </w:pPr>
    </w:p>
    <w:p w14:paraId="39D98DAC" w14:textId="77777777" w:rsidR="00A25824" w:rsidRDefault="00F9749A" w:rsidP="00A25824">
      <w:pPr>
        <w:widowControl w:val="0"/>
        <w:spacing w:line="360" w:lineRule="auto"/>
        <w:jc w:val="both"/>
        <w:rPr>
          <w:rFonts w:ascii="Times New Roman" w:hAnsi="Times New Roman" w:cs="Times New Roman"/>
          <w:color w:val="0070C0"/>
          <w:sz w:val="24"/>
          <w:szCs w:val="24"/>
        </w:rPr>
      </w:pPr>
      <w:r w:rsidRPr="004D2585">
        <w:rPr>
          <w:rFonts w:ascii="Times New Roman" w:hAnsi="Times New Roman" w:cs="Times New Roman"/>
          <w:color w:val="000000"/>
          <w:sz w:val="24"/>
          <w:szCs w:val="24"/>
          <w:shd w:val="clear" w:color="auto" w:fill="FFFFFF"/>
        </w:rPr>
        <w:t>R</w:t>
      </w:r>
      <w:r w:rsidRPr="004D2585">
        <w:rPr>
          <w:rFonts w:ascii="Times New Roman" w:hAnsi="Times New Roman" w:cs="Times New Roman"/>
          <w:color w:val="000000"/>
          <w:sz w:val="24"/>
          <w:szCs w:val="24"/>
        </w:rPr>
        <w:t>eynoso González, O. U., Ibarra Aguirre, E. &amp; Portillo Peñuelas, S. A. (2023). Autoconcepto, ajuste escolar y cansancio emocional en estudiantes que realizan estudios de bachillerato en línea. </w:t>
      </w:r>
      <w:r w:rsidRPr="004D2585">
        <w:rPr>
          <w:rFonts w:ascii="Times New Roman" w:hAnsi="Times New Roman" w:cs="Times New Roman"/>
          <w:i/>
          <w:iCs/>
          <w:color w:val="000000"/>
          <w:sz w:val="24"/>
          <w:szCs w:val="24"/>
        </w:rPr>
        <w:t>Ciencias Psicológicas</w:t>
      </w:r>
      <w:r w:rsidRPr="004D2585">
        <w:rPr>
          <w:rFonts w:ascii="Times New Roman" w:hAnsi="Times New Roman" w:cs="Times New Roman"/>
          <w:color w:val="000000"/>
          <w:sz w:val="24"/>
          <w:szCs w:val="24"/>
        </w:rPr>
        <w:t>, </w:t>
      </w:r>
      <w:r w:rsidRPr="004D2585">
        <w:rPr>
          <w:rFonts w:ascii="Times New Roman" w:hAnsi="Times New Roman" w:cs="Times New Roman"/>
          <w:i/>
          <w:iCs/>
          <w:color w:val="000000"/>
          <w:sz w:val="24"/>
          <w:szCs w:val="24"/>
        </w:rPr>
        <w:t>17</w:t>
      </w:r>
      <w:r w:rsidRPr="004D2585">
        <w:rPr>
          <w:rFonts w:ascii="Times New Roman" w:hAnsi="Times New Roman" w:cs="Times New Roman"/>
          <w:color w:val="000000"/>
          <w:sz w:val="24"/>
          <w:szCs w:val="24"/>
        </w:rPr>
        <w:t xml:space="preserve">(1), e2912.  </w:t>
      </w:r>
      <w:hyperlink r:id="rId27" w:history="1">
        <w:r w:rsidRPr="004D2585">
          <w:rPr>
            <w:rFonts w:ascii="Times New Roman" w:hAnsi="Times New Roman" w:cs="Times New Roman"/>
            <w:color w:val="0070C0"/>
            <w:sz w:val="24"/>
            <w:szCs w:val="24"/>
            <w:u w:val="single"/>
          </w:rPr>
          <w:t>https://doi.org/10.22235/cp.v17i1.2912</w:t>
        </w:r>
      </w:hyperlink>
      <w:r w:rsidRPr="004D2585">
        <w:rPr>
          <w:rFonts w:ascii="Times New Roman" w:hAnsi="Times New Roman" w:cs="Times New Roman"/>
          <w:color w:val="0070C0"/>
          <w:sz w:val="24"/>
          <w:szCs w:val="24"/>
        </w:rPr>
        <w:t xml:space="preserve">   </w:t>
      </w:r>
    </w:p>
    <w:p w14:paraId="53A39BA4" w14:textId="77777777" w:rsidR="00A25824" w:rsidRDefault="004819D8" w:rsidP="00A25824">
      <w:pPr>
        <w:widowControl w:val="0"/>
        <w:spacing w:line="360" w:lineRule="auto"/>
        <w:jc w:val="both"/>
        <w:rPr>
          <w:rFonts w:ascii="Times New Roman" w:eastAsia="Times New Roman" w:hAnsi="Times New Roman" w:cs="Times New Roman"/>
          <w:color w:val="000000"/>
          <w:sz w:val="24"/>
          <w:szCs w:val="24"/>
          <w:bdr w:val="none" w:sz="0" w:space="0" w:color="auto" w:frame="1"/>
          <w:lang w:eastAsia="es-ES"/>
        </w:rPr>
      </w:pPr>
      <w:r w:rsidRPr="00851D6A">
        <w:rPr>
          <w:rFonts w:ascii="Times New Roman" w:hAnsi="Times New Roman" w:cs="Times New Roman"/>
          <w:sz w:val="24"/>
          <w:szCs w:val="24"/>
        </w:rPr>
        <w:t>Maslach C. (2009). Comprendiendo el burnout</w:t>
      </w:r>
      <w:r w:rsidRPr="001C5710">
        <w:rPr>
          <w:rFonts w:ascii="Times New Roman" w:hAnsi="Times New Roman" w:cs="Times New Roman"/>
          <w:i/>
          <w:sz w:val="24"/>
          <w:szCs w:val="24"/>
        </w:rPr>
        <w:t>. Ciencia y Trabajo</w:t>
      </w:r>
      <w:r w:rsidRPr="00851D6A">
        <w:rPr>
          <w:rFonts w:ascii="Times New Roman" w:hAnsi="Times New Roman" w:cs="Times New Roman"/>
          <w:sz w:val="24"/>
          <w:szCs w:val="24"/>
        </w:rPr>
        <w:t>, 11 (32), 37-43.</w:t>
      </w:r>
      <w:r w:rsidR="00851D6A" w:rsidRPr="00851D6A">
        <w:rPr>
          <w:rFonts w:ascii="Arial" w:eastAsia="Times New Roman" w:hAnsi="Arial" w:cs="Arial"/>
          <w:color w:val="000000"/>
          <w:sz w:val="18"/>
          <w:szCs w:val="18"/>
          <w:bdr w:val="none" w:sz="0" w:space="0" w:color="auto" w:frame="1"/>
          <w:lang w:eastAsia="es-ES"/>
        </w:rPr>
        <w:t> </w:t>
      </w:r>
      <w:r w:rsidR="00851D6A" w:rsidRPr="00851D6A">
        <w:rPr>
          <w:rFonts w:ascii="Times New Roman" w:eastAsia="Times New Roman" w:hAnsi="Times New Roman" w:cs="Times New Roman"/>
          <w:color w:val="000000"/>
          <w:sz w:val="24"/>
          <w:szCs w:val="24"/>
          <w:bdr w:val="none" w:sz="0" w:space="0" w:color="auto" w:frame="1"/>
          <w:lang w:eastAsia="es-ES"/>
        </w:rPr>
        <w:t>ISSN-e</w:t>
      </w:r>
      <w:r w:rsidR="003E6CA0">
        <w:rPr>
          <w:rFonts w:ascii="Times New Roman" w:eastAsia="Times New Roman" w:hAnsi="Times New Roman" w:cs="Times New Roman"/>
          <w:color w:val="000000"/>
          <w:sz w:val="24"/>
          <w:szCs w:val="24"/>
          <w:bdr w:val="none" w:sz="0" w:space="0" w:color="auto" w:frame="1"/>
          <w:lang w:eastAsia="es-ES"/>
        </w:rPr>
        <w:t> 0718-2449.</w:t>
      </w:r>
      <w:r w:rsidR="00A25824">
        <w:rPr>
          <w:rFonts w:ascii="Times New Roman" w:eastAsia="Times New Roman" w:hAnsi="Times New Roman" w:cs="Times New Roman"/>
          <w:color w:val="000000"/>
          <w:sz w:val="24"/>
          <w:szCs w:val="24"/>
          <w:bdr w:val="none" w:sz="0" w:space="0" w:color="auto" w:frame="1"/>
          <w:lang w:eastAsia="es-ES"/>
        </w:rPr>
        <w:t xml:space="preserve"> </w:t>
      </w:r>
    </w:p>
    <w:p w14:paraId="0A9CBDF2" w14:textId="763450CD" w:rsidR="00BA11DD" w:rsidRDefault="00A25824" w:rsidP="00A25824">
      <w:pPr>
        <w:widowControl w:val="0"/>
        <w:spacing w:line="360" w:lineRule="auto"/>
        <w:jc w:val="both"/>
        <w:rPr>
          <w:rFonts w:ascii="Times New Roman" w:hAnsi="Times New Roman" w:cs="Times New Roman"/>
          <w:color w:val="0070C0"/>
          <w:sz w:val="24"/>
          <w:szCs w:val="24"/>
          <w:u w:val="single"/>
          <w:shd w:val="clear" w:color="auto" w:fill="FFFFFF"/>
        </w:rPr>
      </w:pPr>
      <w:proofErr w:type="spellStart"/>
      <w:r w:rsidRPr="00340194">
        <w:rPr>
          <w:rFonts w:ascii="Times New Roman" w:hAnsi="Times New Roman" w:cs="Times New Roman"/>
          <w:color w:val="333333"/>
          <w:sz w:val="24"/>
          <w:szCs w:val="24"/>
          <w:shd w:val="clear" w:color="auto" w:fill="FFFFFF"/>
        </w:rPr>
        <w:lastRenderedPageBreak/>
        <w:t>McEwen</w:t>
      </w:r>
      <w:proofErr w:type="spellEnd"/>
      <w:r w:rsidRPr="00340194">
        <w:rPr>
          <w:rFonts w:ascii="Times New Roman" w:hAnsi="Times New Roman" w:cs="Times New Roman"/>
          <w:color w:val="333333"/>
          <w:sz w:val="24"/>
          <w:szCs w:val="24"/>
          <w:shd w:val="clear" w:color="auto" w:fill="FFFFFF"/>
        </w:rPr>
        <w:t>, B. S. (2017). Efectos neurobiológicos y sistémicos del estrés crónico. </w:t>
      </w:r>
      <w:r w:rsidRPr="00340194">
        <w:rPr>
          <w:rFonts w:ascii="Times New Roman" w:hAnsi="Times New Roman" w:cs="Times New Roman"/>
          <w:i/>
          <w:iCs/>
          <w:color w:val="333333"/>
          <w:sz w:val="24"/>
          <w:szCs w:val="24"/>
          <w:shd w:val="clear" w:color="auto" w:fill="FFFFFF"/>
        </w:rPr>
        <w:t>Estrés crónico</w:t>
      </w:r>
      <w:r w:rsidRPr="00340194">
        <w:rPr>
          <w:rFonts w:ascii="Times New Roman" w:hAnsi="Times New Roman" w:cs="Times New Roman"/>
          <w:color w:val="333333"/>
          <w:sz w:val="24"/>
          <w:szCs w:val="24"/>
          <w:shd w:val="clear" w:color="auto" w:fill="FFFFFF"/>
        </w:rPr>
        <w:t xml:space="preserve">.1. </w:t>
      </w:r>
      <w:r w:rsidRPr="00340194">
        <w:rPr>
          <w:rFonts w:ascii="Times New Roman" w:hAnsi="Times New Roman" w:cs="Times New Roman"/>
          <w:color w:val="0070C0"/>
          <w:sz w:val="24"/>
          <w:szCs w:val="24"/>
          <w:shd w:val="clear" w:color="auto" w:fill="FFFFFF"/>
        </w:rPr>
        <w:t>https: //doi.org/</w:t>
      </w:r>
      <w:hyperlink r:id="rId28" w:history="1">
        <w:r w:rsidRPr="00340194">
          <w:rPr>
            <w:rFonts w:ascii="Times New Roman" w:hAnsi="Times New Roman" w:cs="Times New Roman"/>
            <w:color w:val="0070C0"/>
            <w:sz w:val="24"/>
            <w:szCs w:val="24"/>
            <w:u w:val="single"/>
            <w:shd w:val="clear" w:color="auto" w:fill="FFFFFF"/>
          </w:rPr>
          <w:t>10.1177/2470547017692328</w:t>
        </w:r>
      </w:hyperlink>
      <w:r w:rsidR="00F074CF">
        <w:rPr>
          <w:rFonts w:ascii="Times New Roman" w:hAnsi="Times New Roman" w:cs="Times New Roman"/>
          <w:color w:val="0070C0"/>
          <w:sz w:val="24"/>
          <w:szCs w:val="24"/>
          <w:u w:val="single"/>
          <w:shd w:val="clear" w:color="auto" w:fill="FFFFFF"/>
        </w:rPr>
        <w:t xml:space="preserve"> </w:t>
      </w:r>
    </w:p>
    <w:p w14:paraId="5DDF3C27" w14:textId="6CDA158D" w:rsidR="0043688D" w:rsidRPr="003770EB" w:rsidRDefault="0043688D" w:rsidP="00A25824">
      <w:pPr>
        <w:widowControl w:val="0"/>
        <w:spacing w:line="360" w:lineRule="auto"/>
        <w:jc w:val="both"/>
        <w:rPr>
          <w:rFonts w:ascii="Times New Roman" w:hAnsi="Times New Roman" w:cs="Times New Roman"/>
          <w:color w:val="0070C0"/>
          <w:sz w:val="24"/>
          <w:szCs w:val="24"/>
          <w:u w:val="single"/>
          <w:shd w:val="clear" w:color="auto" w:fill="FFFFFF"/>
          <w:lang w:val="en-US"/>
        </w:rPr>
      </w:pPr>
      <w:proofErr w:type="spellStart"/>
      <w:r w:rsidRPr="0043688D">
        <w:rPr>
          <w:rFonts w:ascii="Times New Roman" w:hAnsi="Times New Roman" w:cs="Times New Roman"/>
          <w:color w:val="000000" w:themeColor="text1"/>
          <w:sz w:val="24"/>
          <w:szCs w:val="24"/>
          <w:shd w:val="clear" w:color="auto" w:fill="FFFFFF"/>
        </w:rPr>
        <w:t>Salmela</w:t>
      </w:r>
      <w:proofErr w:type="spellEnd"/>
      <w:r w:rsidRPr="0043688D">
        <w:rPr>
          <w:rFonts w:ascii="Times New Roman" w:hAnsi="Times New Roman" w:cs="Times New Roman"/>
          <w:color w:val="000000" w:themeColor="text1"/>
          <w:sz w:val="24"/>
          <w:szCs w:val="24"/>
          <w:shd w:val="clear" w:color="auto" w:fill="FFFFFF"/>
        </w:rPr>
        <w:t xml:space="preserve">-Aro, K., &amp; </w:t>
      </w:r>
      <w:proofErr w:type="spellStart"/>
      <w:r w:rsidRPr="0043688D">
        <w:rPr>
          <w:rFonts w:ascii="Times New Roman" w:hAnsi="Times New Roman" w:cs="Times New Roman"/>
          <w:color w:val="000000" w:themeColor="text1"/>
          <w:sz w:val="24"/>
          <w:szCs w:val="24"/>
          <w:shd w:val="clear" w:color="auto" w:fill="FFFFFF"/>
        </w:rPr>
        <w:t>Upadyaya</w:t>
      </w:r>
      <w:proofErr w:type="spellEnd"/>
      <w:r w:rsidRPr="0043688D">
        <w:rPr>
          <w:rFonts w:ascii="Times New Roman" w:hAnsi="Times New Roman" w:cs="Times New Roman"/>
          <w:color w:val="000000" w:themeColor="text1"/>
          <w:sz w:val="24"/>
          <w:szCs w:val="24"/>
          <w:shd w:val="clear" w:color="auto" w:fill="FFFFFF"/>
        </w:rPr>
        <w:t xml:space="preserve">, K. (2014). </w:t>
      </w:r>
      <w:r w:rsidRPr="003770EB">
        <w:rPr>
          <w:rFonts w:ascii="Times New Roman" w:hAnsi="Times New Roman" w:cs="Times New Roman"/>
          <w:color w:val="000000" w:themeColor="text1"/>
          <w:sz w:val="24"/>
          <w:szCs w:val="24"/>
          <w:shd w:val="clear" w:color="auto" w:fill="FFFFFF"/>
          <w:lang w:val="en-US"/>
        </w:rPr>
        <w:t xml:space="preserve">School burnout and engagement in the context of demands–resources model. </w:t>
      </w:r>
      <w:r w:rsidRPr="003770EB">
        <w:rPr>
          <w:rFonts w:ascii="Times New Roman" w:hAnsi="Times New Roman" w:cs="Times New Roman"/>
          <w:i/>
          <w:color w:val="000000" w:themeColor="text1"/>
          <w:sz w:val="24"/>
          <w:szCs w:val="24"/>
          <w:shd w:val="clear" w:color="auto" w:fill="FFFFFF"/>
          <w:lang w:val="en-US"/>
        </w:rPr>
        <w:t>British Journal of Educational Psychology</w:t>
      </w:r>
      <w:r w:rsidRPr="003770EB">
        <w:rPr>
          <w:rFonts w:ascii="Times New Roman" w:hAnsi="Times New Roman" w:cs="Times New Roman"/>
          <w:color w:val="000000" w:themeColor="text1"/>
          <w:sz w:val="24"/>
          <w:szCs w:val="24"/>
          <w:shd w:val="clear" w:color="auto" w:fill="FFFFFF"/>
          <w:lang w:val="en-US"/>
        </w:rPr>
        <w:t>, 84(1), 137-151.</w:t>
      </w:r>
      <w:r w:rsidRPr="003770EB">
        <w:rPr>
          <w:rFonts w:ascii="Times New Roman" w:hAnsi="Times New Roman" w:cs="Times New Roman"/>
          <w:color w:val="000000" w:themeColor="text1"/>
          <w:sz w:val="24"/>
          <w:szCs w:val="24"/>
          <w:u w:val="single"/>
          <w:shd w:val="clear" w:color="auto" w:fill="FFFFFF"/>
          <w:lang w:val="en-US"/>
        </w:rPr>
        <w:t xml:space="preserve"> </w:t>
      </w:r>
      <w:r w:rsidRPr="003770EB">
        <w:rPr>
          <w:rFonts w:ascii="Times New Roman" w:hAnsi="Times New Roman" w:cs="Times New Roman"/>
          <w:color w:val="0070C0"/>
          <w:sz w:val="24"/>
          <w:szCs w:val="24"/>
          <w:u w:val="single"/>
          <w:shd w:val="clear" w:color="auto" w:fill="FFFFFF"/>
          <w:lang w:val="en-US"/>
        </w:rPr>
        <w:t xml:space="preserve">https://doi.org/10.1111/bjep.12018 </w:t>
      </w:r>
    </w:p>
    <w:p w14:paraId="51135357" w14:textId="77777777" w:rsidR="00F074CF" w:rsidRPr="001E677D" w:rsidRDefault="00F074CF" w:rsidP="00F074CF">
      <w:pPr>
        <w:widowControl w:val="0"/>
        <w:spacing w:line="360" w:lineRule="auto"/>
        <w:jc w:val="both"/>
        <w:rPr>
          <w:rFonts w:ascii="Times New Roman" w:hAnsi="Times New Roman" w:cs="Times New Roman"/>
          <w:sz w:val="24"/>
          <w:szCs w:val="24"/>
        </w:rPr>
      </w:pPr>
      <w:r w:rsidRPr="003770EB">
        <w:rPr>
          <w:rFonts w:ascii="Times New Roman" w:eastAsia="Calibri" w:hAnsi="Times New Roman" w:cs="Times New Roman"/>
          <w:color w:val="000000" w:themeColor="text1"/>
          <w:sz w:val="24"/>
          <w:szCs w:val="24"/>
          <w:lang w:val="en-US"/>
        </w:rPr>
        <w:t xml:space="preserve">Torres Cardona, L.  </w:t>
      </w:r>
      <w:r w:rsidRPr="001E677D">
        <w:rPr>
          <w:rFonts w:ascii="Times New Roman" w:eastAsia="Calibri" w:hAnsi="Times New Roman" w:cs="Times New Roman"/>
          <w:color w:val="000000" w:themeColor="text1"/>
          <w:sz w:val="24"/>
          <w:szCs w:val="24"/>
          <w:lang w:val="es-MX"/>
        </w:rPr>
        <w:t xml:space="preserve">(2023). </w:t>
      </w:r>
      <w:r w:rsidRPr="001E677D">
        <w:rPr>
          <w:rFonts w:ascii="Times New Roman" w:eastAsia="Times New Roman" w:hAnsi="Times New Roman" w:cs="Times New Roman"/>
          <w:bCs/>
          <w:color w:val="000000" w:themeColor="text1"/>
          <w:kern w:val="36"/>
          <w:sz w:val="24"/>
          <w:szCs w:val="24"/>
          <w:lang w:eastAsia="es-ES"/>
        </w:rPr>
        <w:t>El rendimiento académico y su relación con los problemas emocionales y conductuales en el aula</w:t>
      </w:r>
      <w:r>
        <w:rPr>
          <w:rFonts w:ascii="Times New Roman" w:eastAsia="Times New Roman" w:hAnsi="Times New Roman" w:cs="Times New Roman"/>
          <w:bCs/>
          <w:color w:val="000000" w:themeColor="text1"/>
          <w:kern w:val="36"/>
          <w:sz w:val="24"/>
          <w:szCs w:val="24"/>
          <w:lang w:eastAsia="es-ES"/>
        </w:rPr>
        <w:t xml:space="preserve">. </w:t>
      </w:r>
      <w:r w:rsidRPr="00AE0A4A">
        <w:rPr>
          <w:rFonts w:ascii="Times New Roman" w:eastAsia="Times New Roman" w:hAnsi="Times New Roman" w:cs="Times New Roman"/>
          <w:bCs/>
          <w:i/>
          <w:color w:val="000000" w:themeColor="text1"/>
          <w:kern w:val="36"/>
          <w:sz w:val="24"/>
          <w:szCs w:val="24"/>
          <w:lang w:eastAsia="es-ES"/>
        </w:rPr>
        <w:t>Blog de ISEP. Instituto Superior de Estudios Psicológicos</w:t>
      </w:r>
      <w:r>
        <w:rPr>
          <w:rFonts w:ascii="Times New Roman" w:eastAsia="Times New Roman" w:hAnsi="Times New Roman" w:cs="Times New Roman"/>
          <w:bCs/>
          <w:color w:val="000000" w:themeColor="text1"/>
          <w:kern w:val="36"/>
          <w:sz w:val="24"/>
          <w:szCs w:val="24"/>
          <w:lang w:eastAsia="es-ES"/>
        </w:rPr>
        <w:t xml:space="preserve">. </w:t>
      </w:r>
      <w:hyperlink r:id="rId29" w:history="1">
        <w:r w:rsidRPr="00837CD6">
          <w:rPr>
            <w:rStyle w:val="Hipervnculo"/>
            <w:rFonts w:ascii="Times New Roman" w:eastAsia="Times New Roman" w:hAnsi="Times New Roman" w:cs="Times New Roman"/>
            <w:bCs/>
            <w:kern w:val="36"/>
            <w:sz w:val="24"/>
            <w:szCs w:val="24"/>
            <w:lang w:eastAsia="es-ES"/>
          </w:rPr>
          <w:t>https://www.isep.es</w:t>
        </w:r>
      </w:hyperlink>
      <w:r>
        <w:rPr>
          <w:rFonts w:ascii="Times New Roman" w:eastAsia="Times New Roman" w:hAnsi="Times New Roman" w:cs="Times New Roman"/>
          <w:bCs/>
          <w:color w:val="000000" w:themeColor="text1"/>
          <w:kern w:val="36"/>
          <w:sz w:val="24"/>
          <w:szCs w:val="24"/>
          <w:lang w:eastAsia="es-ES"/>
        </w:rPr>
        <w:t xml:space="preserve"> </w:t>
      </w:r>
    </w:p>
    <w:p w14:paraId="162F0011" w14:textId="77777777" w:rsidR="00A25824" w:rsidRPr="00851D6A" w:rsidRDefault="00A25824" w:rsidP="00A25824">
      <w:pPr>
        <w:spacing w:after="0" w:line="240" w:lineRule="auto"/>
        <w:textAlignment w:val="baseline"/>
        <w:rPr>
          <w:rFonts w:ascii="Times New Roman" w:hAnsi="Times New Roman" w:cs="Times New Roman"/>
          <w:sz w:val="24"/>
          <w:szCs w:val="24"/>
        </w:rPr>
      </w:pPr>
    </w:p>
    <w:p w14:paraId="3A2FA171" w14:textId="77777777" w:rsidR="0008358D" w:rsidRPr="004D2585" w:rsidRDefault="0008358D" w:rsidP="004D2585">
      <w:pPr>
        <w:widowControl w:val="0"/>
        <w:spacing w:line="360" w:lineRule="auto"/>
        <w:jc w:val="both"/>
        <w:rPr>
          <w:rFonts w:ascii="Times New Roman" w:hAnsi="Times New Roman" w:cs="Times New Roman"/>
          <w:sz w:val="24"/>
          <w:szCs w:val="24"/>
        </w:rPr>
      </w:pPr>
      <w:proofErr w:type="spellStart"/>
      <w:r w:rsidRPr="004D2585">
        <w:rPr>
          <w:rFonts w:ascii="Times New Roman" w:hAnsi="Times New Roman" w:cs="Times New Roman"/>
          <w:sz w:val="24"/>
          <w:szCs w:val="24"/>
        </w:rPr>
        <w:t>Usán</w:t>
      </w:r>
      <w:proofErr w:type="spellEnd"/>
      <w:r w:rsidRPr="004D2585">
        <w:rPr>
          <w:rFonts w:ascii="Times New Roman" w:hAnsi="Times New Roman" w:cs="Times New Roman"/>
          <w:sz w:val="24"/>
          <w:szCs w:val="24"/>
        </w:rPr>
        <w:t xml:space="preserve"> </w:t>
      </w:r>
      <w:proofErr w:type="spellStart"/>
      <w:r w:rsidRPr="004D2585">
        <w:rPr>
          <w:rFonts w:ascii="Times New Roman" w:hAnsi="Times New Roman" w:cs="Times New Roman"/>
          <w:sz w:val="24"/>
          <w:szCs w:val="24"/>
        </w:rPr>
        <w:t>Supervía</w:t>
      </w:r>
      <w:proofErr w:type="spellEnd"/>
      <w:r w:rsidRPr="004D2585">
        <w:rPr>
          <w:rFonts w:ascii="Times New Roman" w:hAnsi="Times New Roman" w:cs="Times New Roman"/>
          <w:sz w:val="24"/>
          <w:szCs w:val="24"/>
        </w:rPr>
        <w:t xml:space="preserve">, P., </w:t>
      </w:r>
      <w:proofErr w:type="spellStart"/>
      <w:r w:rsidRPr="004D2585">
        <w:rPr>
          <w:rFonts w:ascii="Times New Roman" w:hAnsi="Times New Roman" w:cs="Times New Roman"/>
          <w:sz w:val="24"/>
          <w:szCs w:val="24"/>
        </w:rPr>
        <w:t>Salavera</w:t>
      </w:r>
      <w:proofErr w:type="spellEnd"/>
      <w:r w:rsidRPr="004D2585">
        <w:rPr>
          <w:rFonts w:ascii="Times New Roman" w:hAnsi="Times New Roman" w:cs="Times New Roman"/>
          <w:sz w:val="24"/>
          <w:szCs w:val="24"/>
        </w:rPr>
        <w:t xml:space="preserve"> </w:t>
      </w:r>
      <w:proofErr w:type="spellStart"/>
      <w:r w:rsidRPr="004D2585">
        <w:rPr>
          <w:rFonts w:ascii="Times New Roman" w:hAnsi="Times New Roman" w:cs="Times New Roman"/>
          <w:sz w:val="24"/>
          <w:szCs w:val="24"/>
        </w:rPr>
        <w:t>Bordás</w:t>
      </w:r>
      <w:proofErr w:type="spellEnd"/>
      <w:r w:rsidRPr="004D2585">
        <w:rPr>
          <w:rFonts w:ascii="Times New Roman" w:hAnsi="Times New Roman" w:cs="Times New Roman"/>
          <w:sz w:val="24"/>
          <w:szCs w:val="24"/>
        </w:rPr>
        <w:t xml:space="preserve">, C., Mejías Abad, J. J., Merino Orozco, A., &amp; </w:t>
      </w:r>
      <w:proofErr w:type="spellStart"/>
      <w:r w:rsidRPr="004D2585">
        <w:rPr>
          <w:rFonts w:ascii="Times New Roman" w:hAnsi="Times New Roman" w:cs="Times New Roman"/>
          <w:sz w:val="24"/>
          <w:szCs w:val="24"/>
        </w:rPr>
        <w:t>Jarie</w:t>
      </w:r>
      <w:proofErr w:type="spellEnd"/>
      <w:r w:rsidRPr="004D2585">
        <w:rPr>
          <w:rFonts w:ascii="Times New Roman" w:hAnsi="Times New Roman" w:cs="Times New Roman"/>
          <w:sz w:val="24"/>
          <w:szCs w:val="24"/>
        </w:rPr>
        <w:t xml:space="preserve">, L. (2019). Relaciones de la inteligencia emocional, burnout y compromiso académico con el rendimiento escolar de estudiantes adolescentes. </w:t>
      </w:r>
      <w:r w:rsidRPr="00AE0A4A">
        <w:rPr>
          <w:rFonts w:ascii="Times New Roman" w:hAnsi="Times New Roman" w:cs="Times New Roman"/>
          <w:i/>
          <w:sz w:val="24"/>
          <w:szCs w:val="24"/>
        </w:rPr>
        <w:t>Archivos de Medicina (Manizales),</w:t>
      </w:r>
      <w:r w:rsidRPr="004D2585">
        <w:rPr>
          <w:rFonts w:ascii="Times New Roman" w:hAnsi="Times New Roman" w:cs="Times New Roman"/>
          <w:sz w:val="24"/>
          <w:szCs w:val="24"/>
        </w:rPr>
        <w:t xml:space="preserve"> 19(2). </w:t>
      </w:r>
      <w:hyperlink r:id="rId30" w:history="1">
        <w:r w:rsidRPr="004D2585">
          <w:rPr>
            <w:rStyle w:val="Hipervnculo"/>
            <w:rFonts w:ascii="Times New Roman" w:hAnsi="Times New Roman" w:cs="Times New Roman"/>
            <w:sz w:val="24"/>
            <w:szCs w:val="24"/>
          </w:rPr>
          <w:t>https://doi.org/10.30554/archmed.19.2.3256.2019</w:t>
        </w:r>
      </w:hyperlink>
    </w:p>
    <w:p w14:paraId="551919DC" w14:textId="77777777" w:rsidR="0008358D" w:rsidRPr="004D2585" w:rsidRDefault="00CE64DB" w:rsidP="004D2585">
      <w:pPr>
        <w:widowControl w:val="0"/>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Usán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Supervía</w:t>
      </w:r>
      <w:proofErr w:type="spellEnd"/>
      <w:r>
        <w:rPr>
          <w:rFonts w:ascii="Times New Roman" w:hAnsi="Times New Roman" w:cs="Times New Roman"/>
          <w:sz w:val="24"/>
          <w:szCs w:val="24"/>
        </w:rPr>
        <w:t>, P. &amp;</w:t>
      </w:r>
      <w:r w:rsidRPr="004D2585">
        <w:rPr>
          <w:rFonts w:ascii="Times New Roman" w:hAnsi="Times New Roman" w:cs="Times New Roman"/>
          <w:sz w:val="24"/>
          <w:szCs w:val="24"/>
        </w:rPr>
        <w:t xml:space="preserve"> </w:t>
      </w:r>
      <w:proofErr w:type="spellStart"/>
      <w:r w:rsidRPr="004D2585">
        <w:rPr>
          <w:rFonts w:ascii="Times New Roman" w:hAnsi="Times New Roman" w:cs="Times New Roman"/>
          <w:sz w:val="24"/>
          <w:szCs w:val="24"/>
        </w:rPr>
        <w:t>Salavera</w:t>
      </w:r>
      <w:proofErr w:type="spellEnd"/>
      <w:r w:rsidRPr="004D2585">
        <w:rPr>
          <w:rFonts w:ascii="Times New Roman" w:hAnsi="Times New Roman" w:cs="Times New Roman"/>
          <w:sz w:val="24"/>
          <w:szCs w:val="24"/>
        </w:rPr>
        <w:t xml:space="preserve"> </w:t>
      </w:r>
      <w:proofErr w:type="spellStart"/>
      <w:r w:rsidRPr="004D2585">
        <w:rPr>
          <w:rFonts w:ascii="Times New Roman" w:hAnsi="Times New Roman" w:cs="Times New Roman"/>
          <w:sz w:val="24"/>
          <w:szCs w:val="24"/>
        </w:rPr>
        <w:t>Bordás</w:t>
      </w:r>
      <w:proofErr w:type="spellEnd"/>
      <w:r>
        <w:rPr>
          <w:rFonts w:ascii="Times New Roman" w:hAnsi="Times New Roman" w:cs="Times New Roman"/>
          <w:sz w:val="24"/>
          <w:szCs w:val="24"/>
        </w:rPr>
        <w:t xml:space="preserve">, C. (2020). Efectos de la inteligencia emocional en el burnout y </w:t>
      </w:r>
      <w:proofErr w:type="spellStart"/>
      <w:r>
        <w:rPr>
          <w:rFonts w:ascii="Times New Roman" w:hAnsi="Times New Roman" w:cs="Times New Roman"/>
          <w:sz w:val="24"/>
          <w:szCs w:val="24"/>
        </w:rPr>
        <w:t>engagement</w:t>
      </w:r>
      <w:proofErr w:type="spellEnd"/>
      <w:r>
        <w:rPr>
          <w:rFonts w:ascii="Times New Roman" w:hAnsi="Times New Roman" w:cs="Times New Roman"/>
          <w:sz w:val="24"/>
          <w:szCs w:val="24"/>
        </w:rPr>
        <w:t xml:space="preserve"> académico de estudiantes adolescentes. </w:t>
      </w:r>
      <w:r w:rsidRPr="00AE0A4A">
        <w:rPr>
          <w:rFonts w:ascii="Times New Roman" w:hAnsi="Times New Roman" w:cs="Times New Roman"/>
          <w:i/>
          <w:sz w:val="24"/>
          <w:szCs w:val="24"/>
        </w:rPr>
        <w:t>Alternativas en Psicología</w:t>
      </w:r>
      <w:r>
        <w:rPr>
          <w:rFonts w:ascii="Times New Roman" w:hAnsi="Times New Roman" w:cs="Times New Roman"/>
          <w:sz w:val="24"/>
          <w:szCs w:val="24"/>
        </w:rPr>
        <w:t xml:space="preserve">, 43, 62-78. </w:t>
      </w:r>
      <w:hyperlink r:id="rId31" w:history="1">
        <w:r w:rsidRPr="00837CD6">
          <w:rPr>
            <w:rStyle w:val="Hipervnculo"/>
            <w:rFonts w:ascii="Times New Roman" w:hAnsi="Times New Roman" w:cs="Times New Roman"/>
            <w:sz w:val="24"/>
            <w:szCs w:val="24"/>
          </w:rPr>
          <w:t>https://alternativas.me</w:t>
        </w:r>
      </w:hyperlink>
      <w:r>
        <w:rPr>
          <w:rFonts w:ascii="Times New Roman" w:hAnsi="Times New Roman" w:cs="Times New Roman"/>
          <w:sz w:val="24"/>
          <w:szCs w:val="24"/>
        </w:rPr>
        <w:t xml:space="preserve"> </w:t>
      </w:r>
    </w:p>
    <w:p w14:paraId="453D22C8" w14:textId="77777777" w:rsidR="001C5710" w:rsidRDefault="001C5710" w:rsidP="004D2585">
      <w:pPr>
        <w:widowControl w:val="0"/>
        <w:spacing w:after="120" w:line="360" w:lineRule="auto"/>
        <w:jc w:val="both"/>
        <w:rPr>
          <w:rFonts w:ascii="Times New Roman" w:eastAsia="Times New Roman" w:hAnsi="Times New Roman" w:cs="Times New Roman"/>
          <w:b/>
          <w:sz w:val="24"/>
          <w:szCs w:val="24"/>
          <w:lang w:eastAsia="es-ES"/>
        </w:rPr>
      </w:pPr>
    </w:p>
    <w:p w14:paraId="20313568" w14:textId="77777777" w:rsidR="001C5710" w:rsidRDefault="001C5710" w:rsidP="004D2585">
      <w:pPr>
        <w:widowControl w:val="0"/>
        <w:spacing w:after="120" w:line="360" w:lineRule="auto"/>
        <w:jc w:val="both"/>
        <w:rPr>
          <w:rFonts w:ascii="Times New Roman" w:eastAsia="Times New Roman" w:hAnsi="Times New Roman" w:cs="Times New Roman"/>
          <w:b/>
          <w:sz w:val="24"/>
          <w:szCs w:val="24"/>
          <w:lang w:eastAsia="es-ES"/>
        </w:rPr>
      </w:pPr>
    </w:p>
    <w:p w14:paraId="12CC8A47" w14:textId="3A350C9A" w:rsidR="00A41E4A" w:rsidRPr="004D2585" w:rsidRDefault="00A41E4A" w:rsidP="004D2585">
      <w:pPr>
        <w:widowControl w:val="0"/>
        <w:spacing w:after="120" w:line="360" w:lineRule="auto"/>
        <w:jc w:val="both"/>
        <w:rPr>
          <w:rFonts w:ascii="Times New Roman" w:eastAsia="Times New Roman" w:hAnsi="Times New Roman" w:cs="Times New Roman"/>
          <w:b/>
          <w:sz w:val="24"/>
          <w:szCs w:val="24"/>
          <w:lang w:eastAsia="es-ES"/>
        </w:rPr>
      </w:pPr>
      <w:r w:rsidRPr="004D2585">
        <w:rPr>
          <w:rFonts w:ascii="Times New Roman" w:eastAsia="Times New Roman" w:hAnsi="Times New Roman" w:cs="Times New Roman"/>
          <w:b/>
          <w:sz w:val="24"/>
          <w:szCs w:val="24"/>
          <w:lang w:eastAsia="es-ES"/>
        </w:rPr>
        <w:t xml:space="preserve">DECLARACIÓN DE CONFLICTO Y CONTRIBUCIÓN DE LOS AUTORES </w:t>
      </w:r>
      <w:r w:rsidR="007C64EF" w:rsidRPr="004D2585">
        <w:rPr>
          <w:rFonts w:ascii="Times New Roman" w:eastAsia="Times New Roman" w:hAnsi="Times New Roman" w:cs="Times New Roman"/>
          <w:b/>
          <w:sz w:val="24"/>
          <w:szCs w:val="24"/>
          <w:lang w:eastAsia="es-ES"/>
        </w:rPr>
        <w:t>-</w:t>
      </w:r>
    </w:p>
    <w:p w14:paraId="4BE1742C" w14:textId="77777777" w:rsidR="0088260E" w:rsidRPr="004D2585" w:rsidRDefault="0088260E" w:rsidP="004D2585">
      <w:pPr>
        <w:spacing w:line="360" w:lineRule="auto"/>
        <w:jc w:val="both"/>
        <w:rPr>
          <w:rFonts w:ascii="Times New Roman" w:eastAsia="Calibri" w:hAnsi="Times New Roman" w:cs="Times New Roman"/>
          <w:sz w:val="24"/>
          <w:szCs w:val="24"/>
        </w:rPr>
      </w:pPr>
      <w:r w:rsidRPr="004D2585">
        <w:rPr>
          <w:rFonts w:ascii="Times New Roman" w:eastAsia="Calibri" w:hAnsi="Times New Roman" w:cs="Times New Roman"/>
          <w:sz w:val="24"/>
          <w:szCs w:val="24"/>
        </w:rPr>
        <w:t>La autora declara que este manuscrito es original y no se ha enviado a otra revista.  La autora es responsable del contenido recogido en el artículo y en él no existen plagios ni conflictos de interés ni éticos.</w:t>
      </w:r>
    </w:p>
    <w:p w14:paraId="2332A689" w14:textId="77777777" w:rsidR="0088260E" w:rsidRPr="004D2585" w:rsidRDefault="0088260E" w:rsidP="004D2585">
      <w:pPr>
        <w:spacing w:line="360" w:lineRule="auto"/>
        <w:jc w:val="both"/>
        <w:rPr>
          <w:rFonts w:ascii="Times New Roman" w:eastAsia="Calibri" w:hAnsi="Times New Roman" w:cs="Times New Roman"/>
          <w:sz w:val="24"/>
          <w:szCs w:val="24"/>
        </w:rPr>
      </w:pPr>
      <w:r w:rsidRPr="004D2585">
        <w:rPr>
          <w:rFonts w:ascii="Times New Roman" w:eastAsia="Calibri" w:hAnsi="Times New Roman" w:cs="Times New Roman"/>
          <w:sz w:val="24"/>
          <w:szCs w:val="24"/>
        </w:rPr>
        <w:t>Dr.</w:t>
      </w:r>
      <w:r w:rsidRPr="004D2585">
        <w:rPr>
          <w:rFonts w:ascii="Times New Roman" w:hAnsi="Times New Roman" w:cs="Times New Roman"/>
          <w:sz w:val="24"/>
          <w:szCs w:val="24"/>
        </w:rPr>
        <w:t xml:space="preserve"> Alexis Lorenzo Ruiz</w:t>
      </w:r>
      <w:r w:rsidRPr="004D2585">
        <w:rPr>
          <w:rFonts w:ascii="Times New Roman" w:eastAsia="Calibri" w:hAnsi="Times New Roman" w:cs="Times New Roman"/>
          <w:sz w:val="24"/>
          <w:szCs w:val="24"/>
        </w:rPr>
        <w:t>: Conceptualización, invest</w:t>
      </w:r>
      <w:r w:rsidR="00225D85" w:rsidRPr="004D2585">
        <w:rPr>
          <w:rFonts w:ascii="Times New Roman" w:eastAsia="Calibri" w:hAnsi="Times New Roman" w:cs="Times New Roman"/>
          <w:sz w:val="24"/>
          <w:szCs w:val="24"/>
        </w:rPr>
        <w:t>igación, metodología, redacción</w:t>
      </w:r>
      <w:r w:rsidRPr="004D2585">
        <w:rPr>
          <w:rFonts w:ascii="Times New Roman" w:eastAsia="Calibri" w:hAnsi="Times New Roman" w:cs="Times New Roman"/>
          <w:sz w:val="24"/>
          <w:szCs w:val="24"/>
        </w:rPr>
        <w:t>.</w:t>
      </w:r>
    </w:p>
    <w:p w14:paraId="692B947B" w14:textId="77777777" w:rsidR="0088260E" w:rsidRPr="004D2585" w:rsidRDefault="0088260E" w:rsidP="004D2585">
      <w:pPr>
        <w:spacing w:line="360" w:lineRule="auto"/>
        <w:jc w:val="both"/>
        <w:rPr>
          <w:rFonts w:ascii="Times New Roman" w:eastAsia="Calibri" w:hAnsi="Times New Roman" w:cs="Times New Roman"/>
          <w:sz w:val="24"/>
          <w:szCs w:val="24"/>
        </w:rPr>
      </w:pPr>
      <w:r w:rsidRPr="004D2585">
        <w:rPr>
          <w:rFonts w:ascii="Times New Roman" w:eastAsia="Calibri" w:hAnsi="Times New Roman" w:cs="Times New Roman"/>
          <w:sz w:val="24"/>
          <w:szCs w:val="24"/>
        </w:rPr>
        <w:lastRenderedPageBreak/>
        <w:t>Dra. Alina de l</w:t>
      </w:r>
      <w:r w:rsidR="008D4AEC" w:rsidRPr="004D2585">
        <w:rPr>
          <w:rFonts w:ascii="Times New Roman" w:eastAsia="Calibri" w:hAnsi="Times New Roman" w:cs="Times New Roman"/>
          <w:sz w:val="24"/>
          <w:szCs w:val="24"/>
        </w:rPr>
        <w:t>a</w:t>
      </w:r>
      <w:r w:rsidRPr="004D2585">
        <w:rPr>
          <w:rFonts w:ascii="Times New Roman" w:eastAsia="Calibri" w:hAnsi="Times New Roman" w:cs="Times New Roman"/>
          <w:sz w:val="24"/>
          <w:szCs w:val="24"/>
        </w:rPr>
        <w:t>s Me</w:t>
      </w:r>
      <w:r w:rsidR="008D4AEC" w:rsidRPr="004D2585">
        <w:rPr>
          <w:rFonts w:ascii="Times New Roman" w:eastAsia="Calibri" w:hAnsi="Times New Roman" w:cs="Times New Roman"/>
          <w:sz w:val="24"/>
          <w:szCs w:val="24"/>
        </w:rPr>
        <w:t>r</w:t>
      </w:r>
      <w:r w:rsidRPr="004D2585">
        <w:rPr>
          <w:rFonts w:ascii="Times New Roman" w:eastAsia="Calibri" w:hAnsi="Times New Roman" w:cs="Times New Roman"/>
          <w:sz w:val="24"/>
          <w:szCs w:val="24"/>
        </w:rPr>
        <w:t>cedes Campos Puente: Conceptualización, investigación, metodología, redacción, revisión y edición.</w:t>
      </w:r>
    </w:p>
    <w:p w14:paraId="47EC3429" w14:textId="77777777" w:rsidR="0088260E" w:rsidRPr="004D2585" w:rsidRDefault="0088260E" w:rsidP="004D2585">
      <w:pPr>
        <w:spacing w:line="360" w:lineRule="auto"/>
        <w:jc w:val="both"/>
        <w:rPr>
          <w:rFonts w:ascii="Times New Roman" w:eastAsia="Calibri" w:hAnsi="Times New Roman" w:cs="Times New Roman"/>
          <w:sz w:val="24"/>
          <w:szCs w:val="24"/>
        </w:rPr>
      </w:pPr>
      <w:r w:rsidRPr="004D2585">
        <w:rPr>
          <w:rFonts w:ascii="Times New Roman" w:hAnsi="Times New Roman" w:cs="Times New Roman"/>
          <w:sz w:val="24"/>
          <w:szCs w:val="24"/>
        </w:rPr>
        <w:t>Estudiante</w:t>
      </w:r>
      <w:r w:rsidR="00232BE8" w:rsidRPr="004D2585">
        <w:rPr>
          <w:rFonts w:ascii="Times New Roman" w:hAnsi="Times New Roman" w:cs="Times New Roman"/>
          <w:sz w:val="24"/>
          <w:szCs w:val="24"/>
        </w:rPr>
        <w:t xml:space="preserve"> Valeria Camila Duran </w:t>
      </w:r>
      <w:proofErr w:type="spellStart"/>
      <w:r w:rsidR="00232BE8" w:rsidRPr="004D2585">
        <w:rPr>
          <w:rFonts w:ascii="Times New Roman" w:hAnsi="Times New Roman" w:cs="Times New Roman"/>
          <w:sz w:val="24"/>
          <w:szCs w:val="24"/>
        </w:rPr>
        <w:t>Gardini</w:t>
      </w:r>
      <w:proofErr w:type="spellEnd"/>
      <w:r w:rsidRPr="004D2585">
        <w:rPr>
          <w:rFonts w:ascii="Times New Roman" w:hAnsi="Times New Roman" w:cs="Times New Roman"/>
          <w:sz w:val="24"/>
          <w:szCs w:val="24"/>
        </w:rPr>
        <w:t>:</w:t>
      </w:r>
      <w:r w:rsidRPr="004D2585">
        <w:rPr>
          <w:rFonts w:ascii="Times New Roman" w:hAnsi="Times New Roman" w:cs="Times New Roman"/>
          <w:spacing w:val="-1"/>
          <w:sz w:val="24"/>
          <w:szCs w:val="24"/>
        </w:rPr>
        <w:t xml:space="preserve"> </w:t>
      </w:r>
      <w:r w:rsidRPr="004D2585">
        <w:rPr>
          <w:rFonts w:ascii="Times New Roman" w:eastAsia="Calibri" w:hAnsi="Times New Roman" w:cs="Times New Roman"/>
          <w:sz w:val="24"/>
          <w:szCs w:val="24"/>
        </w:rPr>
        <w:t>Conceptualización, conservación de datos, investigación, redacción, borrador original.</w:t>
      </w:r>
    </w:p>
    <w:p w14:paraId="4B99DDF0" w14:textId="77777777" w:rsidR="0088260E" w:rsidRPr="004D2585" w:rsidRDefault="0088260E" w:rsidP="004D2585">
      <w:pPr>
        <w:spacing w:line="360" w:lineRule="auto"/>
        <w:jc w:val="both"/>
        <w:rPr>
          <w:rFonts w:ascii="Times New Roman" w:eastAsia="Calibri" w:hAnsi="Times New Roman" w:cs="Times New Roman"/>
          <w:sz w:val="24"/>
          <w:szCs w:val="24"/>
        </w:rPr>
      </w:pPr>
    </w:p>
    <w:p w14:paraId="68E4203E" w14:textId="77777777" w:rsidR="00531D56" w:rsidRPr="004D2585" w:rsidRDefault="00531D56" w:rsidP="004D2585">
      <w:pPr>
        <w:jc w:val="both"/>
        <w:rPr>
          <w:rFonts w:ascii="Times New Roman" w:hAnsi="Times New Roman" w:cs="Times New Roman"/>
          <w:sz w:val="24"/>
          <w:szCs w:val="24"/>
        </w:rPr>
      </w:pPr>
    </w:p>
    <w:sectPr w:rsidR="00531D56" w:rsidRPr="004D2585" w:rsidSect="009B19EE">
      <w:headerReference w:type="default" r:id="rId32"/>
      <w:footerReference w:type="default" r:id="rId33"/>
      <w:pgSz w:w="12240" w:h="15840"/>
      <w:pgMar w:top="1980" w:right="1440" w:bottom="2970" w:left="1350" w:header="810" w:footer="451" w:gutter="0"/>
      <w:pgNumType w:start="18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7B6D3" w14:textId="77777777" w:rsidR="00243232" w:rsidRDefault="00243232" w:rsidP="00531D56">
      <w:pPr>
        <w:spacing w:after="0" w:line="240" w:lineRule="auto"/>
      </w:pPr>
      <w:r>
        <w:separator/>
      </w:r>
    </w:p>
  </w:endnote>
  <w:endnote w:type="continuationSeparator" w:id="0">
    <w:p w14:paraId="0C9F169B" w14:textId="77777777" w:rsidR="00243232" w:rsidRDefault="00243232" w:rsidP="00531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0D35C7" w14:paraId="326BCB8F" w14:textId="77777777" w:rsidTr="007C1741">
      <w:trPr>
        <w:trHeight w:val="310"/>
        <w:jc w:val="center"/>
      </w:trPr>
      <w:tc>
        <w:tcPr>
          <w:tcW w:w="1804" w:type="dxa"/>
          <w:shd w:val="clear" w:color="auto" w:fill="00B0F0"/>
          <w:tcMar>
            <w:top w:w="144" w:type="dxa"/>
            <w:left w:w="115" w:type="dxa"/>
            <w:bottom w:w="144" w:type="dxa"/>
            <w:right w:w="115" w:type="dxa"/>
          </w:tcMar>
          <w:vAlign w:val="center"/>
        </w:tcPr>
        <w:p w14:paraId="268922EC" w14:textId="77777777" w:rsidR="000D35C7" w:rsidRPr="00424BC2" w:rsidRDefault="000D35C7" w:rsidP="007C1741">
          <w:pPr>
            <w:rPr>
              <w:b/>
              <w:color w:val="FFFFFF" w:themeColor="background1"/>
            </w:rPr>
          </w:pPr>
          <w:r>
            <w:rPr>
              <w:noProof/>
              <w:lang w:eastAsia="es-ES"/>
            </w:rPr>
            <w:drawing>
              <wp:inline distT="0" distB="0" distL="0" distR="0" wp14:anchorId="07BAB76D" wp14:editId="211B77F0">
                <wp:extent cx="999530" cy="352107"/>
                <wp:effectExtent l="0" t="0" r="0" b="0"/>
                <wp:docPr id="103" name="Imagen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760D7EFD" w14:textId="77777777" w:rsidR="000D35C7" w:rsidRPr="007C1741" w:rsidRDefault="000D35C7" w:rsidP="007C1741">
          <w:pPr>
            <w:rPr>
              <w:color w:val="FFFFFF" w:themeColor="background1"/>
              <w:sz w:val="20"/>
            </w:rPr>
          </w:pPr>
          <w:r w:rsidRPr="00424BC2">
            <w:rPr>
              <w:color w:val="FFFFFF" w:themeColor="background1"/>
              <w:sz w:val="20"/>
            </w:rPr>
            <w:t xml:space="preserve">Artículo de acceso abierto distribuido bajo los términos de la licencia Creative </w:t>
          </w:r>
          <w:proofErr w:type="spellStart"/>
          <w:r w:rsidRPr="00424BC2">
            <w:rPr>
              <w:color w:val="FFFFFF" w:themeColor="background1"/>
              <w:sz w:val="20"/>
            </w:rPr>
            <w:t>Commo</w:t>
          </w:r>
          <w:r w:rsidRPr="007C1741">
            <w:rPr>
              <w:color w:val="FFFFFF" w:themeColor="background1"/>
              <w:sz w:val="20"/>
            </w:rPr>
            <w:t>ns</w:t>
          </w:r>
          <w:proofErr w:type="spellEnd"/>
          <w:r w:rsidRPr="007C1741">
            <w:rPr>
              <w:color w:val="FFFFFF" w:themeColor="background1"/>
              <w:sz w:val="20"/>
            </w:rPr>
            <w:t xml:space="preserve">. </w:t>
          </w:r>
        </w:p>
        <w:p w14:paraId="7ECDA625" w14:textId="77777777" w:rsidR="000D35C7" w:rsidRPr="00424BC2" w:rsidRDefault="000D35C7" w:rsidP="007C1741">
          <w:pPr>
            <w:rPr>
              <w:b/>
              <w:color w:val="FFFFFF" w:themeColor="background1"/>
            </w:rPr>
          </w:pPr>
          <w:r w:rsidRPr="007C1741">
            <w:rPr>
              <w:color w:val="FFFFFF" w:themeColor="background1"/>
              <w:sz w:val="20"/>
            </w:rPr>
            <w:t>Reconocimiento-</w:t>
          </w:r>
          <w:proofErr w:type="spellStart"/>
          <w:r w:rsidRPr="007C1741">
            <w:rPr>
              <w:color w:val="FFFFFF" w:themeColor="background1"/>
              <w:sz w:val="20"/>
            </w:rPr>
            <w:t>NoComercial</w:t>
          </w:r>
          <w:proofErr w:type="spellEnd"/>
          <w:r w:rsidRPr="007C1741">
            <w:rPr>
              <w:color w:val="FFFFFF" w:themeColor="background1"/>
              <w:sz w:val="20"/>
            </w:rPr>
            <w:t xml:space="preserve"> 4.0 Internacional (CC BY-NC 4.0)</w:t>
          </w:r>
        </w:p>
      </w:tc>
    </w:tr>
    <w:tr w:rsidR="000D35C7" w14:paraId="2B995CDA" w14:textId="77777777" w:rsidTr="00F251D9">
      <w:trPr>
        <w:trHeight w:val="14"/>
        <w:jc w:val="center"/>
      </w:trPr>
      <w:tc>
        <w:tcPr>
          <w:tcW w:w="10085" w:type="dxa"/>
          <w:gridSpan w:val="2"/>
          <w:shd w:val="clear" w:color="auto" w:fill="FFFFFF" w:themeFill="background1"/>
          <w:tcMar>
            <w:top w:w="144" w:type="dxa"/>
            <w:left w:w="115" w:type="dxa"/>
            <w:bottom w:w="144" w:type="dxa"/>
            <w:right w:w="115" w:type="dxa"/>
          </w:tcMar>
          <w:vAlign w:val="center"/>
        </w:tcPr>
        <w:p w14:paraId="6C6CF900" w14:textId="77777777" w:rsidR="000D35C7" w:rsidRPr="00424BC2" w:rsidRDefault="000D35C7" w:rsidP="007C1741">
          <w:pPr>
            <w:jc w:val="center"/>
            <w:rPr>
              <w:color w:val="FFFFFF" w:themeColor="background1"/>
              <w:sz w:val="20"/>
            </w:rPr>
          </w:pPr>
          <w:r w:rsidRPr="007C1741">
            <w:rPr>
              <w:color w:val="833C0B" w:themeColor="accent2" w:themeShade="80"/>
              <w:sz w:val="20"/>
            </w:rPr>
            <w:t>Calle 41 No.</w:t>
          </w:r>
          <w:r>
            <w:rPr>
              <w:color w:val="833C0B" w:themeColor="accent2" w:themeShade="80"/>
              <w:sz w:val="20"/>
            </w:rPr>
            <w:t xml:space="preserve"> </w:t>
          </w:r>
          <w:r w:rsidRPr="007C1741">
            <w:rPr>
              <w:color w:val="833C0B" w:themeColor="accent2" w:themeShade="80"/>
              <w:sz w:val="20"/>
            </w:rPr>
            <w:t>3406 e/34 y 36 Playa, La Habana, Cuba.    /   revista@iccp.rimed.cu</w:t>
          </w:r>
          <w:r>
            <w:rPr>
              <w:color w:val="833C0B" w:themeColor="accent2" w:themeShade="80"/>
              <w:sz w:val="20"/>
            </w:rPr>
            <w:t xml:space="preserve">   /   </w:t>
          </w:r>
          <w:r w:rsidRPr="007C1741">
            <w:rPr>
              <w:color w:val="833C0B" w:themeColor="accent2" w:themeShade="80"/>
              <w:sz w:val="20"/>
            </w:rPr>
            <w:t>www.cienciaspedagogicas.rimed.cu</w:t>
          </w:r>
        </w:p>
      </w:tc>
    </w:tr>
  </w:tbl>
  <w:p w14:paraId="534647FA" w14:textId="5916B62B" w:rsidR="000D35C7" w:rsidRDefault="000D35C7" w:rsidP="009B19EE">
    <w:pPr>
      <w:pStyle w:val="Piedepgina"/>
      <w:tabs>
        <w:tab w:val="clear" w:pos="4680"/>
        <w:tab w:val="clear" w:pos="9360"/>
      </w:tabs>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1C5710">
      <w:rPr>
        <w:caps/>
        <w:noProof/>
        <w:color w:val="5B9BD5" w:themeColor="accent1"/>
      </w:rPr>
      <w:t>11</w:t>
    </w:r>
    <w:r>
      <w:rPr>
        <w:caps/>
        <w:color w:val="5B9BD5" w:themeColor="accent1"/>
      </w:rPr>
      <w:fldChar w:fldCharType="end"/>
    </w:r>
  </w:p>
  <w:p w14:paraId="4A44277F" w14:textId="77777777" w:rsidR="000D35C7" w:rsidRDefault="000D35C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0F1D7" w14:textId="77777777" w:rsidR="00243232" w:rsidRDefault="00243232" w:rsidP="00531D56">
      <w:pPr>
        <w:spacing w:after="0" w:line="240" w:lineRule="auto"/>
      </w:pPr>
      <w:r>
        <w:separator/>
      </w:r>
    </w:p>
  </w:footnote>
  <w:footnote w:type="continuationSeparator" w:id="0">
    <w:p w14:paraId="6D6C09B8" w14:textId="77777777" w:rsidR="00243232" w:rsidRDefault="00243232" w:rsidP="00531D56">
      <w:pPr>
        <w:spacing w:after="0" w:line="240" w:lineRule="auto"/>
      </w:pPr>
      <w:r>
        <w:continuationSeparator/>
      </w:r>
    </w:p>
  </w:footnote>
  <w:footnote w:id="1">
    <w:p w14:paraId="3C282A98" w14:textId="66D17E67" w:rsidR="003770EB" w:rsidRDefault="003770EB" w:rsidP="003770EB">
      <w:pPr>
        <w:pStyle w:val="Textonotapie"/>
        <w:jc w:val="both"/>
      </w:pPr>
      <w:r>
        <w:rPr>
          <w:rStyle w:val="Refdenotaalpie"/>
        </w:rPr>
        <w:footnoteRef/>
      </w:r>
      <w:r>
        <w:t xml:space="preserve"> </w:t>
      </w:r>
      <w:r w:rsidRPr="003770EB">
        <w:t>Dr. en Ciencias Psicológicas, Profesor Titular en la Universidad de La Habana y de la Universidad Médica de La Habana, Coordinador Fundador del Comité Académico Centro Latinoamericano de Medicina de Desastres CLAMED.</w:t>
      </w:r>
    </w:p>
  </w:footnote>
  <w:footnote w:id="2">
    <w:p w14:paraId="7467C613" w14:textId="252C2FF3" w:rsidR="003770EB" w:rsidRDefault="003770EB" w:rsidP="003770EB">
      <w:pPr>
        <w:pStyle w:val="Textonotapie"/>
        <w:jc w:val="both"/>
      </w:pPr>
      <w:r>
        <w:rPr>
          <w:rStyle w:val="Refdenotaalpie"/>
        </w:rPr>
        <w:footnoteRef/>
      </w:r>
      <w:r>
        <w:t xml:space="preserve"> Dra. en Psicología. Docente Titular en la Universidad Privada San Juan Bautista. Grupo de investigación HUM-878: Desarrollo humano e intervención socioeducativa. Departamento de Psicología. Universidad de Almería, España.     </w:t>
      </w:r>
    </w:p>
  </w:footnote>
  <w:footnote w:id="3">
    <w:p w14:paraId="185B055D" w14:textId="02C625AA" w:rsidR="003770EB" w:rsidRDefault="003770EB" w:rsidP="003770EB">
      <w:pPr>
        <w:pStyle w:val="Textonotapie"/>
        <w:jc w:val="both"/>
      </w:pPr>
      <w:r>
        <w:rPr>
          <w:rStyle w:val="Refdenotaalpie"/>
        </w:rPr>
        <w:footnoteRef/>
      </w:r>
      <w:r>
        <w:t xml:space="preserve"> </w:t>
      </w:r>
      <w:r w:rsidRPr="003770EB">
        <w:t>Estudiante de VIII ciclo académico en la Escuela Profesional de Psicología de la Universidad Privada San Juan Bautista.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2"/>
      <w:tblW w:w="10065" w:type="dxa"/>
      <w:jc w:val="center"/>
      <w:tblBorders>
        <w:insideH w:val="none" w:sz="0" w:space="0" w:color="auto"/>
        <w:insideV w:val="none" w:sz="0" w:space="0" w:color="auto"/>
      </w:tblBorders>
      <w:tblLook w:val="04A0" w:firstRow="1" w:lastRow="0" w:firstColumn="1" w:lastColumn="0" w:noHBand="0" w:noVBand="1"/>
    </w:tblPr>
    <w:tblGrid>
      <w:gridCol w:w="5387"/>
      <w:gridCol w:w="4678"/>
    </w:tblGrid>
    <w:tr w:rsidR="009B19EE" w:rsidRPr="009B19EE" w14:paraId="65391E1A" w14:textId="77777777" w:rsidTr="009B19EE">
      <w:trPr>
        <w:jc w:val="center"/>
      </w:trPr>
      <w:tc>
        <w:tcPr>
          <w:tcW w:w="5387" w:type="dxa"/>
          <w:tcMar>
            <w:top w:w="72" w:type="dxa"/>
            <w:left w:w="115" w:type="dxa"/>
            <w:bottom w:w="72" w:type="dxa"/>
            <w:right w:w="115" w:type="dxa"/>
          </w:tcMar>
          <w:vAlign w:val="center"/>
        </w:tcPr>
        <w:p w14:paraId="18CBFBF9" w14:textId="77777777" w:rsidR="009B19EE" w:rsidRPr="009B19EE" w:rsidRDefault="009B19EE" w:rsidP="009B19EE">
          <w:pPr>
            <w:jc w:val="center"/>
            <w:rPr>
              <w:rFonts w:ascii="Arial" w:eastAsia="Times New Roman" w:hAnsi="Arial" w:cs="Arial"/>
              <w:b/>
              <w:sz w:val="28"/>
              <w:lang w:val="en-US"/>
            </w:rPr>
          </w:pPr>
          <w:r w:rsidRPr="009B19EE">
            <w:rPr>
              <w:rFonts w:ascii="Times New Roman" w:eastAsia="Times New Roman" w:hAnsi="Times New Roman"/>
              <w:noProof/>
              <w:lang w:val="en-US"/>
            </w:rPr>
            <w:drawing>
              <wp:inline distT="0" distB="0" distL="0" distR="0" wp14:anchorId="5B44B0D2" wp14:editId="75405F46">
                <wp:extent cx="2957885" cy="577059"/>
                <wp:effectExtent l="0" t="0" r="0" b="0"/>
                <wp:docPr id="102"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037201" cy="592533"/>
                        </a:xfrm>
                        <a:prstGeom prst="rect">
                          <a:avLst/>
                        </a:prstGeom>
                      </pic:spPr>
                    </pic:pic>
                  </a:graphicData>
                </a:graphic>
              </wp:inline>
            </w:drawing>
          </w:r>
        </w:p>
      </w:tc>
      <w:tc>
        <w:tcPr>
          <w:tcW w:w="4678" w:type="dxa"/>
          <w:shd w:val="clear" w:color="auto" w:fill="00B0F0"/>
          <w:tcMar>
            <w:top w:w="72" w:type="dxa"/>
            <w:left w:w="115" w:type="dxa"/>
            <w:bottom w:w="72" w:type="dxa"/>
            <w:right w:w="115" w:type="dxa"/>
          </w:tcMar>
          <w:vAlign w:val="center"/>
        </w:tcPr>
        <w:p w14:paraId="648E4EF4" w14:textId="77777777" w:rsidR="009B19EE" w:rsidRPr="009B19EE" w:rsidRDefault="009B19EE" w:rsidP="009B19EE">
          <w:pPr>
            <w:jc w:val="center"/>
            <w:rPr>
              <w:rFonts w:ascii="Times New Roman" w:eastAsia="Times New Roman" w:hAnsi="Times New Roman"/>
              <w:b/>
              <w:color w:val="FFFFFF"/>
            </w:rPr>
          </w:pPr>
          <w:r w:rsidRPr="009B19EE">
            <w:rPr>
              <w:rFonts w:ascii="Times New Roman" w:eastAsia="Times New Roman" w:hAnsi="Times New Roman"/>
              <w:b/>
              <w:color w:val="FFFFFF"/>
            </w:rPr>
            <w:t>ISSN: 1605 – 5888    RNPS: 1844</w:t>
          </w:r>
        </w:p>
        <w:p w14:paraId="4277DC21" w14:textId="77777777" w:rsidR="009B19EE" w:rsidRPr="009B19EE" w:rsidRDefault="009B19EE" w:rsidP="009B19EE">
          <w:pPr>
            <w:jc w:val="center"/>
            <w:rPr>
              <w:rFonts w:ascii="Times New Roman" w:eastAsia="Times New Roman" w:hAnsi="Times New Roman"/>
              <w:b/>
              <w:color w:val="FFFFFF"/>
            </w:rPr>
          </w:pPr>
          <w:r w:rsidRPr="009B19EE">
            <w:rPr>
              <w:rFonts w:ascii="Times New Roman" w:eastAsia="Times New Roman" w:hAnsi="Times New Roman"/>
              <w:b/>
              <w:color w:val="FFFFFF"/>
            </w:rPr>
            <w:t xml:space="preserve">V.18. No.1 (enero-abril) Año 2025, 4ta Etapa </w:t>
          </w:r>
        </w:p>
        <w:p w14:paraId="0B44B0A3" w14:textId="60C6996A" w:rsidR="009B19EE" w:rsidRPr="009B19EE" w:rsidRDefault="009B19EE" w:rsidP="009B19EE">
          <w:pPr>
            <w:jc w:val="center"/>
            <w:rPr>
              <w:rFonts w:ascii="Arial" w:eastAsia="Times New Roman" w:hAnsi="Arial" w:cs="Arial"/>
              <w:b/>
              <w:sz w:val="28"/>
              <w:lang w:val="en-US"/>
            </w:rPr>
          </w:pPr>
          <w:proofErr w:type="spellStart"/>
          <w:r w:rsidRPr="009B19EE">
            <w:rPr>
              <w:rFonts w:ascii="Times New Roman" w:eastAsia="Times New Roman" w:hAnsi="Times New Roman"/>
              <w:b/>
              <w:color w:val="FFFFFF"/>
              <w:lang w:val="en-US"/>
            </w:rPr>
            <w:t>Págs</w:t>
          </w:r>
          <w:proofErr w:type="spellEnd"/>
          <w:r w:rsidRPr="009B19EE">
            <w:rPr>
              <w:rFonts w:ascii="Times New Roman" w:eastAsia="Times New Roman" w:hAnsi="Times New Roman"/>
              <w:b/>
              <w:color w:val="FFFFFF"/>
              <w:lang w:val="en-US"/>
            </w:rPr>
            <w:t>. 1</w:t>
          </w:r>
          <w:r>
            <w:rPr>
              <w:rFonts w:ascii="Times New Roman" w:eastAsia="Times New Roman" w:hAnsi="Times New Roman"/>
              <w:b/>
              <w:color w:val="FFFFFF"/>
              <w:lang w:val="en-US"/>
            </w:rPr>
            <w:t>87-199</w:t>
          </w:r>
        </w:p>
      </w:tc>
    </w:tr>
  </w:tbl>
  <w:p w14:paraId="23F47CCC" w14:textId="77777777" w:rsidR="000D35C7" w:rsidRDefault="000D35C7" w:rsidP="009B19EE">
    <w:pPr>
      <w:pStyle w:val="Encabezado"/>
      <w:ind w:left="27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6F56"/>
    <w:multiLevelType w:val="multilevel"/>
    <w:tmpl w:val="2CBC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6748EC"/>
    <w:multiLevelType w:val="multilevel"/>
    <w:tmpl w:val="95D0F2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7E06C5"/>
    <w:multiLevelType w:val="hybridMultilevel"/>
    <w:tmpl w:val="731EE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A45D8B"/>
    <w:multiLevelType w:val="multilevel"/>
    <w:tmpl w:val="DDE2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299496">
    <w:abstractNumId w:val="0"/>
  </w:num>
  <w:num w:numId="2" w16cid:durableId="901480054">
    <w:abstractNumId w:val="2"/>
  </w:num>
  <w:num w:numId="3" w16cid:durableId="523636383">
    <w:abstractNumId w:val="1"/>
  </w:num>
  <w:num w:numId="4" w16cid:durableId="2258029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D56"/>
    <w:rsid w:val="00002BEA"/>
    <w:rsid w:val="000263D8"/>
    <w:rsid w:val="00034052"/>
    <w:rsid w:val="00036797"/>
    <w:rsid w:val="0004053D"/>
    <w:rsid w:val="00055786"/>
    <w:rsid w:val="000561E4"/>
    <w:rsid w:val="00057DE3"/>
    <w:rsid w:val="0006664A"/>
    <w:rsid w:val="0008358D"/>
    <w:rsid w:val="00084195"/>
    <w:rsid w:val="000B45A6"/>
    <w:rsid w:val="000C0D81"/>
    <w:rsid w:val="000D181C"/>
    <w:rsid w:val="000D35C7"/>
    <w:rsid w:val="000D74F0"/>
    <w:rsid w:val="00111825"/>
    <w:rsid w:val="00113BB0"/>
    <w:rsid w:val="001255CC"/>
    <w:rsid w:val="00126DB3"/>
    <w:rsid w:val="00130143"/>
    <w:rsid w:val="001319CC"/>
    <w:rsid w:val="00147BB6"/>
    <w:rsid w:val="0015201A"/>
    <w:rsid w:val="00153BDD"/>
    <w:rsid w:val="00156410"/>
    <w:rsid w:val="00162943"/>
    <w:rsid w:val="00174733"/>
    <w:rsid w:val="00187876"/>
    <w:rsid w:val="001A1162"/>
    <w:rsid w:val="001A44C5"/>
    <w:rsid w:val="001B66F5"/>
    <w:rsid w:val="001C21D0"/>
    <w:rsid w:val="001C5710"/>
    <w:rsid w:val="001C6A3C"/>
    <w:rsid w:val="001D149C"/>
    <w:rsid w:val="001E2ABC"/>
    <w:rsid w:val="001E677D"/>
    <w:rsid w:val="001F7D29"/>
    <w:rsid w:val="002177A2"/>
    <w:rsid w:val="00225D85"/>
    <w:rsid w:val="00232BE8"/>
    <w:rsid w:val="00243232"/>
    <w:rsid w:val="0026601E"/>
    <w:rsid w:val="002A3949"/>
    <w:rsid w:val="002A6FE8"/>
    <w:rsid w:val="002B1F1F"/>
    <w:rsid w:val="002B24C6"/>
    <w:rsid w:val="002B438F"/>
    <w:rsid w:val="002C52B3"/>
    <w:rsid w:val="002D515A"/>
    <w:rsid w:val="002E3184"/>
    <w:rsid w:val="002E7B36"/>
    <w:rsid w:val="002F1BC5"/>
    <w:rsid w:val="0030138F"/>
    <w:rsid w:val="003013F6"/>
    <w:rsid w:val="003138EE"/>
    <w:rsid w:val="0031489D"/>
    <w:rsid w:val="00322437"/>
    <w:rsid w:val="00333AE9"/>
    <w:rsid w:val="00340194"/>
    <w:rsid w:val="003455F3"/>
    <w:rsid w:val="00365015"/>
    <w:rsid w:val="00365856"/>
    <w:rsid w:val="00365F43"/>
    <w:rsid w:val="00366879"/>
    <w:rsid w:val="003672A4"/>
    <w:rsid w:val="003770EB"/>
    <w:rsid w:val="003A4B4B"/>
    <w:rsid w:val="003A7857"/>
    <w:rsid w:val="003D7213"/>
    <w:rsid w:val="003E3099"/>
    <w:rsid w:val="003E6CA0"/>
    <w:rsid w:val="003F149D"/>
    <w:rsid w:val="003F303C"/>
    <w:rsid w:val="003F4FA2"/>
    <w:rsid w:val="00403139"/>
    <w:rsid w:val="00406B14"/>
    <w:rsid w:val="0042227E"/>
    <w:rsid w:val="00424BC2"/>
    <w:rsid w:val="0043035F"/>
    <w:rsid w:val="0043431D"/>
    <w:rsid w:val="0043688D"/>
    <w:rsid w:val="00441DC7"/>
    <w:rsid w:val="0046156B"/>
    <w:rsid w:val="004676C0"/>
    <w:rsid w:val="004819D8"/>
    <w:rsid w:val="00485856"/>
    <w:rsid w:val="004943B2"/>
    <w:rsid w:val="00496565"/>
    <w:rsid w:val="004A0FD9"/>
    <w:rsid w:val="004A134B"/>
    <w:rsid w:val="004A3202"/>
    <w:rsid w:val="004B70E3"/>
    <w:rsid w:val="004B7B73"/>
    <w:rsid w:val="004D2585"/>
    <w:rsid w:val="004D78D7"/>
    <w:rsid w:val="004D7CE5"/>
    <w:rsid w:val="004E20C9"/>
    <w:rsid w:val="004F66AB"/>
    <w:rsid w:val="004F691B"/>
    <w:rsid w:val="004F6A6F"/>
    <w:rsid w:val="00501F05"/>
    <w:rsid w:val="005028D7"/>
    <w:rsid w:val="005278BA"/>
    <w:rsid w:val="00531D56"/>
    <w:rsid w:val="00532533"/>
    <w:rsid w:val="00540144"/>
    <w:rsid w:val="00546593"/>
    <w:rsid w:val="00556D48"/>
    <w:rsid w:val="00584C71"/>
    <w:rsid w:val="00597A47"/>
    <w:rsid w:val="005C22E2"/>
    <w:rsid w:val="005E1A4A"/>
    <w:rsid w:val="005E4A8D"/>
    <w:rsid w:val="005F0E2C"/>
    <w:rsid w:val="00606BD2"/>
    <w:rsid w:val="0063134D"/>
    <w:rsid w:val="00643044"/>
    <w:rsid w:val="00643966"/>
    <w:rsid w:val="00645CEE"/>
    <w:rsid w:val="00656D21"/>
    <w:rsid w:val="0066489E"/>
    <w:rsid w:val="00667F62"/>
    <w:rsid w:val="00680C46"/>
    <w:rsid w:val="00690D79"/>
    <w:rsid w:val="006922EF"/>
    <w:rsid w:val="006923AC"/>
    <w:rsid w:val="0069515B"/>
    <w:rsid w:val="006B048A"/>
    <w:rsid w:val="006B1EF4"/>
    <w:rsid w:val="006B3C11"/>
    <w:rsid w:val="006C1488"/>
    <w:rsid w:val="006C32D9"/>
    <w:rsid w:val="006D0FBC"/>
    <w:rsid w:val="006D41EF"/>
    <w:rsid w:val="006E09A3"/>
    <w:rsid w:val="006F53C4"/>
    <w:rsid w:val="006F71FE"/>
    <w:rsid w:val="00721C20"/>
    <w:rsid w:val="00724663"/>
    <w:rsid w:val="007338C1"/>
    <w:rsid w:val="0073439A"/>
    <w:rsid w:val="00762952"/>
    <w:rsid w:val="00776788"/>
    <w:rsid w:val="00796775"/>
    <w:rsid w:val="007C1741"/>
    <w:rsid w:val="007C304E"/>
    <w:rsid w:val="007C64EF"/>
    <w:rsid w:val="007E4425"/>
    <w:rsid w:val="007F038C"/>
    <w:rsid w:val="0081133B"/>
    <w:rsid w:val="008222D6"/>
    <w:rsid w:val="00822B70"/>
    <w:rsid w:val="008451E7"/>
    <w:rsid w:val="00847A4F"/>
    <w:rsid w:val="00851D6A"/>
    <w:rsid w:val="00860846"/>
    <w:rsid w:val="008610AD"/>
    <w:rsid w:val="0088260E"/>
    <w:rsid w:val="008D4AEC"/>
    <w:rsid w:val="008E23D2"/>
    <w:rsid w:val="0091043A"/>
    <w:rsid w:val="00912976"/>
    <w:rsid w:val="00913E56"/>
    <w:rsid w:val="0092385D"/>
    <w:rsid w:val="00931103"/>
    <w:rsid w:val="00941BFB"/>
    <w:rsid w:val="00953AC0"/>
    <w:rsid w:val="00963013"/>
    <w:rsid w:val="009731F8"/>
    <w:rsid w:val="00975652"/>
    <w:rsid w:val="00986A83"/>
    <w:rsid w:val="009929C7"/>
    <w:rsid w:val="009A0E67"/>
    <w:rsid w:val="009B19EE"/>
    <w:rsid w:val="009B38B6"/>
    <w:rsid w:val="009C698B"/>
    <w:rsid w:val="009E1D11"/>
    <w:rsid w:val="009E2CE0"/>
    <w:rsid w:val="009E74AC"/>
    <w:rsid w:val="00A13D72"/>
    <w:rsid w:val="00A17C58"/>
    <w:rsid w:val="00A204A6"/>
    <w:rsid w:val="00A25824"/>
    <w:rsid w:val="00A3114B"/>
    <w:rsid w:val="00A3756B"/>
    <w:rsid w:val="00A37E7E"/>
    <w:rsid w:val="00A40630"/>
    <w:rsid w:val="00A414AC"/>
    <w:rsid w:val="00A41E4A"/>
    <w:rsid w:val="00A570E4"/>
    <w:rsid w:val="00A62FD1"/>
    <w:rsid w:val="00AA0A6B"/>
    <w:rsid w:val="00AA0B1F"/>
    <w:rsid w:val="00AC13D2"/>
    <w:rsid w:val="00AC148D"/>
    <w:rsid w:val="00AC2D28"/>
    <w:rsid w:val="00AD2386"/>
    <w:rsid w:val="00AE0A4A"/>
    <w:rsid w:val="00AE42E4"/>
    <w:rsid w:val="00AE51CA"/>
    <w:rsid w:val="00B05756"/>
    <w:rsid w:val="00B146FA"/>
    <w:rsid w:val="00B17E60"/>
    <w:rsid w:val="00B206F5"/>
    <w:rsid w:val="00B26DB4"/>
    <w:rsid w:val="00B71E7B"/>
    <w:rsid w:val="00B7607F"/>
    <w:rsid w:val="00B84CE9"/>
    <w:rsid w:val="00BA11DD"/>
    <w:rsid w:val="00BB2C8D"/>
    <w:rsid w:val="00BB49F3"/>
    <w:rsid w:val="00BD5673"/>
    <w:rsid w:val="00C12181"/>
    <w:rsid w:val="00C2534F"/>
    <w:rsid w:val="00C87CCB"/>
    <w:rsid w:val="00CA425D"/>
    <w:rsid w:val="00CB0CC8"/>
    <w:rsid w:val="00CB1439"/>
    <w:rsid w:val="00CC439F"/>
    <w:rsid w:val="00CD17DB"/>
    <w:rsid w:val="00CE64DB"/>
    <w:rsid w:val="00CF0E6C"/>
    <w:rsid w:val="00D1509A"/>
    <w:rsid w:val="00D17CFE"/>
    <w:rsid w:val="00D25D39"/>
    <w:rsid w:val="00D269BC"/>
    <w:rsid w:val="00D551E4"/>
    <w:rsid w:val="00D616D8"/>
    <w:rsid w:val="00D63C34"/>
    <w:rsid w:val="00D721BF"/>
    <w:rsid w:val="00DB72D8"/>
    <w:rsid w:val="00DD488B"/>
    <w:rsid w:val="00DD55B4"/>
    <w:rsid w:val="00DF1420"/>
    <w:rsid w:val="00DF3D1F"/>
    <w:rsid w:val="00E07264"/>
    <w:rsid w:val="00E21249"/>
    <w:rsid w:val="00E32B20"/>
    <w:rsid w:val="00E4227C"/>
    <w:rsid w:val="00E577B3"/>
    <w:rsid w:val="00E625B8"/>
    <w:rsid w:val="00E702D2"/>
    <w:rsid w:val="00E72771"/>
    <w:rsid w:val="00E7789E"/>
    <w:rsid w:val="00E95333"/>
    <w:rsid w:val="00E95767"/>
    <w:rsid w:val="00EA2919"/>
    <w:rsid w:val="00EA5B72"/>
    <w:rsid w:val="00EC1A3E"/>
    <w:rsid w:val="00EC26B5"/>
    <w:rsid w:val="00EC4DD3"/>
    <w:rsid w:val="00EC4E82"/>
    <w:rsid w:val="00ED16D8"/>
    <w:rsid w:val="00EF580A"/>
    <w:rsid w:val="00F03259"/>
    <w:rsid w:val="00F074CF"/>
    <w:rsid w:val="00F2346B"/>
    <w:rsid w:val="00F24167"/>
    <w:rsid w:val="00F251D9"/>
    <w:rsid w:val="00F336F1"/>
    <w:rsid w:val="00F4161A"/>
    <w:rsid w:val="00F55CB4"/>
    <w:rsid w:val="00F6459D"/>
    <w:rsid w:val="00F75ACA"/>
    <w:rsid w:val="00F91EEB"/>
    <w:rsid w:val="00F9749A"/>
    <w:rsid w:val="00FA660D"/>
    <w:rsid w:val="00FC6380"/>
    <w:rsid w:val="00FE1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F4481"/>
  <w15:docId w15:val="{186AD7DD-5ADA-47A3-849A-92F680648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paragraph" w:styleId="Ttulo1">
    <w:name w:val="heading 1"/>
    <w:basedOn w:val="Normal"/>
    <w:next w:val="Normal"/>
    <w:link w:val="Ttulo1Car"/>
    <w:uiPriority w:val="9"/>
    <w:qFormat/>
    <w:rsid w:val="001E677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5F0E2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5">
    <w:name w:val="heading 5"/>
    <w:basedOn w:val="Normal"/>
    <w:next w:val="Normal"/>
    <w:link w:val="Ttulo5Car"/>
    <w:uiPriority w:val="9"/>
    <w:unhideWhenUsed/>
    <w:qFormat/>
    <w:rsid w:val="005F0E2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31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31D56"/>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31D56"/>
    <w:rPr>
      <w:lang w:val="es-ES"/>
    </w:rPr>
  </w:style>
  <w:style w:type="paragraph" w:styleId="Piedepgina">
    <w:name w:val="footer"/>
    <w:basedOn w:val="Normal"/>
    <w:link w:val="PiedepginaCar"/>
    <w:uiPriority w:val="99"/>
    <w:unhideWhenUsed/>
    <w:rsid w:val="00531D56"/>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31D56"/>
    <w:rPr>
      <w:lang w:val="es-ES"/>
    </w:rPr>
  </w:style>
  <w:style w:type="character" w:styleId="Hipervnculo">
    <w:name w:val="Hyperlink"/>
    <w:basedOn w:val="Fuentedeprrafopredeter"/>
    <w:uiPriority w:val="99"/>
    <w:unhideWhenUsed/>
    <w:rsid w:val="007C1741"/>
    <w:rPr>
      <w:color w:val="0563C1" w:themeColor="hyperlink"/>
      <w:u w:val="single"/>
    </w:rPr>
  </w:style>
  <w:style w:type="paragraph" w:styleId="Prrafodelista">
    <w:name w:val="List Paragraph"/>
    <w:basedOn w:val="Normal"/>
    <w:uiPriority w:val="34"/>
    <w:qFormat/>
    <w:rsid w:val="00975652"/>
    <w:pPr>
      <w:ind w:left="720"/>
      <w:contextualSpacing/>
    </w:pPr>
  </w:style>
  <w:style w:type="paragraph" w:styleId="Sinespaciado">
    <w:name w:val="No Spacing"/>
    <w:link w:val="SinespaciadoCar"/>
    <w:uiPriority w:val="1"/>
    <w:qFormat/>
    <w:rsid w:val="002A3949"/>
    <w:pPr>
      <w:spacing w:after="0" w:line="240" w:lineRule="auto"/>
    </w:pPr>
    <w:rPr>
      <w:rFonts w:ascii="Calibri" w:eastAsia="Times New Roman" w:hAnsi="Calibri" w:cs="Times New Roman"/>
      <w:lang w:val="es-ES" w:eastAsia="es-ES"/>
    </w:rPr>
  </w:style>
  <w:style w:type="character" w:customStyle="1" w:styleId="SinespaciadoCar">
    <w:name w:val="Sin espaciado Car"/>
    <w:link w:val="Sinespaciado"/>
    <w:uiPriority w:val="1"/>
    <w:locked/>
    <w:rsid w:val="002A3949"/>
    <w:rPr>
      <w:rFonts w:ascii="Calibri" w:eastAsia="Times New Roman" w:hAnsi="Calibri" w:cs="Times New Roman"/>
      <w:lang w:val="es-ES" w:eastAsia="es-ES"/>
    </w:rPr>
  </w:style>
  <w:style w:type="character" w:customStyle="1" w:styleId="elsevieritemautor">
    <w:name w:val="elsevieritemautor"/>
    <w:basedOn w:val="Fuentedeprrafopredeter"/>
    <w:rsid w:val="00912976"/>
  </w:style>
  <w:style w:type="character" w:customStyle="1" w:styleId="elsevieritemautorrelaciones">
    <w:name w:val="elsevieritemautorrelaciones"/>
    <w:basedOn w:val="Fuentedeprrafopredeter"/>
    <w:rsid w:val="00912976"/>
  </w:style>
  <w:style w:type="character" w:customStyle="1" w:styleId="elsevierstylesup">
    <w:name w:val="elsevierstylesup"/>
    <w:basedOn w:val="Fuentedeprrafopredeter"/>
    <w:rsid w:val="00912976"/>
  </w:style>
  <w:style w:type="character" w:customStyle="1" w:styleId="Ttulo2Car">
    <w:name w:val="Título 2 Car"/>
    <w:basedOn w:val="Fuentedeprrafopredeter"/>
    <w:link w:val="Ttulo2"/>
    <w:uiPriority w:val="9"/>
    <w:semiHidden/>
    <w:rsid w:val="005F0E2C"/>
    <w:rPr>
      <w:rFonts w:asciiTheme="majorHAnsi" w:eastAsiaTheme="majorEastAsia" w:hAnsiTheme="majorHAnsi" w:cstheme="majorBidi"/>
      <w:color w:val="2E74B5" w:themeColor="accent1" w:themeShade="BF"/>
      <w:sz w:val="26"/>
      <w:szCs w:val="26"/>
      <w:lang w:val="es-ES"/>
    </w:rPr>
  </w:style>
  <w:style w:type="character" w:customStyle="1" w:styleId="Ttulo5Car">
    <w:name w:val="Título 5 Car"/>
    <w:basedOn w:val="Fuentedeprrafopredeter"/>
    <w:link w:val="Ttulo5"/>
    <w:uiPriority w:val="9"/>
    <w:rsid w:val="005F0E2C"/>
    <w:rPr>
      <w:rFonts w:asciiTheme="majorHAnsi" w:eastAsiaTheme="majorEastAsia" w:hAnsiTheme="majorHAnsi" w:cstheme="majorBidi"/>
      <w:color w:val="2E74B5" w:themeColor="accent1" w:themeShade="BF"/>
      <w:lang w:val="es-ES"/>
    </w:rPr>
  </w:style>
  <w:style w:type="character" w:customStyle="1" w:styleId="Ttulo1Car">
    <w:name w:val="Título 1 Car"/>
    <w:basedOn w:val="Fuentedeprrafopredeter"/>
    <w:link w:val="Ttulo1"/>
    <w:uiPriority w:val="9"/>
    <w:rsid w:val="001E677D"/>
    <w:rPr>
      <w:rFonts w:asciiTheme="majorHAnsi" w:eastAsiaTheme="majorEastAsia" w:hAnsiTheme="majorHAnsi" w:cstheme="majorBidi"/>
      <w:color w:val="2E74B5" w:themeColor="accent1" w:themeShade="BF"/>
      <w:sz w:val="32"/>
      <w:szCs w:val="32"/>
      <w:lang w:val="es-ES"/>
    </w:rPr>
  </w:style>
  <w:style w:type="paragraph" w:styleId="Textodeglobo">
    <w:name w:val="Balloon Text"/>
    <w:basedOn w:val="Normal"/>
    <w:link w:val="TextodegloboCar"/>
    <w:uiPriority w:val="99"/>
    <w:semiHidden/>
    <w:unhideWhenUsed/>
    <w:rsid w:val="002A6FE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A6FE8"/>
    <w:rPr>
      <w:rFonts w:ascii="Tahoma" w:hAnsi="Tahoma" w:cs="Tahoma"/>
      <w:sz w:val="16"/>
      <w:szCs w:val="16"/>
      <w:lang w:val="es-ES"/>
    </w:rPr>
  </w:style>
  <w:style w:type="character" w:styleId="Refdecomentario">
    <w:name w:val="annotation reference"/>
    <w:basedOn w:val="Fuentedeprrafopredeter"/>
    <w:uiPriority w:val="99"/>
    <w:semiHidden/>
    <w:unhideWhenUsed/>
    <w:rsid w:val="002A6FE8"/>
    <w:rPr>
      <w:sz w:val="16"/>
      <w:szCs w:val="16"/>
    </w:rPr>
  </w:style>
  <w:style w:type="paragraph" w:styleId="Textocomentario">
    <w:name w:val="annotation text"/>
    <w:basedOn w:val="Normal"/>
    <w:link w:val="TextocomentarioCar"/>
    <w:uiPriority w:val="99"/>
    <w:semiHidden/>
    <w:unhideWhenUsed/>
    <w:rsid w:val="002A6FE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A6FE8"/>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2A6FE8"/>
    <w:rPr>
      <w:b/>
      <w:bCs/>
    </w:rPr>
  </w:style>
  <w:style w:type="character" w:customStyle="1" w:styleId="AsuntodelcomentarioCar">
    <w:name w:val="Asunto del comentario Car"/>
    <w:basedOn w:val="TextocomentarioCar"/>
    <w:link w:val="Asuntodelcomentario"/>
    <w:uiPriority w:val="99"/>
    <w:semiHidden/>
    <w:rsid w:val="002A6FE8"/>
    <w:rPr>
      <w:b/>
      <w:bCs/>
      <w:sz w:val="20"/>
      <w:szCs w:val="20"/>
      <w:lang w:val="es-ES"/>
    </w:rPr>
  </w:style>
  <w:style w:type="paragraph" w:styleId="Textonotapie">
    <w:name w:val="footnote text"/>
    <w:basedOn w:val="Normal"/>
    <w:link w:val="TextonotapieCar"/>
    <w:uiPriority w:val="99"/>
    <w:semiHidden/>
    <w:unhideWhenUsed/>
    <w:rsid w:val="003770E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770EB"/>
    <w:rPr>
      <w:sz w:val="20"/>
      <w:szCs w:val="20"/>
      <w:lang w:val="es-ES"/>
    </w:rPr>
  </w:style>
  <w:style w:type="character" w:styleId="Refdenotaalpie">
    <w:name w:val="footnote reference"/>
    <w:basedOn w:val="Fuentedeprrafopredeter"/>
    <w:uiPriority w:val="99"/>
    <w:semiHidden/>
    <w:unhideWhenUsed/>
    <w:rsid w:val="003770EB"/>
    <w:rPr>
      <w:vertAlign w:val="superscript"/>
    </w:rPr>
  </w:style>
  <w:style w:type="table" w:customStyle="1" w:styleId="Tablaconcuadrcula2">
    <w:name w:val="Tabla con cuadrícula2"/>
    <w:basedOn w:val="Tablanormal"/>
    <w:next w:val="Tablaconcuadrcula"/>
    <w:uiPriority w:val="39"/>
    <w:rsid w:val="009B19E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653069">
      <w:bodyDiv w:val="1"/>
      <w:marLeft w:val="0"/>
      <w:marRight w:val="0"/>
      <w:marTop w:val="0"/>
      <w:marBottom w:val="0"/>
      <w:divBdr>
        <w:top w:val="none" w:sz="0" w:space="0" w:color="auto"/>
        <w:left w:val="none" w:sz="0" w:space="0" w:color="auto"/>
        <w:bottom w:val="none" w:sz="0" w:space="0" w:color="auto"/>
        <w:right w:val="none" w:sz="0" w:space="0" w:color="auto"/>
      </w:divBdr>
    </w:div>
    <w:div w:id="642390877">
      <w:bodyDiv w:val="1"/>
      <w:marLeft w:val="0"/>
      <w:marRight w:val="0"/>
      <w:marTop w:val="0"/>
      <w:marBottom w:val="0"/>
      <w:divBdr>
        <w:top w:val="none" w:sz="0" w:space="0" w:color="auto"/>
        <w:left w:val="none" w:sz="0" w:space="0" w:color="auto"/>
        <w:bottom w:val="none" w:sz="0" w:space="0" w:color="auto"/>
        <w:right w:val="none" w:sz="0" w:space="0" w:color="auto"/>
      </w:divBdr>
    </w:div>
    <w:div w:id="841626690">
      <w:bodyDiv w:val="1"/>
      <w:marLeft w:val="0"/>
      <w:marRight w:val="0"/>
      <w:marTop w:val="0"/>
      <w:marBottom w:val="0"/>
      <w:divBdr>
        <w:top w:val="none" w:sz="0" w:space="0" w:color="auto"/>
        <w:left w:val="none" w:sz="0" w:space="0" w:color="auto"/>
        <w:bottom w:val="none" w:sz="0" w:space="0" w:color="auto"/>
        <w:right w:val="none" w:sz="0" w:space="0" w:color="auto"/>
      </w:divBdr>
      <w:divsChild>
        <w:div w:id="1093281120">
          <w:marLeft w:val="0"/>
          <w:marRight w:val="0"/>
          <w:marTop w:val="0"/>
          <w:marBottom w:val="150"/>
          <w:divBdr>
            <w:top w:val="none" w:sz="0" w:space="0" w:color="auto"/>
            <w:left w:val="none" w:sz="0" w:space="0" w:color="auto"/>
            <w:bottom w:val="none" w:sz="0" w:space="0" w:color="auto"/>
            <w:right w:val="none" w:sz="0" w:space="0" w:color="auto"/>
          </w:divBdr>
        </w:div>
        <w:div w:id="89741830">
          <w:marLeft w:val="0"/>
          <w:marRight w:val="0"/>
          <w:marTop w:val="0"/>
          <w:marBottom w:val="300"/>
          <w:divBdr>
            <w:top w:val="none" w:sz="0" w:space="0" w:color="auto"/>
            <w:left w:val="none" w:sz="0" w:space="0" w:color="auto"/>
            <w:bottom w:val="none" w:sz="0" w:space="0" w:color="auto"/>
            <w:right w:val="none" w:sz="0" w:space="0" w:color="auto"/>
          </w:divBdr>
          <w:divsChild>
            <w:div w:id="156614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714501">
      <w:bodyDiv w:val="1"/>
      <w:marLeft w:val="0"/>
      <w:marRight w:val="0"/>
      <w:marTop w:val="0"/>
      <w:marBottom w:val="0"/>
      <w:divBdr>
        <w:top w:val="none" w:sz="0" w:space="0" w:color="auto"/>
        <w:left w:val="none" w:sz="0" w:space="0" w:color="auto"/>
        <w:bottom w:val="none" w:sz="0" w:space="0" w:color="auto"/>
        <w:right w:val="none" w:sz="0" w:space="0" w:color="auto"/>
      </w:divBdr>
    </w:div>
    <w:div w:id="1081487063">
      <w:bodyDiv w:val="1"/>
      <w:marLeft w:val="0"/>
      <w:marRight w:val="0"/>
      <w:marTop w:val="0"/>
      <w:marBottom w:val="0"/>
      <w:divBdr>
        <w:top w:val="none" w:sz="0" w:space="0" w:color="auto"/>
        <w:left w:val="none" w:sz="0" w:space="0" w:color="auto"/>
        <w:bottom w:val="none" w:sz="0" w:space="0" w:color="auto"/>
        <w:right w:val="none" w:sz="0" w:space="0" w:color="auto"/>
      </w:divBdr>
    </w:div>
    <w:div w:id="183140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9-0000-8136-5498" TargetMode="External"/><Relationship Id="rId18" Type="http://schemas.openxmlformats.org/officeDocument/2006/relationships/hyperlink" Target="http://dx.doi.org/10.36260/rbr.v9i2.922" TargetMode="External"/><Relationship Id="rId26" Type="http://schemas.openxmlformats.org/officeDocument/2006/relationships/hyperlink" Target="https://revistas.um.es/rie/article/view/289821" TargetMode="External"/><Relationship Id="rId3" Type="http://schemas.openxmlformats.org/officeDocument/2006/relationships/styles" Target="styles.xml"/><Relationship Id="rId21" Type="http://schemas.openxmlformats.org/officeDocument/2006/relationships/hyperlink" Target="https://doi.org/10.5281/zenodo.4065032"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duranvaleria820@gmail.com" TargetMode="External"/><Relationship Id="rId17" Type="http://schemas.openxmlformats.org/officeDocument/2006/relationships/hyperlink" Target="https://doi.org/10.17060/ijodaep.2024.n1.v1.2646" TargetMode="External"/><Relationship Id="rId25" Type="http://schemas.openxmlformats.org/officeDocument/2006/relationships/hyperlink" Target="https://doi.org/10.17811/rifie.52.3.2023.281-288"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5281/zenodo.5512828" TargetMode="External"/><Relationship Id="rId20" Type="http://schemas.openxmlformats.org/officeDocument/2006/relationships/hyperlink" Target="https://doi.org/10.15381/rinvp.v24i2.21507" TargetMode="External"/><Relationship Id="rId29" Type="http://schemas.openxmlformats.org/officeDocument/2006/relationships/hyperlink" Target="https://www.isep.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1-5535-3039" TargetMode="External"/><Relationship Id="rId24" Type="http://schemas.openxmlformats.org/officeDocument/2006/relationships/hyperlink" Target="http://scielo.sld.cu/scielo.php?script=sci_arttext&amp;pid=S0138-600X2012000100008&amp;lng%20=es&amp;tlng%20=es"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25115/kasp.v1i4.4341" TargetMode="External"/><Relationship Id="rId23" Type="http://schemas.openxmlformats.org/officeDocument/2006/relationships/hyperlink" Target="https://hdl.handle.net/20.500.12692/108713" TargetMode="External"/><Relationship Id="rId28" Type="http://schemas.openxmlformats.org/officeDocument/2006/relationships/hyperlink" Target="https://doi.org/10.1177/2470547017692328" TargetMode="External"/><Relationship Id="rId10" Type="http://schemas.openxmlformats.org/officeDocument/2006/relationships/hyperlink" Target="mailto:alinacampos5d@gmail.com" TargetMode="External"/><Relationship Id="rId19" Type="http://schemas.openxmlformats.org/officeDocument/2006/relationships/hyperlink" Target="https://doi.org/10.33996/revistahorizontes.v6i22.321" TargetMode="External"/><Relationship Id="rId31" Type="http://schemas.openxmlformats.org/officeDocument/2006/relationships/hyperlink" Target="https://alternativas.me" TargetMode="External"/><Relationship Id="rId4" Type="http://schemas.openxmlformats.org/officeDocument/2006/relationships/settings" Target="settings.xml"/><Relationship Id="rId9" Type="http://schemas.openxmlformats.org/officeDocument/2006/relationships/hyperlink" Target="https://orcid.org/0000-0003-4450-887X" TargetMode="External"/><Relationship Id="rId14" Type="http://schemas.openxmlformats.org/officeDocument/2006/relationships/hyperlink" Target="https://doi.org/10.15581/004.43.201" TargetMode="External"/><Relationship Id="rId22" Type="http://schemas.openxmlformats.org/officeDocument/2006/relationships/hyperlink" Target="https://www.elsevier.es/es-revista-anales-pediatria-continuada-51-articulo-adolescencia-aspectos-fisicos-psicologicos-sociales-S1696281814701672" TargetMode="External"/><Relationship Id="rId27" Type="http://schemas.openxmlformats.org/officeDocument/2006/relationships/hyperlink" Target="https://doi.org/10.22235/cp.v17i1.2912" TargetMode="External"/><Relationship Id="rId30" Type="http://schemas.openxmlformats.org/officeDocument/2006/relationships/hyperlink" Target="https://doi.org/10.30554/archmed.19.2.3256.2019" TargetMode="External"/><Relationship Id="rId35" Type="http://schemas.openxmlformats.org/officeDocument/2006/relationships/theme" Target="theme/theme1.xml"/><Relationship Id="rId8" Type="http://schemas.openxmlformats.org/officeDocument/2006/relationships/hyperlink" Target="mailto:alexis.lorenzo@psico.uh.c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E73AD-F323-4176-B6F4-F785BE310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3418</Words>
  <Characters>19483</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Enrique Orouri</cp:lastModifiedBy>
  <cp:revision>7</cp:revision>
  <cp:lastPrinted>2025-04-01T03:03:00Z</cp:lastPrinted>
  <dcterms:created xsi:type="dcterms:W3CDTF">2025-01-27T22:57:00Z</dcterms:created>
  <dcterms:modified xsi:type="dcterms:W3CDTF">2025-04-01T03:03:00Z</dcterms:modified>
</cp:coreProperties>
</file>