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87F54" w14:textId="46779AB0" w:rsidR="0036549A" w:rsidRPr="0072508B" w:rsidRDefault="0036549A" w:rsidP="009B401B">
      <w:pPr>
        <w:spacing w:after="0" w:line="360" w:lineRule="auto"/>
        <w:jc w:val="center"/>
        <w:rPr>
          <w:rFonts w:ascii="Times New Roman" w:hAnsi="Times New Roman" w:cs="Times New Roman"/>
          <w:b/>
          <w:bCs/>
          <w:sz w:val="24"/>
          <w:szCs w:val="24"/>
        </w:rPr>
      </w:pPr>
      <w:r w:rsidRPr="0072508B">
        <w:rPr>
          <w:rFonts w:ascii="Times New Roman" w:hAnsi="Times New Roman" w:cs="Times New Roman"/>
          <w:b/>
          <w:bCs/>
          <w:sz w:val="24"/>
          <w:szCs w:val="24"/>
        </w:rPr>
        <w:t>Análisis Comparativo de Teorías del Lenguaje: Gramática Generativa (Noam Chomsky) y</w:t>
      </w:r>
      <w:r w:rsidR="00CC30B5" w:rsidRPr="0072508B">
        <w:rPr>
          <w:rFonts w:ascii="Times New Roman" w:hAnsi="Times New Roman" w:cs="Times New Roman"/>
          <w:b/>
          <w:bCs/>
          <w:sz w:val="24"/>
          <w:szCs w:val="24"/>
        </w:rPr>
        <w:t xml:space="preserve"> </w:t>
      </w:r>
      <w:r w:rsidRPr="0072508B">
        <w:rPr>
          <w:rFonts w:ascii="Times New Roman" w:hAnsi="Times New Roman" w:cs="Times New Roman"/>
          <w:b/>
          <w:bCs/>
          <w:sz w:val="24"/>
          <w:szCs w:val="24"/>
        </w:rPr>
        <w:t>Habla Personal (Pedro Ortiz)</w:t>
      </w:r>
    </w:p>
    <w:p w14:paraId="1D44E9CF" w14:textId="3C2F2696" w:rsidR="00CC30B5" w:rsidRPr="0072508B" w:rsidRDefault="00CC30B5" w:rsidP="009B401B">
      <w:pPr>
        <w:spacing w:after="0" w:line="360" w:lineRule="auto"/>
        <w:jc w:val="center"/>
        <w:rPr>
          <w:rFonts w:ascii="Times New Roman" w:hAnsi="Times New Roman" w:cs="Times New Roman"/>
          <w:sz w:val="24"/>
          <w:szCs w:val="24"/>
          <w:lang w:val="en-US"/>
        </w:rPr>
      </w:pPr>
      <w:r w:rsidRPr="0072508B">
        <w:rPr>
          <w:rFonts w:ascii="Times New Roman" w:hAnsi="Times New Roman" w:cs="Times New Roman"/>
          <w:sz w:val="24"/>
          <w:szCs w:val="24"/>
          <w:lang w:val="en-US"/>
        </w:rPr>
        <w:t>Comparative Analysis of Language Theories: Generative Grammar (Noam Chomsky) and Personal Speech (Pedro Ortiz)</w:t>
      </w:r>
    </w:p>
    <w:p w14:paraId="0561D086" w14:textId="77777777" w:rsidR="00184028" w:rsidRPr="0072508B" w:rsidRDefault="00184028" w:rsidP="007E745D">
      <w:pPr>
        <w:widowControl w:val="0"/>
        <w:jc w:val="right"/>
        <w:rPr>
          <w:rFonts w:ascii="Times New Roman" w:hAnsi="Times New Roman" w:cs="Times New Roman"/>
          <w:b/>
          <w:bCs/>
          <w:iCs/>
          <w:sz w:val="24"/>
          <w:szCs w:val="24"/>
          <w:lang w:val="en-US"/>
        </w:rPr>
      </w:pPr>
    </w:p>
    <w:p w14:paraId="4B0B6CEB" w14:textId="2E264BED" w:rsidR="00854D6D" w:rsidRPr="00750C79" w:rsidRDefault="007E745D" w:rsidP="00750C79">
      <w:pPr>
        <w:widowControl w:val="0"/>
        <w:jc w:val="right"/>
        <w:rPr>
          <w:rFonts w:ascii="Times New Roman" w:hAnsi="Times New Roman" w:cs="Times New Roman"/>
          <w:b/>
          <w:bCs/>
          <w:i/>
          <w:sz w:val="24"/>
          <w:szCs w:val="24"/>
        </w:rPr>
      </w:pPr>
      <w:r w:rsidRPr="0072508B">
        <w:rPr>
          <w:rFonts w:ascii="Times New Roman" w:hAnsi="Times New Roman" w:cs="Times New Roman"/>
          <w:b/>
          <w:bCs/>
          <w:i/>
          <w:sz w:val="24"/>
          <w:szCs w:val="24"/>
        </w:rPr>
        <w:t>Artículo de investigación</w:t>
      </w:r>
      <w:r w:rsidR="00D608F8" w:rsidRPr="0072508B">
        <w:rPr>
          <w:rFonts w:ascii="Times New Roman" w:hAnsi="Times New Roman" w:cs="Times New Roman"/>
          <w:b/>
          <w:bCs/>
          <w:i/>
          <w:sz w:val="24"/>
          <w:szCs w:val="24"/>
        </w:rPr>
        <w:t xml:space="preserve"> </w:t>
      </w:r>
    </w:p>
    <w:p w14:paraId="73B1124C" w14:textId="0F02C115" w:rsidR="00854D6D" w:rsidRPr="001B4CA0" w:rsidRDefault="00C30F65" w:rsidP="009B401B">
      <w:pPr>
        <w:spacing w:after="0" w:line="360" w:lineRule="auto"/>
        <w:jc w:val="both"/>
        <w:rPr>
          <w:rFonts w:ascii="Times New Roman" w:hAnsi="Times New Roman" w:cs="Times New Roman"/>
          <w:b/>
          <w:bCs/>
          <w:sz w:val="24"/>
          <w:szCs w:val="24"/>
        </w:rPr>
      </w:pPr>
      <w:r w:rsidRPr="001B4CA0">
        <w:rPr>
          <w:rFonts w:ascii="Times New Roman" w:hAnsi="Times New Roman" w:cs="Times New Roman"/>
          <w:b/>
          <w:bCs/>
          <w:sz w:val="24"/>
          <w:szCs w:val="24"/>
        </w:rPr>
        <w:t>AUTOR (ES):</w:t>
      </w:r>
      <w:r w:rsidR="00CC30B5" w:rsidRPr="001B4CA0">
        <w:rPr>
          <w:rFonts w:ascii="Times New Roman" w:hAnsi="Times New Roman" w:cs="Times New Roman"/>
          <w:b/>
          <w:bCs/>
          <w:sz w:val="24"/>
          <w:szCs w:val="24"/>
        </w:rPr>
        <w:t xml:space="preserve"> </w:t>
      </w:r>
    </w:p>
    <w:p w14:paraId="3C8DCB62" w14:textId="32E7075C" w:rsidR="009B3C61" w:rsidRPr="00750C79" w:rsidRDefault="009B3C61" w:rsidP="00BB3F00">
      <w:pPr>
        <w:pStyle w:val="Sinespaciado"/>
        <w:spacing w:line="360" w:lineRule="auto"/>
        <w:rPr>
          <w:rFonts w:ascii="Times New Roman" w:hAnsi="Times New Roman"/>
          <w:sz w:val="24"/>
          <w:szCs w:val="24"/>
          <w:lang w:val="en-US"/>
        </w:rPr>
      </w:pPr>
      <w:r w:rsidRPr="00750C79">
        <w:rPr>
          <w:rFonts w:ascii="Times New Roman" w:hAnsi="Times New Roman"/>
          <w:sz w:val="24"/>
          <w:szCs w:val="24"/>
          <w:lang w:val="en-US"/>
        </w:rPr>
        <w:t>M</w:t>
      </w:r>
      <w:r w:rsidR="00C30F65" w:rsidRPr="00750C79">
        <w:rPr>
          <w:rFonts w:ascii="Times New Roman" w:hAnsi="Times New Roman"/>
          <w:sz w:val="24"/>
          <w:szCs w:val="24"/>
          <w:lang w:val="en-US"/>
        </w:rPr>
        <w:t>g.</w:t>
      </w:r>
      <w:r w:rsidRPr="00750C79">
        <w:rPr>
          <w:rFonts w:ascii="Times New Roman" w:hAnsi="Times New Roman"/>
          <w:sz w:val="24"/>
          <w:szCs w:val="24"/>
          <w:lang w:val="en-US"/>
        </w:rPr>
        <w:t xml:space="preserve"> </w:t>
      </w:r>
      <w:proofErr w:type="spellStart"/>
      <w:r w:rsidR="001B497B" w:rsidRPr="00750C79">
        <w:rPr>
          <w:rFonts w:ascii="Times New Roman" w:hAnsi="Times New Roman"/>
          <w:sz w:val="24"/>
          <w:szCs w:val="24"/>
          <w:lang w:val="en-US"/>
        </w:rPr>
        <w:t>Gony</w:t>
      </w:r>
      <w:proofErr w:type="spellEnd"/>
      <w:r w:rsidR="001B497B" w:rsidRPr="00750C79">
        <w:rPr>
          <w:rFonts w:ascii="Times New Roman" w:hAnsi="Times New Roman"/>
          <w:sz w:val="24"/>
          <w:szCs w:val="24"/>
          <w:lang w:val="en-US"/>
        </w:rPr>
        <w:t xml:space="preserve"> Edith </w:t>
      </w:r>
      <w:proofErr w:type="spellStart"/>
      <w:r w:rsidR="001B497B" w:rsidRPr="00750C79">
        <w:rPr>
          <w:rFonts w:ascii="Times New Roman" w:hAnsi="Times New Roman"/>
          <w:sz w:val="24"/>
          <w:szCs w:val="24"/>
          <w:lang w:val="en-US"/>
        </w:rPr>
        <w:t>Alvites</w:t>
      </w:r>
      <w:proofErr w:type="spellEnd"/>
      <w:r w:rsidR="001B497B" w:rsidRPr="00750C79">
        <w:rPr>
          <w:rFonts w:ascii="Times New Roman" w:hAnsi="Times New Roman"/>
          <w:sz w:val="24"/>
          <w:szCs w:val="24"/>
          <w:lang w:val="en-US"/>
        </w:rPr>
        <w:t xml:space="preserve"> Sosa</w:t>
      </w:r>
      <w:r w:rsidR="00C30F65" w:rsidRPr="001B4CA0">
        <w:rPr>
          <w:rStyle w:val="Refdenotaalpie"/>
          <w:rFonts w:ascii="Times New Roman" w:hAnsi="Times New Roman"/>
          <w:sz w:val="24"/>
          <w:szCs w:val="24"/>
        </w:rPr>
        <w:footnoteReference w:id="1"/>
      </w:r>
    </w:p>
    <w:p w14:paraId="41C23D0B" w14:textId="12D843AE" w:rsidR="001B497B" w:rsidRPr="001B4CA0" w:rsidRDefault="00514578" w:rsidP="00BB3F00">
      <w:pPr>
        <w:pStyle w:val="Sinespaciado"/>
        <w:spacing w:line="360" w:lineRule="auto"/>
        <w:rPr>
          <w:rFonts w:ascii="Times New Roman" w:hAnsi="Times New Roman"/>
          <w:i/>
          <w:iCs/>
          <w:sz w:val="24"/>
          <w:szCs w:val="24"/>
        </w:rPr>
      </w:pPr>
      <w:r w:rsidRPr="001B4CA0">
        <w:rPr>
          <w:rFonts w:ascii="Times New Roman" w:hAnsi="Times New Roman"/>
          <w:i/>
          <w:iCs/>
          <w:sz w:val="24"/>
          <w:szCs w:val="24"/>
        </w:rPr>
        <w:t xml:space="preserve">Correo: </w:t>
      </w:r>
      <w:hyperlink r:id="rId8" w:history="1">
        <w:r w:rsidRPr="001B4CA0">
          <w:rPr>
            <w:rStyle w:val="Hipervnculo"/>
            <w:rFonts w:ascii="Times New Roman" w:hAnsi="Times New Roman"/>
            <w:i/>
            <w:iCs/>
            <w:sz w:val="24"/>
            <w:szCs w:val="24"/>
          </w:rPr>
          <w:t>galvitessosa@gmail.com</w:t>
        </w:r>
      </w:hyperlink>
      <w:r w:rsidRPr="001B4CA0">
        <w:rPr>
          <w:rFonts w:ascii="Times New Roman" w:hAnsi="Times New Roman"/>
          <w:i/>
          <w:iCs/>
          <w:sz w:val="24"/>
          <w:szCs w:val="24"/>
        </w:rPr>
        <w:t xml:space="preserve"> </w:t>
      </w:r>
    </w:p>
    <w:p w14:paraId="3FCBE069" w14:textId="31AA4D67" w:rsidR="00953D2F" w:rsidRPr="001B4CA0" w:rsidRDefault="001B497B" w:rsidP="00BB3F00">
      <w:pPr>
        <w:pStyle w:val="Sinespaciado"/>
        <w:spacing w:line="360" w:lineRule="auto"/>
        <w:rPr>
          <w:rFonts w:ascii="Times New Roman" w:hAnsi="Times New Roman"/>
          <w:i/>
          <w:iCs/>
          <w:sz w:val="24"/>
          <w:szCs w:val="24"/>
        </w:rPr>
      </w:pPr>
      <w:proofErr w:type="spellStart"/>
      <w:r w:rsidRPr="001B4CA0">
        <w:rPr>
          <w:rFonts w:ascii="Times New Roman" w:hAnsi="Times New Roman"/>
          <w:i/>
          <w:iCs/>
          <w:sz w:val="24"/>
          <w:szCs w:val="24"/>
        </w:rPr>
        <w:t>Orcid</w:t>
      </w:r>
      <w:proofErr w:type="spellEnd"/>
      <w:r w:rsidR="00953D2F" w:rsidRPr="001B4CA0">
        <w:rPr>
          <w:rFonts w:ascii="Times New Roman" w:hAnsi="Times New Roman"/>
          <w:i/>
          <w:iCs/>
          <w:sz w:val="24"/>
          <w:szCs w:val="24"/>
        </w:rPr>
        <w:t xml:space="preserve">: </w:t>
      </w:r>
      <w:hyperlink r:id="rId9" w:history="1">
        <w:r w:rsidR="009B401B" w:rsidRPr="001B4CA0">
          <w:rPr>
            <w:rStyle w:val="Hipervnculo"/>
            <w:rFonts w:ascii="Times New Roman" w:hAnsi="Times New Roman"/>
            <w:i/>
            <w:iCs/>
            <w:sz w:val="24"/>
            <w:szCs w:val="24"/>
          </w:rPr>
          <w:t>https://orcid.org/0000-0002-4954-985X</w:t>
        </w:r>
      </w:hyperlink>
      <w:r w:rsidR="009B401B" w:rsidRPr="001B4CA0">
        <w:rPr>
          <w:rFonts w:ascii="Times New Roman" w:hAnsi="Times New Roman"/>
          <w:i/>
          <w:iCs/>
          <w:sz w:val="24"/>
          <w:szCs w:val="24"/>
        </w:rPr>
        <w:t xml:space="preserve"> </w:t>
      </w:r>
    </w:p>
    <w:p w14:paraId="1FA0C4D5" w14:textId="15C0752D" w:rsidR="00C30F65" w:rsidRPr="001B4CA0" w:rsidRDefault="00C30F65" w:rsidP="00750C79">
      <w:pPr>
        <w:pStyle w:val="Sinespaciado"/>
        <w:spacing w:line="360" w:lineRule="auto"/>
        <w:rPr>
          <w:rFonts w:ascii="Times New Roman" w:hAnsi="Times New Roman"/>
          <w:sz w:val="24"/>
          <w:szCs w:val="24"/>
        </w:rPr>
      </w:pPr>
      <w:r w:rsidRPr="001B4CA0">
        <w:rPr>
          <w:rFonts w:ascii="Times New Roman" w:hAnsi="Times New Roman"/>
          <w:sz w:val="24"/>
          <w:szCs w:val="24"/>
        </w:rPr>
        <w:t>Universidad Continental- Sede Lima, Perú</w:t>
      </w:r>
    </w:p>
    <w:p w14:paraId="41CE037E" w14:textId="3495BC76" w:rsidR="00C30F65" w:rsidRPr="001B4CA0" w:rsidRDefault="00C30F65" w:rsidP="00BB3F00">
      <w:pPr>
        <w:pStyle w:val="Sinespaciado"/>
        <w:spacing w:line="360" w:lineRule="auto"/>
        <w:rPr>
          <w:rFonts w:ascii="Times New Roman" w:hAnsi="Times New Roman"/>
          <w:sz w:val="24"/>
          <w:szCs w:val="24"/>
        </w:rPr>
      </w:pPr>
      <w:r w:rsidRPr="001B4CA0">
        <w:rPr>
          <w:rFonts w:ascii="Times New Roman" w:hAnsi="Times New Roman"/>
          <w:sz w:val="24"/>
          <w:szCs w:val="24"/>
        </w:rPr>
        <w:t>Mg. Lourdes De Taboada Amat y León</w:t>
      </w:r>
      <w:r w:rsidRPr="001B4CA0">
        <w:rPr>
          <w:rStyle w:val="Refdenotaalpie"/>
          <w:rFonts w:ascii="Times New Roman" w:hAnsi="Times New Roman"/>
          <w:sz w:val="24"/>
          <w:szCs w:val="24"/>
        </w:rPr>
        <w:footnoteReference w:id="2"/>
      </w:r>
    </w:p>
    <w:p w14:paraId="1768C5F4" w14:textId="5E373ABE" w:rsidR="00C30F65" w:rsidRPr="001B4CA0" w:rsidRDefault="00C30F65" w:rsidP="00BB3F00">
      <w:pPr>
        <w:pStyle w:val="Sinespaciado"/>
        <w:spacing w:line="360" w:lineRule="auto"/>
        <w:rPr>
          <w:rFonts w:ascii="Times New Roman" w:hAnsi="Times New Roman"/>
          <w:i/>
          <w:sz w:val="24"/>
          <w:szCs w:val="24"/>
        </w:rPr>
      </w:pPr>
      <w:r w:rsidRPr="001B4CA0">
        <w:rPr>
          <w:rFonts w:ascii="Times New Roman" w:hAnsi="Times New Roman"/>
          <w:i/>
          <w:sz w:val="24"/>
          <w:szCs w:val="24"/>
        </w:rPr>
        <w:t>Correo</w:t>
      </w:r>
      <w:r w:rsidR="00514578" w:rsidRPr="001B4CA0">
        <w:rPr>
          <w:rFonts w:ascii="Times New Roman" w:hAnsi="Times New Roman"/>
          <w:i/>
          <w:sz w:val="24"/>
          <w:szCs w:val="24"/>
        </w:rPr>
        <w:t xml:space="preserve"> electrónico</w:t>
      </w:r>
      <w:r w:rsidRPr="001B4CA0">
        <w:rPr>
          <w:rFonts w:ascii="Times New Roman" w:hAnsi="Times New Roman"/>
          <w:i/>
          <w:sz w:val="24"/>
          <w:szCs w:val="24"/>
        </w:rPr>
        <w:t xml:space="preserve">: </w:t>
      </w:r>
      <w:hyperlink r:id="rId10" w:history="1">
        <w:r w:rsidR="00514578" w:rsidRPr="001B4CA0">
          <w:rPr>
            <w:rStyle w:val="Hipervnculo"/>
            <w:rFonts w:ascii="Times New Roman" w:hAnsi="Times New Roman"/>
            <w:i/>
            <w:sz w:val="24"/>
            <w:szCs w:val="24"/>
          </w:rPr>
          <w:t>lourdes.detaboada@upsjb.edu.pe</w:t>
        </w:r>
      </w:hyperlink>
      <w:r w:rsidR="00514578" w:rsidRPr="001B4CA0">
        <w:rPr>
          <w:rFonts w:ascii="Times New Roman" w:hAnsi="Times New Roman"/>
          <w:i/>
          <w:sz w:val="24"/>
          <w:szCs w:val="24"/>
        </w:rPr>
        <w:t xml:space="preserve"> </w:t>
      </w:r>
    </w:p>
    <w:p w14:paraId="297ED891" w14:textId="77777777" w:rsidR="00C30F65" w:rsidRPr="001B4CA0" w:rsidRDefault="00C30F65" w:rsidP="00BB3F00">
      <w:pPr>
        <w:pStyle w:val="Sinespaciado"/>
        <w:spacing w:line="360" w:lineRule="auto"/>
        <w:rPr>
          <w:rFonts w:ascii="Times New Roman" w:hAnsi="Times New Roman"/>
          <w:i/>
          <w:sz w:val="24"/>
          <w:szCs w:val="24"/>
          <w:lang w:val="pt-BR"/>
        </w:rPr>
      </w:pPr>
      <w:proofErr w:type="spellStart"/>
      <w:r w:rsidRPr="001B4CA0">
        <w:rPr>
          <w:rFonts w:ascii="Times New Roman" w:hAnsi="Times New Roman"/>
          <w:i/>
          <w:sz w:val="24"/>
          <w:szCs w:val="24"/>
          <w:lang w:val="pt-BR"/>
        </w:rPr>
        <w:t>Orcid</w:t>
      </w:r>
      <w:proofErr w:type="spellEnd"/>
      <w:r w:rsidRPr="001B4CA0">
        <w:rPr>
          <w:rFonts w:ascii="Times New Roman" w:hAnsi="Times New Roman"/>
          <w:i/>
          <w:sz w:val="24"/>
          <w:szCs w:val="24"/>
          <w:lang w:val="pt-BR"/>
        </w:rPr>
        <w:t>:</w:t>
      </w:r>
      <w:r w:rsidRPr="001B4CA0">
        <w:rPr>
          <w:rFonts w:ascii="Times New Roman" w:hAnsi="Times New Roman"/>
          <w:sz w:val="24"/>
          <w:szCs w:val="24"/>
          <w:lang w:val="pt-BR"/>
        </w:rPr>
        <w:t xml:space="preserve"> </w:t>
      </w:r>
      <w:hyperlink r:id="rId11" w:history="1">
        <w:r w:rsidRPr="001B4CA0">
          <w:rPr>
            <w:rStyle w:val="Hipervnculo"/>
            <w:rFonts w:ascii="Times New Roman" w:hAnsi="Times New Roman"/>
            <w:i/>
            <w:sz w:val="24"/>
            <w:szCs w:val="24"/>
            <w:lang w:val="pt-BR"/>
          </w:rPr>
          <w:t>https://orcid.org/0000-0003-1320-1103</w:t>
        </w:r>
      </w:hyperlink>
    </w:p>
    <w:p w14:paraId="0B9F5069" w14:textId="591E7BD0" w:rsidR="004B3201" w:rsidRPr="001B4CA0" w:rsidRDefault="00C30F65" w:rsidP="00750C79">
      <w:pPr>
        <w:pStyle w:val="Sinespaciado"/>
        <w:spacing w:line="360" w:lineRule="auto"/>
        <w:rPr>
          <w:rFonts w:ascii="Times New Roman" w:hAnsi="Times New Roman"/>
          <w:sz w:val="24"/>
          <w:szCs w:val="24"/>
        </w:rPr>
      </w:pPr>
      <w:r w:rsidRPr="001B4CA0">
        <w:rPr>
          <w:rFonts w:ascii="Times New Roman" w:hAnsi="Times New Roman"/>
          <w:sz w:val="24"/>
          <w:szCs w:val="24"/>
        </w:rPr>
        <w:t>Universidad Privada San Juan Bautista- Perú</w:t>
      </w:r>
    </w:p>
    <w:p w14:paraId="687C7956" w14:textId="3380AA12" w:rsidR="009B401B" w:rsidRPr="001B4CA0" w:rsidRDefault="009B401B" w:rsidP="00BB3F00">
      <w:pPr>
        <w:pStyle w:val="Sinespaciado"/>
        <w:spacing w:line="360" w:lineRule="auto"/>
        <w:rPr>
          <w:rFonts w:ascii="Times New Roman" w:hAnsi="Times New Roman"/>
          <w:sz w:val="24"/>
          <w:szCs w:val="24"/>
          <w:vertAlign w:val="superscript"/>
        </w:rPr>
      </w:pPr>
      <w:r w:rsidRPr="001B4CA0">
        <w:rPr>
          <w:rFonts w:ascii="Times New Roman" w:hAnsi="Times New Roman"/>
          <w:sz w:val="24"/>
          <w:szCs w:val="24"/>
        </w:rPr>
        <w:t>Dr. C. Alina de las Mercedes Campos Puente</w:t>
      </w:r>
      <w:r w:rsidRPr="001B4CA0">
        <w:rPr>
          <w:rStyle w:val="Refdenotaalpie"/>
          <w:rFonts w:ascii="Times New Roman" w:hAnsi="Times New Roman"/>
          <w:sz w:val="24"/>
          <w:szCs w:val="24"/>
        </w:rPr>
        <w:footnoteReference w:id="3"/>
      </w:r>
      <w:r w:rsidR="00CD769A" w:rsidRPr="001B4CA0">
        <w:rPr>
          <w:rFonts w:ascii="Times New Roman" w:hAnsi="Times New Roman"/>
          <w:sz w:val="24"/>
          <w:szCs w:val="24"/>
          <w:vertAlign w:val="superscript"/>
        </w:rPr>
        <w:t>,4</w:t>
      </w:r>
    </w:p>
    <w:p w14:paraId="675C6F64" w14:textId="2EDA8B4A" w:rsidR="009B401B" w:rsidRPr="001B4CA0" w:rsidRDefault="009B401B" w:rsidP="00BB3F00">
      <w:pPr>
        <w:pStyle w:val="Sinespaciado"/>
        <w:spacing w:line="360" w:lineRule="auto"/>
        <w:rPr>
          <w:rFonts w:ascii="Times New Roman" w:hAnsi="Times New Roman"/>
          <w:i/>
          <w:iCs/>
          <w:sz w:val="24"/>
          <w:szCs w:val="24"/>
        </w:rPr>
      </w:pPr>
      <w:r w:rsidRPr="001B4CA0">
        <w:rPr>
          <w:rFonts w:ascii="Times New Roman" w:hAnsi="Times New Roman"/>
          <w:i/>
          <w:iCs/>
          <w:sz w:val="24"/>
          <w:szCs w:val="24"/>
        </w:rPr>
        <w:t>Correo</w:t>
      </w:r>
      <w:r w:rsidR="00514578" w:rsidRPr="001B4CA0">
        <w:rPr>
          <w:rFonts w:ascii="Times New Roman" w:hAnsi="Times New Roman"/>
          <w:i/>
          <w:iCs/>
          <w:sz w:val="24"/>
          <w:szCs w:val="24"/>
        </w:rPr>
        <w:t xml:space="preserve"> electrónico</w:t>
      </w:r>
      <w:r w:rsidRPr="001B4CA0">
        <w:rPr>
          <w:rFonts w:ascii="Times New Roman" w:hAnsi="Times New Roman"/>
          <w:i/>
          <w:iCs/>
          <w:sz w:val="24"/>
          <w:szCs w:val="24"/>
        </w:rPr>
        <w:t>:</w:t>
      </w:r>
      <w:r w:rsidR="00514578" w:rsidRPr="001B4CA0">
        <w:rPr>
          <w:rFonts w:ascii="Times New Roman" w:hAnsi="Times New Roman"/>
          <w:i/>
          <w:iCs/>
          <w:color w:val="0070C0"/>
          <w:sz w:val="24"/>
          <w:szCs w:val="24"/>
          <w:u w:val="single"/>
        </w:rPr>
        <w:t>alinacampos5d@gmail.com</w:t>
      </w:r>
      <w:r w:rsidR="00514578" w:rsidRPr="001B4CA0">
        <w:rPr>
          <w:rFonts w:ascii="Times New Roman" w:hAnsi="Times New Roman"/>
          <w:i/>
          <w:iCs/>
          <w:color w:val="0070C0"/>
          <w:sz w:val="24"/>
          <w:szCs w:val="24"/>
        </w:rPr>
        <w:t xml:space="preserve">   </w:t>
      </w:r>
      <w:r w:rsidR="00514578" w:rsidRPr="001B4CA0">
        <w:rPr>
          <w:rStyle w:val="Hipervnculo"/>
          <w:rFonts w:ascii="Times New Roman" w:hAnsi="Times New Roman"/>
          <w:i/>
          <w:iCs/>
          <w:color w:val="0070C0"/>
          <w:sz w:val="24"/>
          <w:szCs w:val="24"/>
          <w:u w:val="none"/>
        </w:rPr>
        <w:t xml:space="preserve">    </w:t>
      </w:r>
    </w:p>
    <w:p w14:paraId="55EAFE00" w14:textId="5ABBDD72" w:rsidR="009B401B" w:rsidRPr="001B4CA0" w:rsidRDefault="009B401B" w:rsidP="00BB3F00">
      <w:pPr>
        <w:pStyle w:val="Sinespaciado"/>
        <w:spacing w:line="360" w:lineRule="auto"/>
        <w:rPr>
          <w:rFonts w:ascii="Times New Roman" w:hAnsi="Times New Roman"/>
          <w:i/>
          <w:iCs/>
          <w:sz w:val="24"/>
          <w:szCs w:val="24"/>
        </w:rPr>
      </w:pPr>
      <w:proofErr w:type="spellStart"/>
      <w:r w:rsidRPr="001B4CA0">
        <w:rPr>
          <w:rFonts w:ascii="Times New Roman" w:hAnsi="Times New Roman"/>
          <w:i/>
          <w:iCs/>
          <w:sz w:val="24"/>
          <w:szCs w:val="24"/>
        </w:rPr>
        <w:t>Orcid</w:t>
      </w:r>
      <w:proofErr w:type="spellEnd"/>
      <w:r w:rsidRPr="001B4CA0">
        <w:rPr>
          <w:rFonts w:ascii="Times New Roman" w:hAnsi="Times New Roman"/>
          <w:i/>
          <w:iCs/>
          <w:sz w:val="24"/>
          <w:szCs w:val="24"/>
        </w:rPr>
        <w:t xml:space="preserve">: </w:t>
      </w:r>
      <w:hyperlink r:id="rId12" w:history="1">
        <w:r w:rsidRPr="001B4CA0">
          <w:rPr>
            <w:rStyle w:val="Hipervnculo"/>
            <w:rFonts w:ascii="Times New Roman" w:hAnsi="Times New Roman"/>
            <w:i/>
            <w:iCs/>
            <w:sz w:val="24"/>
            <w:szCs w:val="24"/>
          </w:rPr>
          <w:t>https://orcid.org/0000-0001-5535-3039</w:t>
        </w:r>
      </w:hyperlink>
    </w:p>
    <w:p w14:paraId="7337DAE9" w14:textId="2498CC90" w:rsidR="009B401B" w:rsidRPr="001B4CA0" w:rsidRDefault="009B401B" w:rsidP="00BB3F00">
      <w:pPr>
        <w:pStyle w:val="Sinespaciado"/>
        <w:spacing w:line="360" w:lineRule="auto"/>
        <w:rPr>
          <w:rFonts w:ascii="Times New Roman" w:hAnsi="Times New Roman"/>
          <w:sz w:val="24"/>
          <w:szCs w:val="24"/>
        </w:rPr>
      </w:pPr>
      <w:r w:rsidRPr="001B4CA0">
        <w:rPr>
          <w:rFonts w:ascii="Times New Roman" w:hAnsi="Times New Roman"/>
          <w:sz w:val="24"/>
          <w:szCs w:val="24"/>
        </w:rPr>
        <w:t>Universidad Privada San Juan Bautista. Perú</w:t>
      </w:r>
    </w:p>
    <w:p w14:paraId="36CB8BA3" w14:textId="77777777" w:rsidR="001B4CA0" w:rsidRPr="009B401B" w:rsidRDefault="001B4CA0" w:rsidP="001B4CA0">
      <w:pPr>
        <w:pStyle w:val="Sinespaciado"/>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3"/>
        <w:gridCol w:w="2836"/>
        <w:gridCol w:w="2835"/>
      </w:tblGrid>
      <w:tr w:rsidR="001B4CA0" w:rsidRPr="00CB0CC8" w14:paraId="46783177" w14:textId="77777777" w:rsidTr="00D63331">
        <w:tc>
          <w:tcPr>
            <w:tcW w:w="2942" w:type="dxa"/>
            <w:shd w:val="clear" w:color="auto" w:fill="00B0F0"/>
          </w:tcPr>
          <w:p w14:paraId="1473FDC1" w14:textId="77777777" w:rsidR="001B4CA0" w:rsidRPr="00CB0CC8" w:rsidRDefault="001B4CA0" w:rsidP="00D63331">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Recibido</w:t>
            </w:r>
            <w:proofErr w:type="spellEnd"/>
          </w:p>
        </w:tc>
        <w:tc>
          <w:tcPr>
            <w:tcW w:w="2943" w:type="dxa"/>
            <w:shd w:val="clear" w:color="auto" w:fill="00B0F0"/>
          </w:tcPr>
          <w:p w14:paraId="40DA8EBC" w14:textId="77777777" w:rsidR="001B4CA0" w:rsidRPr="00CB0CC8" w:rsidRDefault="001B4CA0" w:rsidP="00D63331">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Aprobado</w:t>
            </w:r>
            <w:proofErr w:type="spellEnd"/>
          </w:p>
        </w:tc>
        <w:tc>
          <w:tcPr>
            <w:tcW w:w="2943" w:type="dxa"/>
            <w:shd w:val="clear" w:color="auto" w:fill="00B0F0"/>
          </w:tcPr>
          <w:p w14:paraId="1BA28FED" w14:textId="77777777" w:rsidR="001B4CA0" w:rsidRPr="00CB0CC8" w:rsidRDefault="001B4CA0" w:rsidP="00D63331">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Publicado</w:t>
            </w:r>
            <w:proofErr w:type="spellEnd"/>
          </w:p>
        </w:tc>
      </w:tr>
      <w:tr w:rsidR="001B4CA0" w:rsidRPr="00CB0CC8" w14:paraId="473D9BA8" w14:textId="77777777" w:rsidTr="00D63331">
        <w:tc>
          <w:tcPr>
            <w:tcW w:w="2942" w:type="dxa"/>
          </w:tcPr>
          <w:p w14:paraId="0C0E8F2E" w14:textId="6B55AED1" w:rsidR="001B4CA0" w:rsidRPr="00CB0CC8" w:rsidRDefault="00BB3F00" w:rsidP="00D63331">
            <w:pPr>
              <w:widowControl w:val="0"/>
              <w:jc w:val="center"/>
              <w:rPr>
                <w:rFonts w:ascii="Times New Roman" w:hAnsi="Times New Roman" w:cs="Times New Roman"/>
                <w:sz w:val="24"/>
              </w:rPr>
            </w:pPr>
            <w:r>
              <w:rPr>
                <w:rFonts w:ascii="Times New Roman" w:hAnsi="Times New Roman" w:cs="Times New Roman"/>
                <w:sz w:val="24"/>
              </w:rPr>
              <w:t xml:space="preserve">5 de </w:t>
            </w:r>
            <w:proofErr w:type="spellStart"/>
            <w:r>
              <w:rPr>
                <w:rFonts w:ascii="Times New Roman" w:hAnsi="Times New Roman" w:cs="Times New Roman"/>
                <w:sz w:val="24"/>
              </w:rPr>
              <w:t>noviembre</w:t>
            </w:r>
            <w:proofErr w:type="spellEnd"/>
            <w:r>
              <w:rPr>
                <w:rFonts w:ascii="Times New Roman" w:hAnsi="Times New Roman" w:cs="Times New Roman"/>
                <w:sz w:val="24"/>
              </w:rPr>
              <w:t xml:space="preserve"> de 2024</w:t>
            </w:r>
          </w:p>
        </w:tc>
        <w:tc>
          <w:tcPr>
            <w:tcW w:w="2943" w:type="dxa"/>
          </w:tcPr>
          <w:p w14:paraId="25978F3C" w14:textId="6F270442" w:rsidR="001B4CA0" w:rsidRPr="00CB0CC8" w:rsidRDefault="00BB3F00" w:rsidP="00D63331">
            <w:pPr>
              <w:widowControl w:val="0"/>
              <w:jc w:val="center"/>
              <w:rPr>
                <w:rFonts w:ascii="Times New Roman" w:hAnsi="Times New Roman" w:cs="Times New Roman"/>
                <w:sz w:val="24"/>
              </w:rPr>
            </w:pPr>
            <w:r>
              <w:rPr>
                <w:rFonts w:ascii="Times New Roman" w:hAnsi="Times New Roman" w:cs="Times New Roman"/>
                <w:sz w:val="24"/>
              </w:rPr>
              <w:t xml:space="preserve">18 de </w:t>
            </w:r>
            <w:proofErr w:type="spellStart"/>
            <w:r>
              <w:rPr>
                <w:rFonts w:ascii="Times New Roman" w:hAnsi="Times New Roman" w:cs="Times New Roman"/>
                <w:sz w:val="24"/>
              </w:rPr>
              <w:t>diciembre</w:t>
            </w:r>
            <w:proofErr w:type="spellEnd"/>
            <w:r>
              <w:rPr>
                <w:rFonts w:ascii="Times New Roman" w:hAnsi="Times New Roman" w:cs="Times New Roman"/>
                <w:sz w:val="24"/>
              </w:rPr>
              <w:t xml:space="preserve"> de 2024</w:t>
            </w:r>
          </w:p>
        </w:tc>
        <w:tc>
          <w:tcPr>
            <w:tcW w:w="2943" w:type="dxa"/>
          </w:tcPr>
          <w:p w14:paraId="425EBB20" w14:textId="1C35CBD1" w:rsidR="001B4CA0" w:rsidRPr="00CB0CC8" w:rsidRDefault="00BB3F00" w:rsidP="00D63331">
            <w:pPr>
              <w:widowControl w:val="0"/>
              <w:jc w:val="center"/>
              <w:rPr>
                <w:rFonts w:ascii="Times New Roman" w:hAnsi="Times New Roman" w:cs="Times New Roman"/>
                <w:sz w:val="24"/>
              </w:rPr>
            </w:pPr>
            <w:r>
              <w:rPr>
                <w:rFonts w:ascii="Times New Roman" w:hAnsi="Times New Roman" w:cs="Times New Roman"/>
                <w:sz w:val="24"/>
              </w:rPr>
              <w:t xml:space="preserve">10 de </w:t>
            </w:r>
            <w:proofErr w:type="spellStart"/>
            <w:r>
              <w:rPr>
                <w:rFonts w:ascii="Times New Roman" w:hAnsi="Times New Roman" w:cs="Times New Roman"/>
                <w:sz w:val="24"/>
              </w:rPr>
              <w:t>enero</w:t>
            </w:r>
            <w:proofErr w:type="spellEnd"/>
            <w:r>
              <w:rPr>
                <w:rFonts w:ascii="Times New Roman" w:hAnsi="Times New Roman" w:cs="Times New Roman"/>
                <w:sz w:val="24"/>
              </w:rPr>
              <w:t xml:space="preserve"> de 2025</w:t>
            </w:r>
          </w:p>
        </w:tc>
      </w:tr>
    </w:tbl>
    <w:p w14:paraId="66C641C9" w14:textId="77777777" w:rsidR="00750C79" w:rsidRDefault="00750C79" w:rsidP="009B401B">
      <w:pPr>
        <w:spacing w:line="360" w:lineRule="auto"/>
        <w:rPr>
          <w:rFonts w:ascii="Times New Roman" w:hAnsi="Times New Roman" w:cs="Times New Roman"/>
          <w:b/>
          <w:bCs/>
          <w:sz w:val="24"/>
          <w:szCs w:val="24"/>
          <w:lang w:val="es-MX"/>
        </w:rPr>
      </w:pPr>
    </w:p>
    <w:p w14:paraId="0DE6AF10" w14:textId="2B6542F4" w:rsidR="000A08DA" w:rsidRPr="007E745D" w:rsidRDefault="008D79E6" w:rsidP="009B401B">
      <w:pPr>
        <w:spacing w:line="360" w:lineRule="auto"/>
        <w:rPr>
          <w:rFonts w:ascii="Times New Roman" w:hAnsi="Times New Roman" w:cs="Times New Roman"/>
          <w:b/>
          <w:bCs/>
          <w:sz w:val="24"/>
          <w:szCs w:val="24"/>
          <w:lang w:val="es-MX"/>
        </w:rPr>
      </w:pPr>
      <w:r w:rsidRPr="007E745D">
        <w:rPr>
          <w:rFonts w:ascii="Times New Roman" w:hAnsi="Times New Roman" w:cs="Times New Roman"/>
          <w:b/>
          <w:bCs/>
          <w:sz w:val="24"/>
          <w:szCs w:val="24"/>
          <w:lang w:val="es-MX"/>
        </w:rPr>
        <w:lastRenderedPageBreak/>
        <w:t>RESUMEN</w:t>
      </w:r>
    </w:p>
    <w:p w14:paraId="65D6AACA" w14:textId="315EB692" w:rsidR="000A08DA" w:rsidRPr="007E745D" w:rsidRDefault="000A08DA" w:rsidP="009B401B">
      <w:pPr>
        <w:spacing w:after="0" w:line="360" w:lineRule="auto"/>
        <w:jc w:val="both"/>
        <w:rPr>
          <w:rFonts w:ascii="Times New Roman" w:hAnsi="Times New Roman" w:cs="Times New Roman"/>
          <w:sz w:val="24"/>
          <w:szCs w:val="24"/>
          <w:lang w:val="es-MX"/>
        </w:rPr>
      </w:pPr>
      <w:r w:rsidRPr="007E745D">
        <w:rPr>
          <w:rFonts w:ascii="Times New Roman" w:hAnsi="Times New Roman" w:cs="Times New Roman"/>
          <w:sz w:val="24"/>
          <w:szCs w:val="24"/>
          <w:lang w:val="es-MX"/>
        </w:rPr>
        <w:t xml:space="preserve">Desde la teoría del habla personal, expuesta por Ortiz y la teoría gramática generativa de Chomsky se explica la definición de lenguaje, su desarrollo y los componentes que lo conforman, permitiendo encontrar puntos de convergencia, por ejemplo, en la explicación de los componentes fonológico, léxico y sintáctico, así como de diferencia, la inclusión del componente prosódico desde la teoría de Ortiz. Además, desde la teoría de este autor, se detalla la explicación de la categoría habla personal, siendo esta una de las mayores diferencias entre ambas propuestas teóricas. El análisis comparativo permite entender el papel de la lingüística en la explicación del lenguaje y las limitaciones que muestra cuando se requiere abordar está categoría desde la individualidad de cada sujeto. Siendo necesario estudiarlo desde una ciencia social, como la </w:t>
      </w:r>
      <w:r w:rsidR="00E506D1">
        <w:rPr>
          <w:rFonts w:ascii="Times New Roman" w:hAnsi="Times New Roman" w:cs="Times New Roman"/>
          <w:sz w:val="24"/>
          <w:szCs w:val="24"/>
          <w:lang w:val="es-MX"/>
        </w:rPr>
        <w:t>P</w:t>
      </w:r>
      <w:r w:rsidRPr="007E745D">
        <w:rPr>
          <w:rFonts w:ascii="Times New Roman" w:hAnsi="Times New Roman" w:cs="Times New Roman"/>
          <w:sz w:val="24"/>
          <w:szCs w:val="24"/>
          <w:lang w:val="es-MX"/>
        </w:rPr>
        <w:t xml:space="preserve">sicología. </w:t>
      </w:r>
    </w:p>
    <w:p w14:paraId="7762E723" w14:textId="2420A6C7" w:rsidR="000A08DA" w:rsidRPr="007E745D" w:rsidRDefault="000A08DA" w:rsidP="009B401B">
      <w:pPr>
        <w:spacing w:after="0" w:line="360" w:lineRule="auto"/>
        <w:rPr>
          <w:rFonts w:ascii="Times New Roman" w:hAnsi="Times New Roman" w:cs="Times New Roman"/>
          <w:sz w:val="24"/>
          <w:szCs w:val="24"/>
          <w:lang w:val="es-MX"/>
        </w:rPr>
      </w:pPr>
      <w:r w:rsidRPr="00BB3F00">
        <w:rPr>
          <w:rFonts w:ascii="Times New Roman" w:hAnsi="Times New Roman" w:cs="Times New Roman"/>
          <w:i/>
          <w:iCs/>
          <w:sz w:val="24"/>
          <w:szCs w:val="24"/>
          <w:lang w:val="es-MX"/>
        </w:rPr>
        <w:t>Palabras clave:</w:t>
      </w:r>
      <w:r w:rsidRPr="007E745D">
        <w:rPr>
          <w:rFonts w:ascii="Times New Roman" w:hAnsi="Times New Roman" w:cs="Times New Roman"/>
          <w:sz w:val="24"/>
          <w:szCs w:val="24"/>
          <w:lang w:val="es-MX"/>
        </w:rPr>
        <w:t xml:space="preserve"> fonología, léxico, semántico, prosodia, lingüística</w:t>
      </w:r>
    </w:p>
    <w:p w14:paraId="6B1D3601" w14:textId="77777777" w:rsidR="007208CC" w:rsidRPr="00750C79" w:rsidRDefault="007208CC" w:rsidP="009B401B">
      <w:pPr>
        <w:spacing w:line="360" w:lineRule="auto"/>
        <w:rPr>
          <w:rFonts w:ascii="Times New Roman" w:hAnsi="Times New Roman" w:cs="Times New Roman"/>
          <w:b/>
          <w:bCs/>
          <w:sz w:val="24"/>
          <w:szCs w:val="24"/>
          <w:lang w:val="es-ES"/>
        </w:rPr>
      </w:pPr>
    </w:p>
    <w:p w14:paraId="41002511" w14:textId="1C0AF31C" w:rsidR="000A08DA" w:rsidRPr="0072508B" w:rsidRDefault="008D79E6" w:rsidP="009B401B">
      <w:pPr>
        <w:spacing w:line="360" w:lineRule="auto"/>
        <w:rPr>
          <w:rFonts w:ascii="Times New Roman" w:hAnsi="Times New Roman" w:cs="Times New Roman"/>
          <w:b/>
          <w:bCs/>
          <w:sz w:val="24"/>
          <w:szCs w:val="24"/>
          <w:lang w:val="en-US"/>
        </w:rPr>
      </w:pPr>
      <w:r w:rsidRPr="0072508B">
        <w:rPr>
          <w:rFonts w:ascii="Times New Roman" w:hAnsi="Times New Roman" w:cs="Times New Roman"/>
          <w:b/>
          <w:bCs/>
          <w:sz w:val="24"/>
          <w:szCs w:val="24"/>
          <w:lang w:val="en-US"/>
        </w:rPr>
        <w:t>ABSTRACT</w:t>
      </w:r>
    </w:p>
    <w:p w14:paraId="3D9AC99A" w14:textId="530C81AC" w:rsidR="000A08DA" w:rsidRPr="0072508B" w:rsidRDefault="000A08DA" w:rsidP="009B401B">
      <w:pPr>
        <w:spacing w:after="0" w:line="360" w:lineRule="auto"/>
        <w:jc w:val="both"/>
        <w:rPr>
          <w:rFonts w:ascii="Times New Roman" w:hAnsi="Times New Roman" w:cs="Times New Roman"/>
          <w:sz w:val="24"/>
          <w:szCs w:val="24"/>
          <w:lang w:val="en-US"/>
        </w:rPr>
      </w:pPr>
      <w:r w:rsidRPr="0072508B">
        <w:rPr>
          <w:rFonts w:ascii="Times New Roman" w:hAnsi="Times New Roman" w:cs="Times New Roman"/>
          <w:sz w:val="24"/>
          <w:szCs w:val="24"/>
          <w:lang w:val="en-US"/>
        </w:rPr>
        <w:t xml:space="preserve">From the theory of personal speech, expounded by Ortiz and Chomsky's generative grammar theory, the definition of language, its development and the components that make it up are explained, allowing us to find points of convergence, for example, in the explanation of the phonological components, lexical and syntactic, as well as difference, the inclusion of the prosodic component from Ortiz's theory. Furthermore, from Ortiz's theory, the explanation of the personal speech category is detailed, this being one of the biggest differences between both theoretical proposals. The comparative analysis allows us to understand the role of linguistics in the explanation of language and the limitations it shows when it is necessary to approach this category from the individuality of each subject. Being necessary to study it from a social science, </w:t>
      </w:r>
      <w:r w:rsidR="00E506D1" w:rsidRPr="0072508B">
        <w:rPr>
          <w:rFonts w:ascii="Times New Roman" w:hAnsi="Times New Roman" w:cs="Times New Roman"/>
          <w:sz w:val="24"/>
          <w:szCs w:val="24"/>
          <w:lang w:val="en-US"/>
        </w:rPr>
        <w:t>such as P</w:t>
      </w:r>
      <w:r w:rsidRPr="0072508B">
        <w:rPr>
          <w:rFonts w:ascii="Times New Roman" w:hAnsi="Times New Roman" w:cs="Times New Roman"/>
          <w:sz w:val="24"/>
          <w:szCs w:val="24"/>
          <w:lang w:val="en-US"/>
        </w:rPr>
        <w:t>sychology.</w:t>
      </w:r>
    </w:p>
    <w:p w14:paraId="7634FD45" w14:textId="44468C2F" w:rsidR="000A08DA" w:rsidRPr="0072508B" w:rsidRDefault="000A08DA" w:rsidP="009B401B">
      <w:pPr>
        <w:spacing w:line="360" w:lineRule="auto"/>
        <w:rPr>
          <w:rFonts w:ascii="Times New Roman" w:hAnsi="Times New Roman" w:cs="Times New Roman"/>
          <w:sz w:val="24"/>
          <w:szCs w:val="24"/>
          <w:lang w:val="en-US"/>
        </w:rPr>
      </w:pPr>
      <w:r w:rsidRPr="00BB3F00">
        <w:rPr>
          <w:rFonts w:ascii="Times New Roman" w:hAnsi="Times New Roman" w:cs="Times New Roman"/>
          <w:i/>
          <w:iCs/>
          <w:sz w:val="24"/>
          <w:szCs w:val="24"/>
          <w:lang w:val="en-US"/>
        </w:rPr>
        <w:t>Keywords:</w:t>
      </w:r>
      <w:r w:rsidRPr="0072508B">
        <w:rPr>
          <w:rFonts w:ascii="Times New Roman" w:hAnsi="Times New Roman" w:cs="Times New Roman"/>
          <w:sz w:val="24"/>
          <w:szCs w:val="24"/>
          <w:lang w:val="en-US"/>
        </w:rPr>
        <w:t xml:space="preserve"> phonology, lexicon, semantics, prosody, linguistics </w:t>
      </w:r>
    </w:p>
    <w:p w14:paraId="52266C54" w14:textId="77777777" w:rsidR="007208CC" w:rsidRPr="00750C79" w:rsidRDefault="007208CC" w:rsidP="004B3201">
      <w:pPr>
        <w:spacing w:after="0" w:line="360" w:lineRule="auto"/>
        <w:jc w:val="center"/>
        <w:rPr>
          <w:rFonts w:ascii="Times New Roman" w:hAnsi="Times New Roman" w:cs="Times New Roman"/>
          <w:b/>
          <w:bCs/>
          <w:sz w:val="24"/>
          <w:szCs w:val="24"/>
          <w:lang w:val="en-US"/>
        </w:rPr>
      </w:pPr>
    </w:p>
    <w:p w14:paraId="2B1E5966" w14:textId="77777777" w:rsidR="007208CC" w:rsidRPr="00750C79" w:rsidRDefault="007208CC" w:rsidP="004B3201">
      <w:pPr>
        <w:spacing w:after="0" w:line="360" w:lineRule="auto"/>
        <w:jc w:val="center"/>
        <w:rPr>
          <w:rFonts w:ascii="Times New Roman" w:hAnsi="Times New Roman" w:cs="Times New Roman"/>
          <w:b/>
          <w:bCs/>
          <w:sz w:val="24"/>
          <w:szCs w:val="24"/>
          <w:lang w:val="en-US"/>
        </w:rPr>
      </w:pPr>
    </w:p>
    <w:p w14:paraId="464DB3CB" w14:textId="77777777" w:rsidR="007208CC" w:rsidRPr="00750C79" w:rsidRDefault="007208CC" w:rsidP="004B3201">
      <w:pPr>
        <w:spacing w:after="0" w:line="360" w:lineRule="auto"/>
        <w:jc w:val="center"/>
        <w:rPr>
          <w:rFonts w:ascii="Times New Roman" w:hAnsi="Times New Roman" w:cs="Times New Roman"/>
          <w:b/>
          <w:bCs/>
          <w:sz w:val="24"/>
          <w:szCs w:val="24"/>
          <w:lang w:val="en-US"/>
        </w:rPr>
      </w:pPr>
    </w:p>
    <w:p w14:paraId="076D9EAE" w14:textId="465858A6" w:rsidR="009C2C7F" w:rsidRPr="007E745D" w:rsidRDefault="004B3201" w:rsidP="004B3201">
      <w:pPr>
        <w:spacing w:after="0" w:line="360" w:lineRule="auto"/>
        <w:jc w:val="center"/>
        <w:rPr>
          <w:rFonts w:ascii="Times New Roman" w:hAnsi="Times New Roman" w:cs="Times New Roman"/>
          <w:b/>
          <w:bCs/>
          <w:sz w:val="24"/>
          <w:szCs w:val="24"/>
        </w:rPr>
      </w:pPr>
      <w:r w:rsidRPr="007E745D">
        <w:rPr>
          <w:rFonts w:ascii="Times New Roman" w:hAnsi="Times New Roman" w:cs="Times New Roman"/>
          <w:b/>
          <w:bCs/>
          <w:sz w:val="24"/>
          <w:szCs w:val="24"/>
        </w:rPr>
        <w:t>INTRODUCCIÓN</w:t>
      </w:r>
    </w:p>
    <w:p w14:paraId="2B58CB72" w14:textId="15720821" w:rsidR="00E71964" w:rsidRDefault="00E71964" w:rsidP="009B401B">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El lenguaje es un proceso psíquico que ha sido abordado desde diferentes campos del saber, la lingüística, la sociología, la psicología, las ciencias de la comunicación,</w:t>
      </w:r>
      <w:r w:rsidR="00231D1C" w:rsidRPr="007E745D">
        <w:rPr>
          <w:rFonts w:ascii="Times New Roman" w:hAnsi="Times New Roman" w:cs="Times New Roman"/>
          <w:sz w:val="24"/>
          <w:szCs w:val="24"/>
        </w:rPr>
        <w:t xml:space="preserve"> neurociencias, entre otras</w:t>
      </w:r>
      <w:r w:rsidRPr="007E745D">
        <w:rPr>
          <w:rFonts w:ascii="Times New Roman" w:hAnsi="Times New Roman" w:cs="Times New Roman"/>
          <w:sz w:val="24"/>
          <w:szCs w:val="24"/>
        </w:rPr>
        <w:t xml:space="preserve">. </w:t>
      </w:r>
      <w:r w:rsidR="008671B8" w:rsidRPr="007E745D">
        <w:rPr>
          <w:rFonts w:ascii="Times New Roman" w:hAnsi="Times New Roman" w:cs="Times New Roman"/>
          <w:sz w:val="24"/>
          <w:szCs w:val="24"/>
        </w:rPr>
        <w:t xml:space="preserve">Desde la óptica moderna, uno de cuyos pilares fundacionales es la obra de </w:t>
      </w:r>
      <w:proofErr w:type="spellStart"/>
      <w:r w:rsidR="008671B8" w:rsidRPr="007E745D">
        <w:rPr>
          <w:rFonts w:ascii="Times New Roman" w:hAnsi="Times New Roman" w:cs="Times New Roman"/>
          <w:sz w:val="24"/>
          <w:szCs w:val="24"/>
        </w:rPr>
        <w:t>De</w:t>
      </w:r>
      <w:proofErr w:type="spellEnd"/>
      <w:r w:rsidR="008671B8" w:rsidRPr="007E745D">
        <w:rPr>
          <w:rFonts w:ascii="Times New Roman" w:hAnsi="Times New Roman" w:cs="Times New Roman"/>
          <w:sz w:val="24"/>
          <w:szCs w:val="24"/>
        </w:rPr>
        <w:t xml:space="preserve"> Saussure (1945), p</w:t>
      </w:r>
      <w:r w:rsidRPr="007E745D">
        <w:rPr>
          <w:rFonts w:ascii="Times New Roman" w:hAnsi="Times New Roman" w:cs="Times New Roman"/>
          <w:sz w:val="24"/>
          <w:szCs w:val="24"/>
        </w:rPr>
        <w:t>odríamos decir que la explicación del proceso lingüístico se enfoca en dos posturas, para explicar su origen</w:t>
      </w:r>
      <w:r w:rsidR="00231D1C" w:rsidRPr="007E745D">
        <w:rPr>
          <w:rFonts w:ascii="Times New Roman" w:hAnsi="Times New Roman" w:cs="Times New Roman"/>
          <w:sz w:val="24"/>
          <w:szCs w:val="24"/>
        </w:rPr>
        <w:t>:</w:t>
      </w:r>
      <w:r w:rsidRPr="007E745D">
        <w:rPr>
          <w:rFonts w:ascii="Times New Roman" w:hAnsi="Times New Roman" w:cs="Times New Roman"/>
          <w:sz w:val="24"/>
          <w:szCs w:val="24"/>
        </w:rPr>
        <w:t xml:space="preserve"> una se basa en reglas gramaticales desde la perspectiva </w:t>
      </w:r>
      <w:proofErr w:type="spellStart"/>
      <w:r w:rsidRPr="007E745D">
        <w:rPr>
          <w:rFonts w:ascii="Times New Roman" w:hAnsi="Times New Roman" w:cs="Times New Roman"/>
          <w:sz w:val="24"/>
          <w:szCs w:val="24"/>
        </w:rPr>
        <w:t>innatista</w:t>
      </w:r>
      <w:proofErr w:type="spellEnd"/>
      <w:r w:rsidR="00F72935" w:rsidRPr="007E745D">
        <w:rPr>
          <w:rFonts w:ascii="Times New Roman" w:hAnsi="Times New Roman" w:cs="Times New Roman"/>
          <w:sz w:val="24"/>
          <w:szCs w:val="24"/>
        </w:rPr>
        <w:t xml:space="preserve">, la segunda postura, el lenguaje </w:t>
      </w:r>
      <w:r w:rsidRPr="007E745D">
        <w:rPr>
          <w:rFonts w:ascii="Times New Roman" w:hAnsi="Times New Roman" w:cs="Times New Roman"/>
          <w:sz w:val="24"/>
          <w:szCs w:val="24"/>
        </w:rPr>
        <w:t>como un proceso cognitivo que permite el desarrollo de otros procesos como el pensamiento y que se origina a partir de la socialización.</w:t>
      </w:r>
    </w:p>
    <w:p w14:paraId="52AE9BD9" w14:textId="77777777" w:rsidR="007E2D43" w:rsidRPr="007E745D" w:rsidRDefault="007E2D43" w:rsidP="009B401B">
      <w:pPr>
        <w:spacing w:after="0" w:line="360" w:lineRule="auto"/>
        <w:jc w:val="both"/>
        <w:rPr>
          <w:rFonts w:ascii="Times New Roman" w:hAnsi="Times New Roman" w:cs="Times New Roman"/>
          <w:sz w:val="24"/>
          <w:szCs w:val="24"/>
        </w:rPr>
      </w:pPr>
    </w:p>
    <w:p w14:paraId="08819E99" w14:textId="0F9DC713" w:rsidR="00E71964" w:rsidRDefault="00E71964" w:rsidP="008D79E6">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 xml:space="preserve">Desde la </w:t>
      </w:r>
      <w:bookmarkStart w:id="0" w:name="_Hlk166483811"/>
      <w:r w:rsidRPr="007E745D">
        <w:rPr>
          <w:rFonts w:ascii="Times New Roman" w:hAnsi="Times New Roman" w:cs="Times New Roman"/>
          <w:sz w:val="24"/>
          <w:szCs w:val="24"/>
        </w:rPr>
        <w:t>lingüística</w:t>
      </w:r>
      <w:bookmarkEnd w:id="0"/>
      <w:r w:rsidRPr="007E745D">
        <w:rPr>
          <w:rFonts w:ascii="Times New Roman" w:hAnsi="Times New Roman" w:cs="Times New Roman"/>
          <w:sz w:val="24"/>
          <w:szCs w:val="24"/>
        </w:rPr>
        <w:t xml:space="preserve">, la gramática generativa propuesta por Noam Chomsky, expone que existe la posibilidad de que el individuo comprenda y desarrolle la estructura lingüística de forma innata, que tiene como contenido a un conjunto de principios gramaticales universales, el cual le permite al niño formular hipótesis para entender las reglas lingüísticas, entendiéndose como una capacidad universal y genética. </w:t>
      </w:r>
    </w:p>
    <w:p w14:paraId="32EAE551" w14:textId="77777777" w:rsidR="007E2D43" w:rsidRPr="007E745D" w:rsidRDefault="007E2D43" w:rsidP="008D79E6">
      <w:pPr>
        <w:spacing w:after="0" w:line="360" w:lineRule="auto"/>
        <w:jc w:val="both"/>
        <w:rPr>
          <w:rFonts w:ascii="Times New Roman" w:hAnsi="Times New Roman" w:cs="Times New Roman"/>
          <w:sz w:val="24"/>
          <w:szCs w:val="24"/>
        </w:rPr>
      </w:pPr>
    </w:p>
    <w:p w14:paraId="014EE7C4" w14:textId="351449BB" w:rsidR="00E71964" w:rsidRDefault="00E71964" w:rsidP="009B401B">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La propuesta de</w:t>
      </w:r>
      <w:r w:rsidR="00231D1C" w:rsidRPr="007E745D">
        <w:rPr>
          <w:rFonts w:ascii="Times New Roman" w:hAnsi="Times New Roman" w:cs="Times New Roman"/>
          <w:sz w:val="24"/>
          <w:szCs w:val="24"/>
        </w:rPr>
        <w:t xml:space="preserve"> Chomsky</w:t>
      </w:r>
      <w:r w:rsidRPr="007E745D">
        <w:rPr>
          <w:rFonts w:ascii="Times New Roman" w:hAnsi="Times New Roman" w:cs="Times New Roman"/>
          <w:sz w:val="24"/>
          <w:szCs w:val="24"/>
        </w:rPr>
        <w:t xml:space="preserve"> expone una mirada estructural y abstracta del lenguaje, sin tomar en cuenta el uso que el sujeto hace del mismo, es decir, la gramática generativa del autor es una teoría de la competencia y no de la actuación (</w:t>
      </w:r>
      <w:r w:rsidR="003F2B27" w:rsidRPr="007E745D">
        <w:rPr>
          <w:rFonts w:ascii="Times New Roman" w:hAnsi="Times New Roman" w:cs="Times New Roman"/>
          <w:sz w:val="24"/>
          <w:szCs w:val="24"/>
        </w:rPr>
        <w:t>Chomsky, 1992</w:t>
      </w:r>
      <w:r w:rsidR="00AD243C" w:rsidRPr="007E745D">
        <w:rPr>
          <w:rFonts w:ascii="Times New Roman" w:hAnsi="Times New Roman" w:cs="Times New Roman"/>
          <w:sz w:val="24"/>
          <w:szCs w:val="24"/>
        </w:rPr>
        <w:t xml:space="preserve">; </w:t>
      </w:r>
      <w:r w:rsidRPr="007E745D">
        <w:rPr>
          <w:rFonts w:ascii="Times New Roman" w:hAnsi="Times New Roman" w:cs="Times New Roman"/>
          <w:sz w:val="24"/>
          <w:szCs w:val="24"/>
        </w:rPr>
        <w:t>Barón</w:t>
      </w:r>
      <w:r w:rsidR="003F2B27" w:rsidRPr="007E745D">
        <w:rPr>
          <w:rFonts w:ascii="Times New Roman" w:hAnsi="Times New Roman" w:cs="Times New Roman"/>
          <w:sz w:val="24"/>
          <w:szCs w:val="24"/>
        </w:rPr>
        <w:t xml:space="preserve"> </w:t>
      </w:r>
      <w:r w:rsidR="00C84891" w:rsidRPr="007E745D">
        <w:rPr>
          <w:rFonts w:ascii="Times New Roman" w:hAnsi="Times New Roman" w:cs="Times New Roman"/>
          <w:sz w:val="24"/>
          <w:szCs w:val="24"/>
        </w:rPr>
        <w:t>y</w:t>
      </w:r>
      <w:r w:rsidR="003F2B27" w:rsidRPr="007E745D">
        <w:rPr>
          <w:rFonts w:ascii="Times New Roman" w:hAnsi="Times New Roman" w:cs="Times New Roman"/>
          <w:sz w:val="24"/>
          <w:szCs w:val="24"/>
        </w:rPr>
        <w:t xml:space="preserve"> </w:t>
      </w:r>
      <w:r w:rsidRPr="007E745D">
        <w:rPr>
          <w:rFonts w:ascii="Times New Roman" w:hAnsi="Times New Roman" w:cs="Times New Roman"/>
          <w:sz w:val="24"/>
          <w:szCs w:val="24"/>
        </w:rPr>
        <w:t>M</w:t>
      </w:r>
      <w:r w:rsidR="00C84891" w:rsidRPr="007E745D">
        <w:rPr>
          <w:rFonts w:ascii="Times New Roman" w:hAnsi="Times New Roman" w:cs="Times New Roman"/>
          <w:sz w:val="24"/>
          <w:szCs w:val="24"/>
        </w:rPr>
        <w:t>ü</w:t>
      </w:r>
      <w:r w:rsidRPr="007E745D">
        <w:rPr>
          <w:rFonts w:ascii="Times New Roman" w:hAnsi="Times New Roman" w:cs="Times New Roman"/>
          <w:sz w:val="24"/>
          <w:szCs w:val="24"/>
        </w:rPr>
        <w:t>ller, 2014). Partiendo de lo expuesto, para Chomsky el lenguaje no tiene un sentido de comunicación, sino de facilitar la construcción de pensamientos (</w:t>
      </w:r>
      <w:r w:rsidR="00F72935" w:rsidRPr="007E745D">
        <w:rPr>
          <w:rFonts w:ascii="Times New Roman" w:hAnsi="Times New Roman" w:cs="Times New Roman"/>
          <w:sz w:val="24"/>
          <w:szCs w:val="24"/>
        </w:rPr>
        <w:t>Chomsky, 2003,</w:t>
      </w:r>
      <w:r w:rsidR="00AD243C" w:rsidRPr="007E745D">
        <w:rPr>
          <w:rFonts w:ascii="Times New Roman" w:hAnsi="Times New Roman" w:cs="Times New Roman"/>
          <w:sz w:val="24"/>
          <w:szCs w:val="24"/>
        </w:rPr>
        <w:t xml:space="preserve"> 2004;</w:t>
      </w:r>
      <w:r w:rsidR="00F72935" w:rsidRPr="007E745D">
        <w:rPr>
          <w:rFonts w:ascii="Times New Roman" w:hAnsi="Times New Roman" w:cs="Times New Roman"/>
          <w:sz w:val="24"/>
          <w:szCs w:val="24"/>
        </w:rPr>
        <w:t xml:space="preserve"> </w:t>
      </w:r>
      <w:r w:rsidR="003F2B27" w:rsidRPr="007E745D">
        <w:rPr>
          <w:rFonts w:ascii="Times New Roman" w:hAnsi="Times New Roman" w:cs="Times New Roman"/>
          <w:sz w:val="24"/>
          <w:szCs w:val="24"/>
        </w:rPr>
        <w:t xml:space="preserve">Barón </w:t>
      </w:r>
      <w:r w:rsidR="00C84891" w:rsidRPr="007E745D">
        <w:rPr>
          <w:rFonts w:ascii="Times New Roman" w:hAnsi="Times New Roman" w:cs="Times New Roman"/>
          <w:sz w:val="24"/>
          <w:szCs w:val="24"/>
        </w:rPr>
        <w:t>y</w:t>
      </w:r>
      <w:r w:rsidR="003F2B27" w:rsidRPr="007E745D">
        <w:rPr>
          <w:rFonts w:ascii="Times New Roman" w:hAnsi="Times New Roman" w:cs="Times New Roman"/>
          <w:sz w:val="24"/>
          <w:szCs w:val="24"/>
        </w:rPr>
        <w:t xml:space="preserve"> M</w:t>
      </w:r>
      <w:r w:rsidR="00C84891" w:rsidRPr="007E745D">
        <w:rPr>
          <w:rFonts w:ascii="Times New Roman" w:hAnsi="Times New Roman" w:cs="Times New Roman"/>
          <w:sz w:val="24"/>
          <w:szCs w:val="24"/>
        </w:rPr>
        <w:t>ü</w:t>
      </w:r>
      <w:r w:rsidR="003F2B27" w:rsidRPr="007E745D">
        <w:rPr>
          <w:rFonts w:ascii="Times New Roman" w:hAnsi="Times New Roman" w:cs="Times New Roman"/>
          <w:sz w:val="24"/>
          <w:szCs w:val="24"/>
        </w:rPr>
        <w:t>ller, 2014</w:t>
      </w:r>
      <w:r w:rsidRPr="007E745D">
        <w:rPr>
          <w:rFonts w:ascii="Times New Roman" w:hAnsi="Times New Roman" w:cs="Times New Roman"/>
          <w:sz w:val="24"/>
          <w:szCs w:val="24"/>
        </w:rPr>
        <w:t xml:space="preserve">). En contraposición a esto, autores como </w:t>
      </w:r>
      <w:proofErr w:type="spellStart"/>
      <w:r w:rsidRPr="007E745D">
        <w:rPr>
          <w:rFonts w:ascii="Times New Roman" w:hAnsi="Times New Roman" w:cs="Times New Roman"/>
          <w:sz w:val="24"/>
          <w:szCs w:val="24"/>
        </w:rPr>
        <w:t>Owens</w:t>
      </w:r>
      <w:proofErr w:type="spellEnd"/>
      <w:r w:rsidR="00C84891" w:rsidRPr="007E745D">
        <w:rPr>
          <w:rFonts w:ascii="Times New Roman" w:hAnsi="Times New Roman" w:cs="Times New Roman"/>
          <w:sz w:val="24"/>
          <w:szCs w:val="24"/>
        </w:rPr>
        <w:t>,</w:t>
      </w:r>
      <w:r w:rsidRPr="007E745D">
        <w:rPr>
          <w:rFonts w:ascii="Times New Roman" w:hAnsi="Times New Roman" w:cs="Times New Roman"/>
          <w:sz w:val="24"/>
          <w:szCs w:val="24"/>
        </w:rPr>
        <w:t xml:space="preserve"> en el 2003, </w:t>
      </w:r>
      <w:r w:rsidR="00326A27" w:rsidRPr="007E745D">
        <w:rPr>
          <w:rFonts w:ascii="Times New Roman" w:hAnsi="Times New Roman" w:cs="Times New Roman"/>
          <w:sz w:val="24"/>
          <w:szCs w:val="24"/>
        </w:rPr>
        <w:t>expresan</w:t>
      </w:r>
      <w:r w:rsidRPr="007E745D">
        <w:rPr>
          <w:rFonts w:ascii="Times New Roman" w:hAnsi="Times New Roman" w:cs="Times New Roman"/>
          <w:sz w:val="24"/>
          <w:szCs w:val="24"/>
        </w:rPr>
        <w:t xml:space="preserve"> que el lenguaje es un sistema de comunicación formado por símbolos que son convencionales y arbitrarios, basados en reglas</w:t>
      </w:r>
      <w:r w:rsidR="007E2D43">
        <w:rPr>
          <w:rFonts w:ascii="Times New Roman" w:hAnsi="Times New Roman" w:cs="Times New Roman"/>
          <w:sz w:val="24"/>
          <w:szCs w:val="24"/>
        </w:rPr>
        <w:t>; p</w:t>
      </w:r>
      <w:r w:rsidRPr="007E745D">
        <w:rPr>
          <w:rFonts w:ascii="Times New Roman" w:hAnsi="Times New Roman" w:cs="Times New Roman"/>
          <w:sz w:val="24"/>
          <w:szCs w:val="24"/>
        </w:rPr>
        <w:t xml:space="preserve">ermitiendo ver al lenguaje como una </w:t>
      </w:r>
      <w:r w:rsidRPr="007E745D">
        <w:rPr>
          <w:rFonts w:ascii="Times New Roman" w:hAnsi="Times New Roman" w:cs="Times New Roman"/>
          <w:sz w:val="24"/>
          <w:szCs w:val="24"/>
        </w:rPr>
        <w:lastRenderedPageBreak/>
        <w:t>estructura psíquica, pero también como una funcionalidad que permite conectarnos con el mundo social en el que vivimos.</w:t>
      </w:r>
    </w:p>
    <w:p w14:paraId="665D679E" w14:textId="77777777" w:rsidR="007E2D43" w:rsidRPr="007E745D" w:rsidRDefault="007E2D43" w:rsidP="009B401B">
      <w:pPr>
        <w:spacing w:after="0" w:line="360" w:lineRule="auto"/>
        <w:jc w:val="both"/>
        <w:rPr>
          <w:rFonts w:ascii="Times New Roman" w:hAnsi="Times New Roman" w:cs="Times New Roman"/>
          <w:sz w:val="24"/>
          <w:szCs w:val="24"/>
        </w:rPr>
      </w:pPr>
    </w:p>
    <w:p w14:paraId="4B1DF07E" w14:textId="13EA0141" w:rsidR="00E71964" w:rsidRDefault="00E71964" w:rsidP="008D79E6">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No obstante, el carácter social asociado a este proceso psíquico ya lo había expuesto Vygotsky</w:t>
      </w:r>
      <w:r w:rsidR="000A5858" w:rsidRPr="007E745D">
        <w:rPr>
          <w:rFonts w:ascii="Times New Roman" w:hAnsi="Times New Roman" w:cs="Times New Roman"/>
          <w:sz w:val="24"/>
          <w:szCs w:val="24"/>
        </w:rPr>
        <w:t xml:space="preserve"> </w:t>
      </w:r>
      <w:r w:rsidR="000D1652" w:rsidRPr="007E745D">
        <w:rPr>
          <w:rFonts w:ascii="Times New Roman" w:hAnsi="Times New Roman" w:cs="Times New Roman"/>
          <w:sz w:val="24"/>
          <w:szCs w:val="24"/>
        </w:rPr>
        <w:t>(</w:t>
      </w:r>
      <w:r w:rsidR="000A5858" w:rsidRPr="007E745D">
        <w:rPr>
          <w:rFonts w:ascii="Times New Roman" w:hAnsi="Times New Roman" w:cs="Times New Roman"/>
          <w:sz w:val="24"/>
          <w:szCs w:val="24"/>
        </w:rPr>
        <w:t>2009</w:t>
      </w:r>
      <w:r w:rsidR="000D1652" w:rsidRPr="007E745D">
        <w:rPr>
          <w:rFonts w:ascii="Times New Roman" w:hAnsi="Times New Roman" w:cs="Times New Roman"/>
          <w:sz w:val="24"/>
          <w:szCs w:val="24"/>
        </w:rPr>
        <w:t>)</w:t>
      </w:r>
      <w:r w:rsidR="000A5858" w:rsidRPr="007E745D">
        <w:rPr>
          <w:rFonts w:ascii="Times New Roman" w:hAnsi="Times New Roman" w:cs="Times New Roman"/>
          <w:sz w:val="24"/>
          <w:szCs w:val="24"/>
        </w:rPr>
        <w:t>,</w:t>
      </w:r>
      <w:r w:rsidRPr="007E745D">
        <w:rPr>
          <w:rFonts w:ascii="Times New Roman" w:hAnsi="Times New Roman" w:cs="Times New Roman"/>
          <w:sz w:val="24"/>
          <w:szCs w:val="24"/>
        </w:rPr>
        <w:t xml:space="preserve"> quien entiende el lenguaje no solo como un medio de comunicación, sino como una herramienta esencial para el pensamiento y el aprendizaje. Su definición del lenguaje se basa en conceptos clave</w:t>
      </w:r>
      <w:r w:rsidR="00326A27" w:rsidRPr="007E745D">
        <w:rPr>
          <w:rFonts w:ascii="Times New Roman" w:hAnsi="Times New Roman" w:cs="Times New Roman"/>
          <w:sz w:val="24"/>
          <w:szCs w:val="24"/>
        </w:rPr>
        <w:t>s</w:t>
      </w:r>
      <w:r w:rsidRPr="007E745D">
        <w:rPr>
          <w:rFonts w:ascii="Times New Roman" w:hAnsi="Times New Roman" w:cs="Times New Roman"/>
          <w:sz w:val="24"/>
          <w:szCs w:val="24"/>
        </w:rPr>
        <w:t xml:space="preserve"> de su teoría sociocultural del desarrollo, en donde la cultura daría forma a esta capacidad, siendo el medio para la incorporación de la misma en el niño.  Otro autor que va por una línea similar es Bruner</w:t>
      </w:r>
      <w:r w:rsidR="000A5858" w:rsidRPr="007E745D">
        <w:rPr>
          <w:rFonts w:ascii="Times New Roman" w:hAnsi="Times New Roman" w:cs="Times New Roman"/>
          <w:sz w:val="24"/>
          <w:szCs w:val="24"/>
        </w:rPr>
        <w:t xml:space="preserve"> (</w:t>
      </w:r>
      <w:r w:rsidR="00800690" w:rsidRPr="007E745D">
        <w:rPr>
          <w:rFonts w:ascii="Times New Roman" w:hAnsi="Times New Roman" w:cs="Times New Roman"/>
          <w:sz w:val="24"/>
          <w:szCs w:val="24"/>
        </w:rPr>
        <w:t xml:space="preserve">1963, </w:t>
      </w:r>
      <w:r w:rsidR="000A5858" w:rsidRPr="007E745D">
        <w:rPr>
          <w:rFonts w:ascii="Times New Roman" w:hAnsi="Times New Roman" w:cs="Times New Roman"/>
          <w:sz w:val="24"/>
          <w:szCs w:val="24"/>
        </w:rPr>
        <w:t>1995</w:t>
      </w:r>
      <w:r w:rsidR="00800690" w:rsidRPr="007E745D">
        <w:rPr>
          <w:rFonts w:ascii="Times New Roman" w:hAnsi="Times New Roman" w:cs="Times New Roman"/>
          <w:sz w:val="24"/>
          <w:szCs w:val="24"/>
        </w:rPr>
        <w:t>, 2003</w:t>
      </w:r>
      <w:r w:rsidR="000A5858" w:rsidRPr="007E745D">
        <w:rPr>
          <w:rFonts w:ascii="Times New Roman" w:hAnsi="Times New Roman" w:cs="Times New Roman"/>
          <w:sz w:val="24"/>
          <w:szCs w:val="24"/>
        </w:rPr>
        <w:t>)</w:t>
      </w:r>
      <w:r w:rsidR="00A52D88">
        <w:rPr>
          <w:rFonts w:ascii="Times New Roman" w:hAnsi="Times New Roman" w:cs="Times New Roman"/>
          <w:sz w:val="24"/>
          <w:szCs w:val="24"/>
        </w:rPr>
        <w:t>, a</w:t>
      </w:r>
      <w:r w:rsidRPr="007E745D">
        <w:rPr>
          <w:rFonts w:ascii="Times New Roman" w:hAnsi="Times New Roman" w:cs="Times New Roman"/>
          <w:sz w:val="24"/>
          <w:szCs w:val="24"/>
        </w:rPr>
        <w:t xml:space="preserve">unque no proporciona una definición específica del lenguaje, su enfoque se centra en cómo </w:t>
      </w:r>
      <w:r w:rsidR="000A5858" w:rsidRPr="007E745D">
        <w:rPr>
          <w:rFonts w:ascii="Times New Roman" w:hAnsi="Times New Roman" w:cs="Times New Roman"/>
          <w:sz w:val="24"/>
          <w:szCs w:val="24"/>
        </w:rPr>
        <w:t xml:space="preserve">éste </w:t>
      </w:r>
      <w:r w:rsidRPr="007E745D">
        <w:rPr>
          <w:rFonts w:ascii="Times New Roman" w:hAnsi="Times New Roman" w:cs="Times New Roman"/>
          <w:sz w:val="24"/>
          <w:szCs w:val="24"/>
        </w:rPr>
        <w:t>se relaciona con la adquisición de conocimientos y la construcción del significado. Bruner enfatiza la importancia del lenguaje en el proceso de enseñanza y aprendizaje</w:t>
      </w:r>
      <w:r w:rsidR="007E2D43">
        <w:rPr>
          <w:rFonts w:ascii="Times New Roman" w:hAnsi="Times New Roman" w:cs="Times New Roman"/>
          <w:sz w:val="24"/>
          <w:szCs w:val="24"/>
        </w:rPr>
        <w:t xml:space="preserve">, </w:t>
      </w:r>
      <w:r w:rsidRPr="007E745D">
        <w:rPr>
          <w:rFonts w:ascii="Times New Roman" w:hAnsi="Times New Roman" w:cs="Times New Roman"/>
          <w:sz w:val="24"/>
          <w:szCs w:val="24"/>
        </w:rPr>
        <w:t>sostiene que</w:t>
      </w:r>
      <w:r w:rsidR="000A5858" w:rsidRPr="007E745D">
        <w:rPr>
          <w:rFonts w:ascii="Times New Roman" w:hAnsi="Times New Roman" w:cs="Times New Roman"/>
          <w:sz w:val="24"/>
          <w:szCs w:val="24"/>
        </w:rPr>
        <w:t xml:space="preserve"> </w:t>
      </w:r>
      <w:r w:rsidRPr="007E745D">
        <w:rPr>
          <w:rFonts w:ascii="Times New Roman" w:hAnsi="Times New Roman" w:cs="Times New Roman"/>
          <w:sz w:val="24"/>
          <w:szCs w:val="24"/>
        </w:rPr>
        <w:t>desempeña un papel fundamental en la construcción del significado</w:t>
      </w:r>
      <w:r w:rsidR="007E2D43">
        <w:rPr>
          <w:rFonts w:ascii="Times New Roman" w:hAnsi="Times New Roman" w:cs="Times New Roman"/>
          <w:sz w:val="24"/>
          <w:szCs w:val="24"/>
        </w:rPr>
        <w:t>; c</w:t>
      </w:r>
      <w:r w:rsidRPr="007E745D">
        <w:rPr>
          <w:rFonts w:ascii="Times New Roman" w:hAnsi="Times New Roman" w:cs="Times New Roman"/>
          <w:sz w:val="24"/>
          <w:szCs w:val="24"/>
        </w:rPr>
        <w:t>onsidera que el aprendizaje es un proceso activo en el que los individuos construyen su comprensión a través de la interacción con su entorno y la comunicación con otros.</w:t>
      </w:r>
    </w:p>
    <w:p w14:paraId="133EDD14" w14:textId="77777777" w:rsidR="007E2D43" w:rsidRPr="007E745D" w:rsidRDefault="007E2D43" w:rsidP="008D79E6">
      <w:pPr>
        <w:spacing w:after="0" w:line="360" w:lineRule="auto"/>
        <w:jc w:val="both"/>
        <w:rPr>
          <w:rFonts w:ascii="Times New Roman" w:hAnsi="Times New Roman" w:cs="Times New Roman"/>
          <w:sz w:val="24"/>
          <w:szCs w:val="24"/>
        </w:rPr>
      </w:pPr>
    </w:p>
    <w:p w14:paraId="379DC887" w14:textId="48FAE6D4" w:rsidR="00E71964" w:rsidRDefault="00E71964" w:rsidP="008D79E6">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Desde la propuesta teórica de Ortiz</w:t>
      </w:r>
      <w:r w:rsidR="00F32139" w:rsidRPr="007E745D">
        <w:rPr>
          <w:rFonts w:ascii="Times New Roman" w:hAnsi="Times New Roman" w:cs="Times New Roman"/>
          <w:sz w:val="24"/>
          <w:szCs w:val="24"/>
        </w:rPr>
        <w:t xml:space="preserve"> (2005)</w:t>
      </w:r>
      <w:r w:rsidRPr="007E745D">
        <w:rPr>
          <w:rFonts w:ascii="Times New Roman" w:hAnsi="Times New Roman" w:cs="Times New Roman"/>
          <w:sz w:val="24"/>
          <w:szCs w:val="24"/>
        </w:rPr>
        <w:t xml:space="preserve">, </w:t>
      </w:r>
      <w:r w:rsidR="001678F8">
        <w:rPr>
          <w:rFonts w:ascii="Times New Roman" w:hAnsi="Times New Roman" w:cs="Times New Roman"/>
          <w:sz w:val="24"/>
          <w:szCs w:val="24"/>
        </w:rPr>
        <w:t xml:space="preserve">que </w:t>
      </w:r>
      <w:r w:rsidRPr="007E745D">
        <w:rPr>
          <w:rFonts w:ascii="Times New Roman" w:hAnsi="Times New Roman" w:cs="Times New Roman"/>
          <w:sz w:val="24"/>
          <w:szCs w:val="24"/>
        </w:rPr>
        <w:t xml:space="preserve">entiende al lenguaje como un proceso cognitivo exclusivo del ser humano, como todo proceso, requiere de la interacción de otros aspectos del psiquismo como son la memoria, atención, pensamiento y la afectividad. Asimismo, en la consolidación de esta capacidad es necesario analizar el entorno en que el niño se desarrolla, porque el lenguaje es producto de una disposición </w:t>
      </w:r>
      <w:proofErr w:type="spellStart"/>
      <w:r w:rsidRPr="007E745D">
        <w:rPr>
          <w:rFonts w:ascii="Times New Roman" w:hAnsi="Times New Roman" w:cs="Times New Roman"/>
          <w:sz w:val="24"/>
          <w:szCs w:val="24"/>
        </w:rPr>
        <w:t>epigenética</w:t>
      </w:r>
      <w:proofErr w:type="spellEnd"/>
      <w:r w:rsidRPr="007E745D">
        <w:rPr>
          <w:rFonts w:ascii="Times New Roman" w:hAnsi="Times New Roman" w:cs="Times New Roman"/>
          <w:sz w:val="24"/>
          <w:szCs w:val="24"/>
        </w:rPr>
        <w:t xml:space="preserve"> y una determinación </w:t>
      </w:r>
      <w:proofErr w:type="spellStart"/>
      <w:r w:rsidRPr="007E745D">
        <w:rPr>
          <w:rFonts w:ascii="Times New Roman" w:hAnsi="Times New Roman" w:cs="Times New Roman"/>
          <w:sz w:val="24"/>
          <w:szCs w:val="24"/>
        </w:rPr>
        <w:t>sociocinética</w:t>
      </w:r>
      <w:proofErr w:type="spellEnd"/>
      <w:r w:rsidR="001678F8">
        <w:rPr>
          <w:rFonts w:ascii="Times New Roman" w:hAnsi="Times New Roman" w:cs="Times New Roman"/>
          <w:sz w:val="24"/>
          <w:szCs w:val="24"/>
        </w:rPr>
        <w:t>, y considera que</w:t>
      </w:r>
      <w:r w:rsidRPr="007E745D">
        <w:rPr>
          <w:rFonts w:ascii="Times New Roman" w:hAnsi="Times New Roman" w:cs="Times New Roman"/>
          <w:sz w:val="24"/>
          <w:szCs w:val="24"/>
        </w:rPr>
        <w:t xml:space="preserve"> el lenguaje, no es un proceso solamente gramatical, sino, social y psíquico</w:t>
      </w:r>
      <w:r w:rsidR="001678F8">
        <w:rPr>
          <w:rFonts w:ascii="Times New Roman" w:hAnsi="Times New Roman" w:cs="Times New Roman"/>
          <w:sz w:val="24"/>
          <w:szCs w:val="24"/>
        </w:rPr>
        <w:t>, s</w:t>
      </w:r>
      <w:r w:rsidRPr="007E745D">
        <w:rPr>
          <w:rFonts w:ascii="Times New Roman" w:hAnsi="Times New Roman" w:cs="Times New Roman"/>
          <w:sz w:val="24"/>
          <w:szCs w:val="24"/>
        </w:rPr>
        <w:t>iendo esta la diferencia fundamental en la concepción de lenguaje con Chomsky</w:t>
      </w:r>
      <w:r w:rsidR="00A23DA9" w:rsidRPr="007E745D">
        <w:rPr>
          <w:rFonts w:ascii="Times New Roman" w:hAnsi="Times New Roman" w:cs="Times New Roman"/>
          <w:sz w:val="24"/>
          <w:szCs w:val="24"/>
        </w:rPr>
        <w:t>.</w:t>
      </w:r>
      <w:r w:rsidR="007208CC">
        <w:rPr>
          <w:rFonts w:ascii="Times New Roman" w:hAnsi="Times New Roman" w:cs="Times New Roman"/>
          <w:sz w:val="24"/>
          <w:szCs w:val="24"/>
        </w:rPr>
        <w:t xml:space="preserve"> </w:t>
      </w:r>
    </w:p>
    <w:p w14:paraId="5C763F83" w14:textId="77777777" w:rsidR="001678F8" w:rsidRDefault="001678F8" w:rsidP="008D79E6">
      <w:pPr>
        <w:spacing w:after="0" w:line="360" w:lineRule="auto"/>
        <w:jc w:val="both"/>
        <w:rPr>
          <w:rFonts w:ascii="Times New Roman" w:hAnsi="Times New Roman" w:cs="Times New Roman"/>
          <w:sz w:val="24"/>
          <w:szCs w:val="24"/>
        </w:rPr>
      </w:pPr>
    </w:p>
    <w:p w14:paraId="07CBCC6E" w14:textId="5FDC4EBB" w:rsidR="007208CC" w:rsidRDefault="00A52D88" w:rsidP="0072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Después de lo expresado</w:t>
      </w:r>
      <w:r w:rsidR="007208CC" w:rsidRPr="007E745D">
        <w:rPr>
          <w:rFonts w:ascii="Times New Roman" w:hAnsi="Times New Roman" w:cs="Times New Roman"/>
          <w:sz w:val="24"/>
          <w:szCs w:val="24"/>
        </w:rPr>
        <w:t xml:space="preserve">, el presente </w:t>
      </w:r>
      <w:r w:rsidRPr="007E745D">
        <w:rPr>
          <w:rFonts w:ascii="Times New Roman" w:hAnsi="Times New Roman" w:cs="Times New Roman"/>
          <w:sz w:val="24"/>
          <w:szCs w:val="24"/>
        </w:rPr>
        <w:t>artículo</w:t>
      </w:r>
      <w:r w:rsidR="007208CC" w:rsidRPr="007E745D">
        <w:rPr>
          <w:rFonts w:ascii="Times New Roman" w:hAnsi="Times New Roman" w:cs="Times New Roman"/>
          <w:sz w:val="24"/>
          <w:szCs w:val="24"/>
        </w:rPr>
        <w:t xml:space="preserve"> busca identificar las diferencias y/o semejanzas que pudiera haber entre ambas propuestas teóricas. Para al final poder </w:t>
      </w:r>
      <w:r w:rsidR="007208CC" w:rsidRPr="007E745D">
        <w:rPr>
          <w:rFonts w:ascii="Times New Roman" w:hAnsi="Times New Roman" w:cs="Times New Roman"/>
          <w:sz w:val="24"/>
          <w:szCs w:val="24"/>
        </w:rPr>
        <w:lastRenderedPageBreak/>
        <w:t xml:space="preserve">determinar si podrían complementarse o mantenerse excluyentes, para brindar una explicación del origen y construcción del lenguaje no solo desde un campo del saber, sino focalizada en el sujeto ejecutor del proceso psíquico.  </w:t>
      </w:r>
    </w:p>
    <w:p w14:paraId="306E467E" w14:textId="77777777" w:rsidR="007208CC" w:rsidRPr="007E745D" w:rsidRDefault="007208CC" w:rsidP="007208CC">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 xml:space="preserve"> </w:t>
      </w:r>
    </w:p>
    <w:p w14:paraId="54882B07" w14:textId="77777777" w:rsidR="007208CC" w:rsidRPr="007E745D" w:rsidRDefault="007208CC" w:rsidP="007208CC">
      <w:pPr>
        <w:spacing w:after="0" w:line="360" w:lineRule="auto"/>
        <w:jc w:val="center"/>
        <w:rPr>
          <w:rFonts w:ascii="Times New Roman" w:hAnsi="Times New Roman" w:cs="Times New Roman"/>
          <w:b/>
          <w:bCs/>
          <w:sz w:val="24"/>
          <w:szCs w:val="24"/>
        </w:rPr>
      </w:pPr>
      <w:r w:rsidRPr="007E745D">
        <w:rPr>
          <w:rFonts w:ascii="Times New Roman" w:hAnsi="Times New Roman" w:cs="Times New Roman"/>
          <w:b/>
          <w:bCs/>
          <w:sz w:val="24"/>
          <w:szCs w:val="24"/>
        </w:rPr>
        <w:t>DESARROLLO</w:t>
      </w:r>
    </w:p>
    <w:p w14:paraId="2A0B1FB3" w14:textId="77777777" w:rsidR="007208CC" w:rsidRDefault="007208CC" w:rsidP="008D79E6">
      <w:pPr>
        <w:spacing w:after="0" w:line="360" w:lineRule="auto"/>
        <w:jc w:val="both"/>
        <w:rPr>
          <w:rFonts w:ascii="Times New Roman" w:hAnsi="Times New Roman" w:cs="Times New Roman"/>
          <w:sz w:val="24"/>
          <w:szCs w:val="24"/>
        </w:rPr>
      </w:pPr>
    </w:p>
    <w:p w14:paraId="37FA5625" w14:textId="2585AF9A" w:rsidR="00C31D79" w:rsidRDefault="00C31D79" w:rsidP="007208CC">
      <w:pPr>
        <w:spacing w:after="0" w:line="360" w:lineRule="auto"/>
        <w:rPr>
          <w:rFonts w:ascii="Times New Roman" w:hAnsi="Times New Roman" w:cs="Times New Roman"/>
          <w:b/>
          <w:bCs/>
          <w:sz w:val="24"/>
          <w:szCs w:val="24"/>
        </w:rPr>
      </w:pPr>
      <w:r w:rsidRPr="00C31D79">
        <w:rPr>
          <w:rFonts w:ascii="Times New Roman" w:hAnsi="Times New Roman" w:cs="Times New Roman"/>
          <w:b/>
          <w:bCs/>
          <w:sz w:val="24"/>
          <w:szCs w:val="24"/>
        </w:rPr>
        <w:t>M</w:t>
      </w:r>
      <w:r w:rsidR="007208CC">
        <w:rPr>
          <w:rFonts w:ascii="Times New Roman" w:hAnsi="Times New Roman" w:cs="Times New Roman"/>
          <w:b/>
          <w:bCs/>
          <w:sz w:val="24"/>
          <w:szCs w:val="24"/>
        </w:rPr>
        <w:t>ATERIAL Y MÉ</w:t>
      </w:r>
      <w:r w:rsidRPr="00C31D79">
        <w:rPr>
          <w:rFonts w:ascii="Times New Roman" w:hAnsi="Times New Roman" w:cs="Times New Roman"/>
          <w:b/>
          <w:bCs/>
          <w:sz w:val="24"/>
          <w:szCs w:val="24"/>
        </w:rPr>
        <w:t>TODO</w:t>
      </w:r>
    </w:p>
    <w:p w14:paraId="14AE8056" w14:textId="77777777" w:rsidR="007208CC" w:rsidRPr="00C31D79" w:rsidRDefault="007208CC" w:rsidP="007208CC">
      <w:pPr>
        <w:spacing w:after="0" w:line="360" w:lineRule="auto"/>
        <w:rPr>
          <w:rFonts w:ascii="Times New Roman" w:hAnsi="Times New Roman" w:cs="Times New Roman"/>
          <w:b/>
          <w:bCs/>
          <w:sz w:val="24"/>
          <w:szCs w:val="24"/>
        </w:rPr>
      </w:pPr>
    </w:p>
    <w:p w14:paraId="1D05BAC9" w14:textId="036CF959" w:rsidR="00A52D88" w:rsidRDefault="007208CC" w:rsidP="009B40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Nuestra investigación forma parte de un proyecto </w:t>
      </w:r>
      <w:r w:rsidR="00A52D88">
        <w:rPr>
          <w:rFonts w:ascii="Times New Roman" w:hAnsi="Times New Roman" w:cs="Times New Roman"/>
          <w:sz w:val="24"/>
          <w:szCs w:val="24"/>
        </w:rPr>
        <w:t>con líneas de desarrollo para estudio doctoral, de ahí que se</w:t>
      </w:r>
      <w:r w:rsidR="001E67A1">
        <w:rPr>
          <w:rFonts w:ascii="Times New Roman" w:hAnsi="Times New Roman" w:cs="Times New Roman"/>
          <w:sz w:val="24"/>
          <w:szCs w:val="24"/>
        </w:rPr>
        <w:t xml:space="preserve"> ha</w:t>
      </w:r>
      <w:r w:rsidR="00F61B0B">
        <w:rPr>
          <w:rFonts w:ascii="Times New Roman" w:hAnsi="Times New Roman" w:cs="Times New Roman"/>
          <w:sz w:val="24"/>
          <w:szCs w:val="24"/>
        </w:rPr>
        <w:t>ya</w:t>
      </w:r>
      <w:r w:rsidR="00A52D88">
        <w:rPr>
          <w:rFonts w:ascii="Times New Roman" w:hAnsi="Times New Roman" w:cs="Times New Roman"/>
          <w:sz w:val="24"/>
          <w:szCs w:val="24"/>
        </w:rPr>
        <w:t>n</w:t>
      </w:r>
      <w:r w:rsidR="00E71964" w:rsidRPr="007E745D">
        <w:rPr>
          <w:rFonts w:ascii="Times New Roman" w:hAnsi="Times New Roman" w:cs="Times New Roman"/>
          <w:sz w:val="24"/>
          <w:szCs w:val="24"/>
        </w:rPr>
        <w:t xml:space="preserve"> </w:t>
      </w:r>
      <w:r w:rsidR="00C31D79">
        <w:rPr>
          <w:rFonts w:ascii="Times New Roman" w:hAnsi="Times New Roman" w:cs="Times New Roman"/>
          <w:sz w:val="24"/>
          <w:szCs w:val="24"/>
        </w:rPr>
        <w:t>analiza</w:t>
      </w:r>
      <w:r w:rsidR="001E67A1">
        <w:rPr>
          <w:rFonts w:ascii="Times New Roman" w:hAnsi="Times New Roman" w:cs="Times New Roman"/>
          <w:sz w:val="24"/>
          <w:szCs w:val="24"/>
        </w:rPr>
        <w:t>do</w:t>
      </w:r>
      <w:r w:rsidR="00C31D79">
        <w:rPr>
          <w:rFonts w:ascii="Times New Roman" w:hAnsi="Times New Roman" w:cs="Times New Roman"/>
          <w:sz w:val="24"/>
          <w:szCs w:val="24"/>
        </w:rPr>
        <w:t xml:space="preserve"> y compara</w:t>
      </w:r>
      <w:r w:rsidR="001E67A1">
        <w:rPr>
          <w:rFonts w:ascii="Times New Roman" w:hAnsi="Times New Roman" w:cs="Times New Roman"/>
          <w:sz w:val="24"/>
          <w:szCs w:val="24"/>
        </w:rPr>
        <w:t xml:space="preserve">do las bases teóricas </w:t>
      </w:r>
      <w:r w:rsidR="00A52D88">
        <w:rPr>
          <w:rFonts w:ascii="Times New Roman" w:hAnsi="Times New Roman" w:cs="Times New Roman"/>
          <w:sz w:val="24"/>
          <w:szCs w:val="24"/>
        </w:rPr>
        <w:t>/</w:t>
      </w:r>
      <w:r>
        <w:rPr>
          <w:rFonts w:ascii="Times New Roman" w:hAnsi="Times New Roman" w:cs="Times New Roman"/>
          <w:sz w:val="24"/>
          <w:szCs w:val="24"/>
        </w:rPr>
        <w:t xml:space="preserve"> </w:t>
      </w:r>
      <w:r w:rsidR="001E67A1">
        <w:rPr>
          <w:rFonts w:ascii="Times New Roman" w:hAnsi="Times New Roman" w:cs="Times New Roman"/>
          <w:sz w:val="24"/>
          <w:szCs w:val="24"/>
        </w:rPr>
        <w:t xml:space="preserve">filosóficas en </w:t>
      </w:r>
      <w:r w:rsidR="00C31D79">
        <w:rPr>
          <w:rFonts w:ascii="Times New Roman" w:hAnsi="Times New Roman" w:cs="Times New Roman"/>
          <w:sz w:val="24"/>
          <w:szCs w:val="24"/>
        </w:rPr>
        <w:t>ambas propuestas teóricas</w:t>
      </w:r>
      <w:r w:rsidR="001E67A1">
        <w:rPr>
          <w:rFonts w:ascii="Times New Roman" w:hAnsi="Times New Roman" w:cs="Times New Roman"/>
          <w:sz w:val="24"/>
          <w:szCs w:val="24"/>
        </w:rPr>
        <w:t>, observando que</w:t>
      </w:r>
      <w:r w:rsidR="00E71964" w:rsidRPr="007E745D">
        <w:rPr>
          <w:rFonts w:ascii="Times New Roman" w:hAnsi="Times New Roman" w:cs="Times New Roman"/>
          <w:sz w:val="24"/>
          <w:szCs w:val="24"/>
        </w:rPr>
        <w:t xml:space="preserve"> una de ellas expone al lenguaje como un hecho consumado, mientras que, para la otra, es un proceso, como se ha </w:t>
      </w:r>
      <w:r w:rsidR="00B275E0" w:rsidRPr="007E745D">
        <w:rPr>
          <w:rFonts w:ascii="Times New Roman" w:hAnsi="Times New Roman" w:cs="Times New Roman"/>
          <w:sz w:val="24"/>
          <w:szCs w:val="24"/>
        </w:rPr>
        <w:t>hecho desde lo</w:t>
      </w:r>
      <w:r w:rsidR="00E71964" w:rsidRPr="007E745D">
        <w:rPr>
          <w:rFonts w:ascii="Times New Roman" w:hAnsi="Times New Roman" w:cs="Times New Roman"/>
          <w:sz w:val="24"/>
          <w:szCs w:val="24"/>
        </w:rPr>
        <w:t xml:space="preserve"> social y psíquico que se concretiza en la construcción de la conciencia. Se expresa esto cuando se estructura, en la teoría de Ortiz </w:t>
      </w:r>
      <w:r w:rsidR="009341DE" w:rsidRPr="007E745D">
        <w:rPr>
          <w:rFonts w:ascii="Times New Roman" w:hAnsi="Times New Roman" w:cs="Times New Roman"/>
          <w:sz w:val="24"/>
          <w:szCs w:val="24"/>
        </w:rPr>
        <w:t xml:space="preserve">(2013, 2017, 2019) </w:t>
      </w:r>
      <w:r w:rsidR="00E71964" w:rsidRPr="007E745D">
        <w:rPr>
          <w:rFonts w:ascii="Times New Roman" w:hAnsi="Times New Roman" w:cs="Times New Roman"/>
          <w:sz w:val="24"/>
          <w:szCs w:val="24"/>
        </w:rPr>
        <w:t xml:space="preserve">el componente afectivo de la conciencia, con un sistema prosódico en el plano preconsciente, el sistema léxico en el sistema cognitivo-productivo y en el sistema sintáctico en el sistema conativo-volitivo. </w:t>
      </w:r>
    </w:p>
    <w:p w14:paraId="215A2EE7" w14:textId="1BC61389" w:rsidR="00A52D88" w:rsidRDefault="00A52D88" w:rsidP="009B401B">
      <w:pPr>
        <w:spacing w:after="0" w:line="360" w:lineRule="auto"/>
        <w:jc w:val="both"/>
        <w:rPr>
          <w:rFonts w:ascii="Times New Roman" w:hAnsi="Times New Roman" w:cs="Times New Roman"/>
          <w:sz w:val="24"/>
          <w:szCs w:val="24"/>
        </w:rPr>
      </w:pPr>
    </w:p>
    <w:p w14:paraId="18E82A6A" w14:textId="72EF5414" w:rsidR="00A52D88" w:rsidRPr="00A52D88" w:rsidRDefault="00A52D88" w:rsidP="009B401B">
      <w:pPr>
        <w:spacing w:after="0" w:line="360" w:lineRule="auto"/>
        <w:jc w:val="both"/>
        <w:rPr>
          <w:rFonts w:ascii="Times New Roman" w:hAnsi="Times New Roman" w:cs="Times New Roman"/>
          <w:b/>
          <w:sz w:val="24"/>
          <w:szCs w:val="24"/>
        </w:rPr>
      </w:pPr>
      <w:r w:rsidRPr="00A52D88">
        <w:rPr>
          <w:rFonts w:ascii="Times New Roman" w:hAnsi="Times New Roman" w:cs="Times New Roman"/>
          <w:b/>
          <w:sz w:val="24"/>
          <w:szCs w:val="24"/>
        </w:rPr>
        <w:t>RESULTADOS</w:t>
      </w:r>
    </w:p>
    <w:p w14:paraId="0FAFC93A" w14:textId="77777777" w:rsidR="00A52D88" w:rsidRDefault="00A52D88" w:rsidP="009B401B">
      <w:pPr>
        <w:spacing w:after="0" w:line="360" w:lineRule="auto"/>
        <w:jc w:val="both"/>
        <w:rPr>
          <w:rFonts w:ascii="Times New Roman" w:hAnsi="Times New Roman" w:cs="Times New Roman"/>
          <w:sz w:val="24"/>
          <w:szCs w:val="24"/>
        </w:rPr>
      </w:pPr>
    </w:p>
    <w:p w14:paraId="2659848C" w14:textId="3BE822B7" w:rsidR="00E61D39" w:rsidRDefault="00F61B0B" w:rsidP="009B40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A52D88">
        <w:rPr>
          <w:rFonts w:ascii="Times New Roman" w:hAnsi="Times New Roman" w:cs="Times New Roman"/>
          <w:sz w:val="24"/>
          <w:szCs w:val="24"/>
        </w:rPr>
        <w:t xml:space="preserve">e ha </w:t>
      </w:r>
      <w:r>
        <w:rPr>
          <w:rFonts w:ascii="Times New Roman" w:hAnsi="Times New Roman" w:cs="Times New Roman"/>
          <w:sz w:val="24"/>
          <w:szCs w:val="24"/>
        </w:rPr>
        <w:t xml:space="preserve">podido </w:t>
      </w:r>
      <w:r w:rsidR="00A52D88">
        <w:rPr>
          <w:rFonts w:ascii="Times New Roman" w:hAnsi="Times New Roman" w:cs="Times New Roman"/>
          <w:sz w:val="24"/>
          <w:szCs w:val="24"/>
        </w:rPr>
        <w:t>constata</w:t>
      </w:r>
      <w:r>
        <w:rPr>
          <w:rFonts w:ascii="Times New Roman" w:hAnsi="Times New Roman" w:cs="Times New Roman"/>
          <w:sz w:val="24"/>
          <w:szCs w:val="24"/>
        </w:rPr>
        <w:t>r</w:t>
      </w:r>
      <w:r w:rsidR="00A52D88">
        <w:rPr>
          <w:rFonts w:ascii="Times New Roman" w:hAnsi="Times New Roman" w:cs="Times New Roman"/>
          <w:sz w:val="24"/>
          <w:szCs w:val="24"/>
        </w:rPr>
        <w:t xml:space="preserve"> que </w:t>
      </w:r>
      <w:r w:rsidR="00E71964" w:rsidRPr="007E745D">
        <w:rPr>
          <w:rFonts w:ascii="Times New Roman" w:hAnsi="Times New Roman" w:cs="Times New Roman"/>
          <w:sz w:val="24"/>
          <w:szCs w:val="24"/>
        </w:rPr>
        <w:t xml:space="preserve">Ortiz permite conectar componentes del lenguaje con estructuras sociales psíquicas, a diferencia de Chomsky quien expone al lenguaje como una estructura que podría asociarse solo a lo cognitivo. </w:t>
      </w:r>
      <w:r>
        <w:rPr>
          <w:rFonts w:ascii="Times New Roman" w:hAnsi="Times New Roman" w:cs="Times New Roman"/>
          <w:sz w:val="24"/>
          <w:szCs w:val="24"/>
        </w:rPr>
        <w:t xml:space="preserve">A continuación, nos referiremos a la </w:t>
      </w:r>
      <w:r w:rsidR="00E71964" w:rsidRPr="00BB3F00">
        <w:rPr>
          <w:rFonts w:ascii="Times New Roman" w:hAnsi="Times New Roman" w:cs="Times New Roman"/>
          <w:sz w:val="24"/>
          <w:szCs w:val="24"/>
        </w:rPr>
        <w:t>Teoría Gramática Generativa- Noam Chomsky</w:t>
      </w:r>
      <w:r>
        <w:rPr>
          <w:rFonts w:ascii="Times New Roman" w:hAnsi="Times New Roman" w:cs="Times New Roman"/>
          <w:sz w:val="24"/>
          <w:szCs w:val="24"/>
        </w:rPr>
        <w:t xml:space="preserve">, que </w:t>
      </w:r>
      <w:r w:rsidR="00E61D39" w:rsidRPr="007E745D">
        <w:rPr>
          <w:rFonts w:ascii="Times New Roman" w:hAnsi="Times New Roman" w:cs="Times New Roman"/>
          <w:sz w:val="24"/>
          <w:szCs w:val="24"/>
        </w:rPr>
        <w:t>es una propuesta que busca explicar las estructuras y principios más profundos del lenguaje humano</w:t>
      </w:r>
      <w:r>
        <w:rPr>
          <w:rFonts w:ascii="Times New Roman" w:hAnsi="Times New Roman" w:cs="Times New Roman"/>
          <w:sz w:val="24"/>
          <w:szCs w:val="24"/>
        </w:rPr>
        <w:t>, según é</w:t>
      </w:r>
      <w:r w:rsidR="00E61D39" w:rsidRPr="007E745D">
        <w:rPr>
          <w:rFonts w:ascii="Times New Roman" w:hAnsi="Times New Roman" w:cs="Times New Roman"/>
          <w:sz w:val="24"/>
          <w:szCs w:val="24"/>
        </w:rPr>
        <w:t xml:space="preserve">sta teoría, el lenguaje es una capacidad innata que se desarrolla de forma natural en los seres humanos, gracias a un programa genético que determina las reglas básicas de la </w:t>
      </w:r>
      <w:r w:rsidR="00E61D39" w:rsidRPr="007E745D">
        <w:rPr>
          <w:rFonts w:ascii="Times New Roman" w:hAnsi="Times New Roman" w:cs="Times New Roman"/>
          <w:sz w:val="24"/>
          <w:szCs w:val="24"/>
        </w:rPr>
        <w:lastRenderedPageBreak/>
        <w:t>gramática</w:t>
      </w:r>
      <w:r>
        <w:rPr>
          <w:rFonts w:ascii="Times New Roman" w:hAnsi="Times New Roman" w:cs="Times New Roman"/>
          <w:sz w:val="24"/>
          <w:szCs w:val="24"/>
        </w:rPr>
        <w:t>, é</w:t>
      </w:r>
      <w:r w:rsidR="00E61D39" w:rsidRPr="007E745D">
        <w:rPr>
          <w:rFonts w:ascii="Times New Roman" w:hAnsi="Times New Roman" w:cs="Times New Roman"/>
          <w:sz w:val="24"/>
          <w:szCs w:val="24"/>
        </w:rPr>
        <w:t xml:space="preserve">stas reglas son universales, es decir, que se aplican a todos los idiomas naturales, aunque cada uno tenga sus propias particularidades. </w:t>
      </w:r>
    </w:p>
    <w:p w14:paraId="5388923B" w14:textId="77777777" w:rsidR="00F61B0B" w:rsidRPr="007E745D" w:rsidRDefault="00F61B0B" w:rsidP="009B401B">
      <w:pPr>
        <w:spacing w:after="0" w:line="360" w:lineRule="auto"/>
        <w:jc w:val="both"/>
        <w:rPr>
          <w:rFonts w:ascii="Times New Roman" w:hAnsi="Times New Roman" w:cs="Times New Roman"/>
          <w:sz w:val="24"/>
          <w:szCs w:val="24"/>
        </w:rPr>
      </w:pPr>
    </w:p>
    <w:p w14:paraId="1C506538" w14:textId="05EF33D1" w:rsidR="00E61D39" w:rsidRDefault="00E61D39" w:rsidP="008D79E6">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 xml:space="preserve">El autor define al lenguaje como un sistema de reglas finitas que puede generar un número infinito de enunciados gramaticales en un idioma determinado </w:t>
      </w:r>
      <w:r w:rsidR="00C84891" w:rsidRPr="007E745D">
        <w:rPr>
          <w:rFonts w:ascii="Times New Roman" w:hAnsi="Times New Roman" w:cs="Times New Roman"/>
          <w:sz w:val="24"/>
          <w:szCs w:val="24"/>
        </w:rPr>
        <w:t>(</w:t>
      </w:r>
      <w:r w:rsidRPr="007E745D">
        <w:rPr>
          <w:rFonts w:ascii="Times New Roman" w:hAnsi="Times New Roman" w:cs="Times New Roman"/>
          <w:sz w:val="24"/>
          <w:szCs w:val="24"/>
        </w:rPr>
        <w:t>Chomsky</w:t>
      </w:r>
      <w:r w:rsidR="00C84891" w:rsidRPr="007E745D">
        <w:rPr>
          <w:rFonts w:ascii="Times New Roman" w:hAnsi="Times New Roman" w:cs="Times New Roman"/>
          <w:sz w:val="24"/>
          <w:szCs w:val="24"/>
        </w:rPr>
        <w:t>,</w:t>
      </w:r>
      <w:r w:rsidRPr="007E745D">
        <w:rPr>
          <w:rFonts w:ascii="Times New Roman" w:hAnsi="Times New Roman" w:cs="Times New Roman"/>
          <w:sz w:val="24"/>
          <w:szCs w:val="24"/>
        </w:rPr>
        <w:t xml:space="preserve"> 19</w:t>
      </w:r>
      <w:r w:rsidR="00920AA8" w:rsidRPr="007E745D">
        <w:rPr>
          <w:rFonts w:ascii="Times New Roman" w:hAnsi="Times New Roman" w:cs="Times New Roman"/>
          <w:sz w:val="24"/>
          <w:szCs w:val="24"/>
        </w:rPr>
        <w:t xml:space="preserve">85). </w:t>
      </w:r>
      <w:r w:rsidRPr="007E745D">
        <w:rPr>
          <w:rFonts w:ascii="Times New Roman" w:hAnsi="Times New Roman" w:cs="Times New Roman"/>
          <w:sz w:val="24"/>
          <w:szCs w:val="24"/>
        </w:rPr>
        <w:t xml:space="preserve"> La forma en que Chomsky aborda el lenguaje, responde a la percepción estructural del mismo, dejando de lado la mirada de funcionalidad.</w:t>
      </w:r>
      <w:r w:rsidR="00F61B0B">
        <w:rPr>
          <w:rFonts w:ascii="Times New Roman" w:hAnsi="Times New Roman" w:cs="Times New Roman"/>
          <w:sz w:val="24"/>
          <w:szCs w:val="24"/>
        </w:rPr>
        <w:t xml:space="preserve"> </w:t>
      </w:r>
    </w:p>
    <w:p w14:paraId="44A38715" w14:textId="77777777" w:rsidR="00F61B0B" w:rsidRPr="007E745D" w:rsidRDefault="00F61B0B" w:rsidP="008D79E6">
      <w:pPr>
        <w:spacing w:after="0" w:line="360" w:lineRule="auto"/>
        <w:jc w:val="both"/>
        <w:rPr>
          <w:rFonts w:ascii="Times New Roman" w:hAnsi="Times New Roman" w:cs="Times New Roman"/>
          <w:sz w:val="24"/>
          <w:szCs w:val="24"/>
        </w:rPr>
      </w:pPr>
    </w:p>
    <w:p w14:paraId="3F38E58F" w14:textId="395F6EA3" w:rsidR="00E71964" w:rsidRDefault="00E61D39" w:rsidP="008D79E6">
      <w:pPr>
        <w:spacing w:after="0" w:line="360" w:lineRule="auto"/>
        <w:jc w:val="both"/>
        <w:rPr>
          <w:rFonts w:ascii="Times New Roman" w:eastAsia="Times New Roman" w:hAnsi="Times New Roman" w:cs="Times New Roman"/>
          <w:sz w:val="24"/>
          <w:szCs w:val="24"/>
          <w:lang w:eastAsia="es-ES"/>
        </w:rPr>
      </w:pPr>
      <w:r w:rsidRPr="007E745D">
        <w:rPr>
          <w:rFonts w:ascii="Times New Roman" w:hAnsi="Times New Roman" w:cs="Times New Roman"/>
          <w:sz w:val="24"/>
          <w:szCs w:val="24"/>
        </w:rPr>
        <w:t>Para poder comprender mejor, es necesario explicar el termino competencia, es el conocimiento inconsciente y automático que tiene un hablante ideal de las reglas de su idioma. Se basa en una mirada del hablante abstracto, es decir, desconectado de la situación que motiva su lenguaje, para lo cual esta competencia no se centra en la producción, percepción del lenguaje en situaciones sociales</w:t>
      </w:r>
      <w:r w:rsidR="00F61B0B">
        <w:rPr>
          <w:rFonts w:ascii="Times New Roman" w:hAnsi="Times New Roman" w:cs="Times New Roman"/>
          <w:sz w:val="24"/>
          <w:szCs w:val="24"/>
        </w:rPr>
        <w:t>,</w:t>
      </w:r>
      <w:r w:rsidRPr="007E745D">
        <w:rPr>
          <w:rFonts w:ascii="Times New Roman" w:hAnsi="Times New Roman" w:cs="Times New Roman"/>
          <w:sz w:val="24"/>
          <w:szCs w:val="24"/>
        </w:rPr>
        <w:t xml:space="preserve"> sino como una capacidad abstracta. Por lo tanto, la gramática generativa no busca explicar como la construcción sintáctica facilita o no la comunicación entre los hablantes</w:t>
      </w:r>
      <w:r w:rsidR="00F61B0B">
        <w:rPr>
          <w:rFonts w:ascii="Times New Roman" w:hAnsi="Times New Roman" w:cs="Times New Roman"/>
          <w:sz w:val="24"/>
          <w:szCs w:val="24"/>
        </w:rPr>
        <w:t>.</w:t>
      </w:r>
      <w:r w:rsidRPr="007E745D">
        <w:rPr>
          <w:rFonts w:ascii="Times New Roman" w:hAnsi="Times New Roman" w:cs="Times New Roman"/>
          <w:sz w:val="24"/>
          <w:szCs w:val="24"/>
        </w:rPr>
        <w:t xml:space="preserve"> Reiter</w:t>
      </w:r>
      <w:r w:rsidR="00F61B0B">
        <w:rPr>
          <w:rFonts w:ascii="Times New Roman" w:hAnsi="Times New Roman" w:cs="Times New Roman"/>
          <w:sz w:val="24"/>
          <w:szCs w:val="24"/>
        </w:rPr>
        <w:t>amos que</w:t>
      </w:r>
      <w:r w:rsidRPr="007E745D">
        <w:rPr>
          <w:rFonts w:ascii="Times New Roman" w:hAnsi="Times New Roman" w:cs="Times New Roman"/>
          <w:sz w:val="24"/>
          <w:szCs w:val="24"/>
        </w:rPr>
        <w:t>, es una mirada totalment</w:t>
      </w:r>
      <w:r w:rsidR="00F61B0B">
        <w:rPr>
          <w:rFonts w:ascii="Times New Roman" w:hAnsi="Times New Roman" w:cs="Times New Roman"/>
          <w:sz w:val="24"/>
          <w:szCs w:val="24"/>
        </w:rPr>
        <w:t>e estructural (Chomsky, 1992), l</w:t>
      </w:r>
      <w:r w:rsidRPr="007E745D">
        <w:rPr>
          <w:rFonts w:ascii="Times New Roman" w:hAnsi="Times New Roman" w:cs="Times New Roman"/>
          <w:sz w:val="24"/>
          <w:szCs w:val="24"/>
        </w:rPr>
        <w:t xml:space="preserve">o expuesto refleja la perspectiva del autor en función del papel del lenguaje, éste sería una herramienta que permite que la persona exprese su pensamiento, excluyendo el papel comunicador/ actuación, </w:t>
      </w:r>
      <w:r w:rsidRPr="007E745D">
        <w:rPr>
          <w:rFonts w:ascii="Times New Roman" w:eastAsia="Times New Roman" w:hAnsi="Times New Roman" w:cs="Times New Roman"/>
          <w:sz w:val="24"/>
          <w:szCs w:val="24"/>
          <w:lang w:eastAsia="es-ES"/>
        </w:rPr>
        <w:t>es la forma en que el hablante usa el lenguaje en situaciones reales, teniendo en cuenta factores extralingüísticos como la memoria, las creencias o el contexto.</w:t>
      </w:r>
    </w:p>
    <w:p w14:paraId="1D242A2D" w14:textId="77777777" w:rsidR="00F61B0B" w:rsidRPr="007E745D" w:rsidRDefault="00F61B0B" w:rsidP="008D79E6">
      <w:pPr>
        <w:spacing w:after="0" w:line="360" w:lineRule="auto"/>
        <w:jc w:val="both"/>
        <w:rPr>
          <w:rFonts w:ascii="Times New Roman" w:hAnsi="Times New Roman" w:cs="Times New Roman"/>
          <w:sz w:val="24"/>
          <w:szCs w:val="24"/>
        </w:rPr>
      </w:pPr>
    </w:p>
    <w:p w14:paraId="361AADFD" w14:textId="7CA083A1" w:rsidR="00644819" w:rsidRPr="007E745D" w:rsidRDefault="00E61D39" w:rsidP="009B401B">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 xml:space="preserve">La teoría lingüística de Chomsky ha evolucionado a lo largo del tiempo, y ha dado lugar a diferentes modelos o versiones. </w:t>
      </w:r>
      <w:r w:rsidR="00EA6CFB" w:rsidRPr="007E745D">
        <w:rPr>
          <w:rFonts w:ascii="Times New Roman" w:hAnsi="Times New Roman" w:cs="Times New Roman"/>
          <w:sz w:val="24"/>
          <w:szCs w:val="24"/>
        </w:rPr>
        <w:t>La gramática generativa</w:t>
      </w:r>
      <w:r w:rsidR="008D79E6" w:rsidRPr="007E745D">
        <w:rPr>
          <w:rFonts w:ascii="Times New Roman" w:hAnsi="Times New Roman" w:cs="Times New Roman"/>
          <w:sz w:val="24"/>
          <w:szCs w:val="24"/>
        </w:rPr>
        <w:t xml:space="preserve"> e</w:t>
      </w:r>
      <w:r w:rsidR="00A23DA9" w:rsidRPr="007E745D">
        <w:rPr>
          <w:rFonts w:ascii="Times New Roman" w:hAnsi="Times New Roman" w:cs="Times New Roman"/>
          <w:sz w:val="24"/>
          <w:szCs w:val="24"/>
        </w:rPr>
        <w:t>videncia el</w:t>
      </w:r>
      <w:r w:rsidRPr="007E745D">
        <w:rPr>
          <w:rFonts w:ascii="Times New Roman" w:hAnsi="Times New Roman" w:cs="Times New Roman"/>
          <w:sz w:val="24"/>
          <w:szCs w:val="24"/>
        </w:rPr>
        <w:t xml:space="preserve"> primer momento del desarrollo teórico del autor, la</w:t>
      </w:r>
      <w:r w:rsidR="00A23DA9" w:rsidRPr="007E745D">
        <w:rPr>
          <w:rFonts w:ascii="Times New Roman" w:hAnsi="Times New Roman" w:cs="Times New Roman"/>
          <w:sz w:val="24"/>
          <w:szCs w:val="24"/>
        </w:rPr>
        <w:t xml:space="preserve"> propuesta </w:t>
      </w:r>
      <w:r w:rsidRPr="007E745D">
        <w:rPr>
          <w:rFonts w:ascii="Times New Roman" w:hAnsi="Times New Roman" w:cs="Times New Roman"/>
          <w:sz w:val="24"/>
          <w:szCs w:val="24"/>
        </w:rPr>
        <w:t xml:space="preserve">tiene una mirada del desarrollo lingüístico </w:t>
      </w:r>
      <w:proofErr w:type="spellStart"/>
      <w:r w:rsidRPr="007E745D">
        <w:rPr>
          <w:rFonts w:ascii="Times New Roman" w:hAnsi="Times New Roman" w:cs="Times New Roman"/>
          <w:sz w:val="24"/>
          <w:szCs w:val="24"/>
        </w:rPr>
        <w:t>innatista</w:t>
      </w:r>
      <w:proofErr w:type="spellEnd"/>
      <w:r w:rsidRPr="007E745D">
        <w:rPr>
          <w:rFonts w:ascii="Times New Roman" w:hAnsi="Times New Roman" w:cs="Times New Roman"/>
          <w:sz w:val="24"/>
          <w:szCs w:val="24"/>
        </w:rPr>
        <w:t>. En su libro Estructuras Sintácticas</w:t>
      </w:r>
      <w:r w:rsidR="00F61B0B">
        <w:rPr>
          <w:rFonts w:ascii="Times New Roman" w:hAnsi="Times New Roman" w:cs="Times New Roman"/>
          <w:sz w:val="24"/>
          <w:szCs w:val="24"/>
        </w:rPr>
        <w:t>,</w:t>
      </w:r>
      <w:r w:rsidR="00920AA8" w:rsidRPr="007E745D">
        <w:rPr>
          <w:rFonts w:ascii="Times New Roman" w:hAnsi="Times New Roman" w:cs="Times New Roman"/>
          <w:sz w:val="24"/>
          <w:szCs w:val="24"/>
        </w:rPr>
        <w:t xml:space="preserve"> </w:t>
      </w:r>
      <w:r w:rsidRPr="007E745D">
        <w:rPr>
          <w:rFonts w:ascii="Times New Roman" w:hAnsi="Times New Roman" w:cs="Times New Roman"/>
          <w:sz w:val="24"/>
          <w:szCs w:val="24"/>
        </w:rPr>
        <w:t>Chomsky</w:t>
      </w:r>
      <w:r w:rsidR="00F61B0B">
        <w:rPr>
          <w:rFonts w:ascii="Times New Roman" w:hAnsi="Times New Roman" w:cs="Times New Roman"/>
          <w:sz w:val="24"/>
          <w:szCs w:val="24"/>
        </w:rPr>
        <w:t xml:space="preserve"> </w:t>
      </w:r>
      <w:r w:rsidR="00F61B0B" w:rsidRPr="007E745D">
        <w:rPr>
          <w:rFonts w:ascii="Times New Roman" w:hAnsi="Times New Roman" w:cs="Times New Roman"/>
          <w:sz w:val="24"/>
          <w:szCs w:val="24"/>
        </w:rPr>
        <w:t>(2004)</w:t>
      </w:r>
      <w:r w:rsidR="00F61B0B">
        <w:rPr>
          <w:rFonts w:ascii="Times New Roman" w:hAnsi="Times New Roman" w:cs="Times New Roman"/>
          <w:sz w:val="24"/>
          <w:szCs w:val="24"/>
        </w:rPr>
        <w:t xml:space="preserve"> </w:t>
      </w:r>
      <w:r w:rsidRPr="007E745D">
        <w:rPr>
          <w:rFonts w:ascii="Times New Roman" w:hAnsi="Times New Roman" w:cs="Times New Roman"/>
          <w:sz w:val="24"/>
          <w:szCs w:val="24"/>
        </w:rPr>
        <w:t>menciona por primera vez el concepto de dispositivo de adquisición del lenguaje- DAL</w:t>
      </w:r>
      <w:r w:rsidR="00F61B0B">
        <w:rPr>
          <w:rFonts w:ascii="Times New Roman" w:hAnsi="Times New Roman" w:cs="Times New Roman"/>
          <w:sz w:val="24"/>
          <w:szCs w:val="24"/>
        </w:rPr>
        <w:t>; s</w:t>
      </w:r>
      <w:r w:rsidRPr="007E745D">
        <w:rPr>
          <w:rFonts w:ascii="Times New Roman" w:hAnsi="Times New Roman" w:cs="Times New Roman"/>
          <w:sz w:val="24"/>
          <w:szCs w:val="24"/>
        </w:rPr>
        <w:t xml:space="preserve">egún el autor es un dispositivo mental abstracto que permite que las personas construyan cualquier frase, sin </w:t>
      </w:r>
      <w:r w:rsidRPr="007E745D">
        <w:rPr>
          <w:rFonts w:ascii="Times New Roman" w:hAnsi="Times New Roman" w:cs="Times New Roman"/>
          <w:sz w:val="24"/>
          <w:szCs w:val="24"/>
        </w:rPr>
        <w:lastRenderedPageBreak/>
        <w:t xml:space="preserve">importar el idioma, porque se realiza a través de la conexión de sonidos y significados. Este dispositivo sería el responsable de que las personas tengamos lenguaje, sin embargo, el DAL se activaría al recibir estímulos lingüísticos, pudiendo así desarrollar la comprensión y expresión del lenguaje en el idioma </w:t>
      </w:r>
      <w:proofErr w:type="spellStart"/>
      <w:r w:rsidRPr="007E745D">
        <w:rPr>
          <w:rFonts w:ascii="Times New Roman" w:hAnsi="Times New Roman" w:cs="Times New Roman"/>
          <w:sz w:val="24"/>
          <w:szCs w:val="24"/>
        </w:rPr>
        <w:t>recepcionado</w:t>
      </w:r>
      <w:proofErr w:type="spellEnd"/>
      <w:r w:rsidRPr="007E745D">
        <w:rPr>
          <w:rFonts w:ascii="Times New Roman" w:hAnsi="Times New Roman" w:cs="Times New Roman"/>
          <w:sz w:val="24"/>
          <w:szCs w:val="24"/>
        </w:rPr>
        <w:t xml:space="preserve"> por el oyente (Barón</w:t>
      </w:r>
      <w:r w:rsidR="00C84891" w:rsidRPr="007E745D">
        <w:rPr>
          <w:rFonts w:ascii="Times New Roman" w:hAnsi="Times New Roman" w:cs="Times New Roman"/>
          <w:sz w:val="24"/>
          <w:szCs w:val="24"/>
        </w:rPr>
        <w:t xml:space="preserve"> y</w:t>
      </w:r>
      <w:r w:rsidRPr="007E745D">
        <w:rPr>
          <w:rFonts w:ascii="Times New Roman" w:hAnsi="Times New Roman" w:cs="Times New Roman"/>
          <w:sz w:val="24"/>
          <w:szCs w:val="24"/>
        </w:rPr>
        <w:t xml:space="preserve"> Müller, 2014). </w:t>
      </w:r>
    </w:p>
    <w:p w14:paraId="0F8CB0CC" w14:textId="77777777" w:rsidR="00F61B0B" w:rsidRDefault="00F61B0B" w:rsidP="008D79E6">
      <w:pPr>
        <w:spacing w:after="0" w:line="360" w:lineRule="auto"/>
        <w:jc w:val="both"/>
        <w:rPr>
          <w:rFonts w:ascii="Times New Roman" w:hAnsi="Times New Roman" w:cs="Times New Roman"/>
          <w:sz w:val="24"/>
          <w:szCs w:val="24"/>
        </w:rPr>
      </w:pPr>
    </w:p>
    <w:p w14:paraId="2DFC4A92" w14:textId="5719211B" w:rsidR="00E61D39" w:rsidRDefault="00F61B0B" w:rsidP="008D79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E61D39" w:rsidRPr="007E745D">
        <w:rPr>
          <w:rFonts w:ascii="Times New Roman" w:hAnsi="Times New Roman" w:cs="Times New Roman"/>
          <w:sz w:val="24"/>
          <w:szCs w:val="24"/>
        </w:rPr>
        <w:t>Teoría de principios y parámetros</w:t>
      </w:r>
      <w:r w:rsidR="008D79E6" w:rsidRPr="007E745D">
        <w:rPr>
          <w:rFonts w:ascii="Times New Roman" w:hAnsi="Times New Roman" w:cs="Times New Roman"/>
          <w:sz w:val="24"/>
          <w:szCs w:val="24"/>
        </w:rPr>
        <w:t xml:space="preserve"> e</w:t>
      </w:r>
      <w:r w:rsidR="00E61D39" w:rsidRPr="007E745D">
        <w:rPr>
          <w:rFonts w:ascii="Times New Roman" w:hAnsi="Times New Roman" w:cs="Times New Roman"/>
          <w:sz w:val="24"/>
          <w:szCs w:val="24"/>
        </w:rPr>
        <w:t>s parte del marco teórico de la gramática generativa,</w:t>
      </w:r>
      <w:r w:rsidR="00EA6CFB" w:rsidRPr="007E745D">
        <w:rPr>
          <w:rFonts w:ascii="Times New Roman" w:hAnsi="Times New Roman" w:cs="Times New Roman"/>
          <w:sz w:val="24"/>
          <w:szCs w:val="24"/>
        </w:rPr>
        <w:t xml:space="preserve"> </w:t>
      </w:r>
      <w:r w:rsidR="00E61D39" w:rsidRPr="007E745D">
        <w:rPr>
          <w:rFonts w:ascii="Times New Roman" w:hAnsi="Times New Roman" w:cs="Times New Roman"/>
          <w:sz w:val="24"/>
          <w:szCs w:val="24"/>
        </w:rPr>
        <w:t>estipula las características de una gramática universal, así como las variaciones que pueden, los humanos, conducir a su creación en diferentes lenguas. En la teoría de Principios y Parámetros (P y P), la capacidad del lenguaje se explica en términos de la ciencia física aplicada a la cognición (</w:t>
      </w:r>
      <w:r>
        <w:rPr>
          <w:rFonts w:ascii="Times New Roman" w:hAnsi="Times New Roman" w:cs="Times New Roman"/>
          <w:sz w:val="24"/>
          <w:szCs w:val="24"/>
        </w:rPr>
        <w:t>Chomsky, 2004), s</w:t>
      </w:r>
      <w:r w:rsidR="00E61D39" w:rsidRPr="007E745D">
        <w:rPr>
          <w:rFonts w:ascii="Times New Roman" w:hAnsi="Times New Roman" w:cs="Times New Roman"/>
          <w:sz w:val="24"/>
          <w:szCs w:val="24"/>
        </w:rPr>
        <w:t>egún este enfoque, la sección de l</w:t>
      </w:r>
      <w:r>
        <w:rPr>
          <w:rFonts w:ascii="Times New Roman" w:hAnsi="Times New Roman" w:cs="Times New Roman"/>
          <w:sz w:val="24"/>
          <w:szCs w:val="24"/>
        </w:rPr>
        <w:t>engua se dividirá en dos partes:</w:t>
      </w:r>
    </w:p>
    <w:p w14:paraId="7A17E7E4" w14:textId="77777777" w:rsidR="00F61B0B" w:rsidRPr="007E745D" w:rsidRDefault="00F61B0B" w:rsidP="008D79E6">
      <w:pPr>
        <w:spacing w:after="0" w:line="360" w:lineRule="auto"/>
        <w:jc w:val="both"/>
        <w:rPr>
          <w:rFonts w:ascii="Times New Roman" w:hAnsi="Times New Roman" w:cs="Times New Roman"/>
          <w:sz w:val="24"/>
          <w:szCs w:val="24"/>
        </w:rPr>
      </w:pPr>
    </w:p>
    <w:p w14:paraId="42C58786" w14:textId="13AAF63D" w:rsidR="00E61D39" w:rsidRPr="007E745D" w:rsidRDefault="00E61D39" w:rsidP="009B401B">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•Principios: Son universales y constantes, y dan cuenta de las similitudes entre las lenguas.</w:t>
      </w:r>
    </w:p>
    <w:p w14:paraId="2EECFA45" w14:textId="20B542C0" w:rsidR="00E61D39" w:rsidRPr="007E745D" w:rsidRDefault="00E61D39" w:rsidP="009B401B">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•Parámetros: Aunque también son universales, tienen un valor que cambia de lengua a lengua, lo que explica las diferencias. Los parámetros son puramente léxic</w:t>
      </w:r>
      <w:r w:rsidR="00A23DA9" w:rsidRPr="007E745D">
        <w:rPr>
          <w:rFonts w:ascii="Times New Roman" w:hAnsi="Times New Roman" w:cs="Times New Roman"/>
          <w:sz w:val="24"/>
          <w:szCs w:val="24"/>
        </w:rPr>
        <w:t>os,</w:t>
      </w:r>
      <w:r w:rsidRPr="007E745D">
        <w:rPr>
          <w:rFonts w:ascii="Times New Roman" w:hAnsi="Times New Roman" w:cs="Times New Roman"/>
          <w:sz w:val="24"/>
          <w:szCs w:val="24"/>
        </w:rPr>
        <w:t xml:space="preserve"> por lo que</w:t>
      </w:r>
      <w:r w:rsidR="00A23DA9" w:rsidRPr="007E745D">
        <w:rPr>
          <w:rFonts w:ascii="Times New Roman" w:hAnsi="Times New Roman" w:cs="Times New Roman"/>
          <w:sz w:val="24"/>
          <w:szCs w:val="24"/>
        </w:rPr>
        <w:t>,</w:t>
      </w:r>
      <w:r w:rsidRPr="007E745D">
        <w:rPr>
          <w:rFonts w:ascii="Times New Roman" w:hAnsi="Times New Roman" w:cs="Times New Roman"/>
          <w:sz w:val="24"/>
          <w:szCs w:val="24"/>
        </w:rPr>
        <w:t xml:space="preserve"> las diferencias entre idiomas sólo se producirán en este orden.</w:t>
      </w:r>
    </w:p>
    <w:p w14:paraId="66BC3B6D" w14:textId="77777777" w:rsidR="00C30059" w:rsidRPr="007E745D" w:rsidRDefault="00C30059" w:rsidP="009B401B">
      <w:pPr>
        <w:spacing w:after="0" w:line="360" w:lineRule="auto"/>
        <w:rPr>
          <w:rFonts w:ascii="Times New Roman" w:hAnsi="Times New Roman" w:cs="Times New Roman"/>
          <w:b/>
          <w:bCs/>
          <w:i/>
          <w:iCs/>
          <w:sz w:val="24"/>
          <w:szCs w:val="24"/>
        </w:rPr>
      </w:pPr>
    </w:p>
    <w:p w14:paraId="45AE0332" w14:textId="77777777" w:rsidR="00F61B0B" w:rsidRDefault="00F61B0B" w:rsidP="00B26D4C">
      <w:pPr>
        <w:spacing w:after="0" w:line="360" w:lineRule="auto"/>
        <w:jc w:val="both"/>
        <w:rPr>
          <w:rFonts w:ascii="Times New Roman" w:eastAsia="Times New Roman" w:hAnsi="Times New Roman" w:cs="Times New Roman"/>
          <w:sz w:val="24"/>
          <w:szCs w:val="24"/>
          <w:lang w:eastAsia="es-ES"/>
        </w:rPr>
      </w:pPr>
      <w:r>
        <w:rPr>
          <w:rFonts w:ascii="Times New Roman" w:hAnsi="Times New Roman" w:cs="Times New Roman"/>
          <w:sz w:val="24"/>
          <w:szCs w:val="24"/>
        </w:rPr>
        <w:t xml:space="preserve">En cuanto a </w:t>
      </w:r>
      <w:r w:rsidR="00B26D4C" w:rsidRPr="007E745D">
        <w:rPr>
          <w:rFonts w:ascii="Times New Roman" w:hAnsi="Times New Roman" w:cs="Times New Roman"/>
          <w:sz w:val="24"/>
          <w:szCs w:val="24"/>
        </w:rPr>
        <w:t>los componentes del lenguaje, e</w:t>
      </w:r>
      <w:r w:rsidR="008D79E6" w:rsidRPr="007E745D">
        <w:rPr>
          <w:rFonts w:ascii="Times New Roman" w:hAnsi="Times New Roman" w:cs="Times New Roman"/>
          <w:sz w:val="24"/>
          <w:szCs w:val="24"/>
        </w:rPr>
        <w:t xml:space="preserve">l </w:t>
      </w:r>
      <w:r w:rsidR="00D64670" w:rsidRPr="007E745D">
        <w:rPr>
          <w:rFonts w:ascii="Times New Roman" w:hAnsi="Times New Roman" w:cs="Times New Roman"/>
          <w:sz w:val="24"/>
          <w:szCs w:val="24"/>
        </w:rPr>
        <w:t xml:space="preserve">Componente </w:t>
      </w:r>
      <w:r w:rsidR="00E71964" w:rsidRPr="007E745D">
        <w:rPr>
          <w:rFonts w:ascii="Times New Roman" w:hAnsi="Times New Roman" w:cs="Times New Roman"/>
          <w:sz w:val="24"/>
          <w:szCs w:val="24"/>
        </w:rPr>
        <w:t>Sintáctic</w:t>
      </w:r>
      <w:r w:rsidR="008D79E6" w:rsidRPr="007E745D">
        <w:rPr>
          <w:rFonts w:ascii="Times New Roman" w:hAnsi="Times New Roman" w:cs="Times New Roman"/>
          <w:sz w:val="24"/>
          <w:szCs w:val="24"/>
        </w:rPr>
        <w:t xml:space="preserve">o, </w:t>
      </w:r>
      <w:r w:rsidR="008D79E6" w:rsidRPr="007E745D">
        <w:rPr>
          <w:rFonts w:ascii="Times New Roman" w:eastAsia="Times New Roman" w:hAnsi="Times New Roman" w:cs="Times New Roman"/>
          <w:sz w:val="24"/>
          <w:szCs w:val="24"/>
          <w:lang w:eastAsia="es-ES"/>
        </w:rPr>
        <w:t>e</w:t>
      </w:r>
      <w:r w:rsidR="00E61D39" w:rsidRPr="007E745D">
        <w:rPr>
          <w:rFonts w:ascii="Times New Roman" w:eastAsia="Times New Roman" w:hAnsi="Times New Roman" w:cs="Times New Roman"/>
          <w:sz w:val="24"/>
          <w:szCs w:val="24"/>
          <w:lang w:eastAsia="es-ES"/>
        </w:rPr>
        <w:t>l lexicón es el conjunto de</w:t>
      </w:r>
      <w:r w:rsidR="00B26D4C" w:rsidRPr="007E745D">
        <w:rPr>
          <w:rFonts w:ascii="Times New Roman" w:eastAsia="Times New Roman" w:hAnsi="Times New Roman" w:cs="Times New Roman"/>
          <w:sz w:val="24"/>
          <w:szCs w:val="24"/>
          <w:lang w:eastAsia="es-ES"/>
        </w:rPr>
        <w:t xml:space="preserve"> </w:t>
      </w:r>
      <w:r w:rsidR="00E61D39" w:rsidRPr="007E745D">
        <w:rPr>
          <w:rFonts w:ascii="Times New Roman" w:eastAsia="Times New Roman" w:hAnsi="Times New Roman" w:cs="Times New Roman"/>
          <w:sz w:val="24"/>
          <w:szCs w:val="24"/>
          <w:lang w:eastAsia="es-ES"/>
        </w:rPr>
        <w:t>elementos lingüísticos que forman parte del conocimiento innato y universal que tienen los hablantes de cualquier idioma.</w:t>
      </w:r>
      <w:r w:rsidR="00891CD7">
        <w:rPr>
          <w:rFonts w:ascii="Times New Roman" w:hAnsi="Times New Roman" w:cs="Times New Roman"/>
          <w:sz w:val="24"/>
          <w:szCs w:val="24"/>
        </w:rPr>
        <w:t xml:space="preserve"> </w:t>
      </w:r>
      <w:r w:rsidR="00E61D39" w:rsidRPr="007E745D">
        <w:rPr>
          <w:rFonts w:ascii="Times New Roman" w:eastAsia="Times New Roman" w:hAnsi="Times New Roman" w:cs="Times New Roman"/>
          <w:sz w:val="24"/>
          <w:szCs w:val="24"/>
          <w:lang w:eastAsia="es-ES"/>
        </w:rPr>
        <w:t xml:space="preserve">Componente categorial, éste debe ser entendido como el conjunto de reglas que permiten la expresión verbal y escrita de palabras y frases, pero que además facilita que se puedan derivar otras estructuras gramaticales (Chomsky, </w:t>
      </w:r>
      <w:r w:rsidR="00AC2CFC" w:rsidRPr="007E745D">
        <w:rPr>
          <w:rFonts w:ascii="Times New Roman" w:eastAsia="Times New Roman" w:hAnsi="Times New Roman" w:cs="Times New Roman"/>
          <w:sz w:val="24"/>
          <w:szCs w:val="24"/>
          <w:lang w:eastAsia="es-ES"/>
        </w:rPr>
        <w:t>2009</w:t>
      </w:r>
      <w:r w:rsidR="00E61D39" w:rsidRPr="007E745D">
        <w:rPr>
          <w:rFonts w:ascii="Times New Roman" w:eastAsia="Times New Roman" w:hAnsi="Times New Roman" w:cs="Times New Roman"/>
          <w:sz w:val="24"/>
          <w:szCs w:val="24"/>
          <w:lang w:eastAsia="es-ES"/>
        </w:rPr>
        <w:t xml:space="preserve">). Estas reglas se denominan </w:t>
      </w:r>
      <w:proofErr w:type="spellStart"/>
      <w:r w:rsidR="00E61D39" w:rsidRPr="007E745D">
        <w:rPr>
          <w:rFonts w:ascii="Times New Roman" w:eastAsia="Times New Roman" w:hAnsi="Times New Roman" w:cs="Times New Roman"/>
          <w:sz w:val="24"/>
          <w:szCs w:val="24"/>
          <w:lang w:eastAsia="es-ES"/>
        </w:rPr>
        <w:t>ahormacionales</w:t>
      </w:r>
      <w:proofErr w:type="spellEnd"/>
      <w:r w:rsidR="00E61D39" w:rsidRPr="007E745D">
        <w:rPr>
          <w:rFonts w:ascii="Times New Roman" w:eastAsia="Times New Roman" w:hAnsi="Times New Roman" w:cs="Times New Roman"/>
          <w:sz w:val="24"/>
          <w:szCs w:val="24"/>
          <w:lang w:eastAsia="es-ES"/>
        </w:rPr>
        <w:t xml:space="preserve"> y forman parte de la gramática </w:t>
      </w:r>
      <w:proofErr w:type="spellStart"/>
      <w:r w:rsidR="00E61D39" w:rsidRPr="007E745D">
        <w:rPr>
          <w:rFonts w:ascii="Times New Roman" w:eastAsia="Times New Roman" w:hAnsi="Times New Roman" w:cs="Times New Roman"/>
          <w:sz w:val="24"/>
          <w:szCs w:val="24"/>
          <w:lang w:eastAsia="es-ES"/>
        </w:rPr>
        <w:t>ahormacional</w:t>
      </w:r>
      <w:proofErr w:type="spellEnd"/>
      <w:r w:rsidR="00E61D39" w:rsidRPr="007E745D">
        <w:rPr>
          <w:rFonts w:ascii="Times New Roman" w:eastAsia="Times New Roman" w:hAnsi="Times New Roman" w:cs="Times New Roman"/>
          <w:sz w:val="24"/>
          <w:szCs w:val="24"/>
          <w:lang w:eastAsia="es-ES"/>
        </w:rPr>
        <w:t xml:space="preserve">, hace referencia a la descripción de estructuras lingüísticas </w:t>
      </w:r>
      <w:r w:rsidR="00E61D39" w:rsidRPr="007E745D">
        <w:rPr>
          <w:rFonts w:ascii="Times New Roman" w:eastAsia="Times New Roman" w:hAnsi="Times New Roman" w:cs="Times New Roman"/>
          <w:sz w:val="24"/>
          <w:szCs w:val="24"/>
          <w:lang w:eastAsia="es-ES"/>
        </w:rPr>
        <w:lastRenderedPageBreak/>
        <w:t>con base en su constitución: frases nominales, frases verbales, verbos, artículos, oraciones.</w:t>
      </w:r>
      <w:r w:rsidR="00891CD7">
        <w:rPr>
          <w:rFonts w:ascii="Times New Roman" w:eastAsia="Times New Roman" w:hAnsi="Times New Roman" w:cs="Times New Roman"/>
          <w:sz w:val="24"/>
          <w:szCs w:val="24"/>
          <w:lang w:eastAsia="es-ES"/>
        </w:rPr>
        <w:t xml:space="preserve"> </w:t>
      </w:r>
    </w:p>
    <w:p w14:paraId="618648F7" w14:textId="77777777" w:rsidR="00F61B0B" w:rsidRDefault="00F61B0B" w:rsidP="00B26D4C">
      <w:pPr>
        <w:spacing w:after="0" w:line="360" w:lineRule="auto"/>
        <w:jc w:val="both"/>
        <w:rPr>
          <w:rFonts w:ascii="Times New Roman" w:eastAsia="Times New Roman" w:hAnsi="Times New Roman" w:cs="Times New Roman"/>
          <w:sz w:val="24"/>
          <w:szCs w:val="24"/>
          <w:lang w:eastAsia="es-ES"/>
        </w:rPr>
      </w:pPr>
    </w:p>
    <w:p w14:paraId="349A16C6" w14:textId="77AA0FE8" w:rsidR="00E61D39" w:rsidRDefault="00B26D4C" w:rsidP="00B26D4C">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 xml:space="preserve">El </w:t>
      </w:r>
      <w:r w:rsidR="00E61D39" w:rsidRPr="007E745D">
        <w:rPr>
          <w:rFonts w:ascii="Times New Roman" w:hAnsi="Times New Roman" w:cs="Times New Roman"/>
          <w:sz w:val="24"/>
          <w:szCs w:val="24"/>
        </w:rPr>
        <w:t>Componente semántico</w:t>
      </w:r>
      <w:r w:rsidR="00E61D39" w:rsidRPr="007E745D">
        <w:rPr>
          <w:rFonts w:ascii="Times New Roman" w:eastAsia="Times New Roman" w:hAnsi="Times New Roman" w:cs="Times New Roman"/>
          <w:sz w:val="24"/>
          <w:szCs w:val="24"/>
          <w:lang w:eastAsia="es-ES"/>
        </w:rPr>
        <w:t xml:space="preserve"> en la teoría de Chomsky es el que se encarga de asignar un significado a las estructuras. Este componente consiste en un conjunto no específico de reglas semánticas que asigna acepciones a la estructura profunda. Su labor consiste en convertir una estructura profunda en una representación de significado (</w:t>
      </w:r>
      <w:r w:rsidR="00E61D39" w:rsidRPr="007E745D">
        <w:rPr>
          <w:rFonts w:ascii="Times New Roman" w:hAnsi="Times New Roman" w:cs="Times New Roman"/>
          <w:sz w:val="24"/>
          <w:szCs w:val="24"/>
        </w:rPr>
        <w:t>Chomsky, 1992</w:t>
      </w:r>
      <w:r w:rsidR="00713117" w:rsidRPr="007E745D">
        <w:rPr>
          <w:rFonts w:ascii="Times New Roman" w:hAnsi="Times New Roman" w:cs="Times New Roman"/>
          <w:sz w:val="24"/>
          <w:szCs w:val="24"/>
        </w:rPr>
        <w:t>)</w:t>
      </w:r>
      <w:r w:rsidR="00E61D39" w:rsidRPr="007E745D">
        <w:rPr>
          <w:rFonts w:ascii="Times New Roman" w:hAnsi="Times New Roman" w:cs="Times New Roman"/>
          <w:sz w:val="24"/>
          <w:szCs w:val="24"/>
        </w:rPr>
        <w:t>.</w:t>
      </w:r>
      <w:r w:rsidR="006D72B2">
        <w:rPr>
          <w:rFonts w:ascii="Times New Roman" w:eastAsia="Times New Roman" w:hAnsi="Times New Roman" w:cs="Times New Roman"/>
          <w:sz w:val="24"/>
          <w:szCs w:val="24"/>
          <w:lang w:eastAsia="es-ES"/>
        </w:rPr>
        <w:t xml:space="preserve"> </w:t>
      </w:r>
      <w:r w:rsidRPr="007E745D">
        <w:rPr>
          <w:rFonts w:ascii="Times New Roman" w:hAnsi="Times New Roman" w:cs="Times New Roman"/>
          <w:sz w:val="24"/>
          <w:szCs w:val="24"/>
        </w:rPr>
        <w:t xml:space="preserve">El </w:t>
      </w:r>
      <w:r w:rsidR="00E61D39" w:rsidRPr="007E745D">
        <w:rPr>
          <w:rFonts w:ascii="Times New Roman" w:hAnsi="Times New Roman" w:cs="Times New Roman"/>
          <w:sz w:val="24"/>
          <w:szCs w:val="24"/>
        </w:rPr>
        <w:t xml:space="preserve">Componente fonológico es el responsable de realizar la relación fonética a la oración. Está conformado por un conjunto de reglas </w:t>
      </w:r>
      <w:proofErr w:type="spellStart"/>
      <w:r w:rsidR="00E61D39" w:rsidRPr="007E745D">
        <w:rPr>
          <w:rFonts w:ascii="Times New Roman" w:hAnsi="Times New Roman" w:cs="Times New Roman"/>
          <w:sz w:val="24"/>
          <w:szCs w:val="24"/>
        </w:rPr>
        <w:t>morfofonémicas</w:t>
      </w:r>
      <w:proofErr w:type="spellEnd"/>
      <w:r w:rsidR="00E61D39" w:rsidRPr="007E745D">
        <w:rPr>
          <w:rFonts w:ascii="Times New Roman" w:hAnsi="Times New Roman" w:cs="Times New Roman"/>
          <w:sz w:val="24"/>
          <w:szCs w:val="24"/>
        </w:rPr>
        <w:t xml:space="preserve"> que permiten la conversión de morfemas en fonemas. En decir, regula la pronunciación de palabras y enunciados (Bruce, 2009)</w:t>
      </w:r>
      <w:r w:rsidR="00C30059" w:rsidRPr="007E745D">
        <w:rPr>
          <w:rFonts w:ascii="Times New Roman" w:hAnsi="Times New Roman" w:cs="Times New Roman"/>
          <w:sz w:val="24"/>
          <w:szCs w:val="24"/>
        </w:rPr>
        <w:t>.</w:t>
      </w:r>
      <w:r w:rsidRPr="007E745D">
        <w:rPr>
          <w:rFonts w:ascii="Times New Roman" w:hAnsi="Times New Roman" w:cs="Times New Roman"/>
          <w:sz w:val="24"/>
          <w:szCs w:val="24"/>
        </w:rPr>
        <w:t xml:space="preserve"> </w:t>
      </w:r>
    </w:p>
    <w:p w14:paraId="523131DD" w14:textId="77777777" w:rsidR="00F61B0B" w:rsidRPr="007E745D" w:rsidRDefault="00F61B0B" w:rsidP="00B26D4C">
      <w:pPr>
        <w:spacing w:after="0" w:line="360" w:lineRule="auto"/>
        <w:jc w:val="both"/>
        <w:rPr>
          <w:rFonts w:ascii="Times New Roman" w:hAnsi="Times New Roman" w:cs="Times New Roman"/>
          <w:sz w:val="24"/>
          <w:szCs w:val="24"/>
        </w:rPr>
      </w:pPr>
    </w:p>
    <w:p w14:paraId="0D2E6662" w14:textId="3FAD9111" w:rsidR="00713117" w:rsidRDefault="00F61B0B" w:rsidP="00C52F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Sobre la </w:t>
      </w:r>
      <w:r w:rsidR="00E71964" w:rsidRPr="00BB3F00">
        <w:rPr>
          <w:rFonts w:ascii="Times New Roman" w:hAnsi="Times New Roman" w:cs="Times New Roman"/>
          <w:sz w:val="24"/>
          <w:szCs w:val="24"/>
        </w:rPr>
        <w:t>Teoría del Habla Personal- Pedro Ortiz</w:t>
      </w:r>
      <w:r w:rsidR="00C52F6B">
        <w:rPr>
          <w:rFonts w:ascii="Times New Roman" w:hAnsi="Times New Roman" w:cs="Times New Roman"/>
          <w:sz w:val="24"/>
          <w:szCs w:val="24"/>
        </w:rPr>
        <w:t xml:space="preserve"> (</w:t>
      </w:r>
      <w:r w:rsidR="00713117" w:rsidRPr="007E745D">
        <w:rPr>
          <w:rFonts w:ascii="Times New Roman" w:hAnsi="Times New Roman" w:cs="Times New Roman"/>
          <w:sz w:val="24"/>
          <w:szCs w:val="24"/>
        </w:rPr>
        <w:t>Ortiz</w:t>
      </w:r>
      <w:r w:rsidR="00C52F6B">
        <w:rPr>
          <w:rFonts w:ascii="Times New Roman" w:hAnsi="Times New Roman" w:cs="Times New Roman"/>
          <w:sz w:val="24"/>
          <w:szCs w:val="24"/>
        </w:rPr>
        <w:t>,</w:t>
      </w:r>
      <w:r w:rsidR="00713117" w:rsidRPr="007E745D">
        <w:rPr>
          <w:rFonts w:ascii="Times New Roman" w:hAnsi="Times New Roman" w:cs="Times New Roman"/>
          <w:sz w:val="24"/>
          <w:szCs w:val="24"/>
        </w:rPr>
        <w:t xml:space="preserve"> 200</w:t>
      </w:r>
      <w:r w:rsidR="009341DE" w:rsidRPr="007E745D">
        <w:rPr>
          <w:rFonts w:ascii="Times New Roman" w:hAnsi="Times New Roman" w:cs="Times New Roman"/>
          <w:sz w:val="24"/>
          <w:szCs w:val="24"/>
        </w:rPr>
        <w:t>5</w:t>
      </w:r>
      <w:r w:rsidR="00713117" w:rsidRPr="007E745D">
        <w:rPr>
          <w:rFonts w:ascii="Times New Roman" w:hAnsi="Times New Roman" w:cs="Times New Roman"/>
          <w:sz w:val="24"/>
          <w:szCs w:val="24"/>
        </w:rPr>
        <w:t xml:space="preserve">) </w:t>
      </w:r>
      <w:r w:rsidR="00C52F6B">
        <w:rPr>
          <w:rFonts w:ascii="Times New Roman" w:hAnsi="Times New Roman" w:cs="Times New Roman"/>
          <w:sz w:val="24"/>
          <w:szCs w:val="24"/>
        </w:rPr>
        <w:t xml:space="preserve">se </w:t>
      </w:r>
      <w:r w:rsidR="00713117" w:rsidRPr="007E745D">
        <w:rPr>
          <w:rFonts w:ascii="Times New Roman" w:hAnsi="Times New Roman" w:cs="Times New Roman"/>
          <w:sz w:val="24"/>
          <w:szCs w:val="24"/>
        </w:rPr>
        <w:t xml:space="preserve">expone </w:t>
      </w:r>
      <w:r w:rsidR="00C52F6B">
        <w:rPr>
          <w:rFonts w:ascii="Times New Roman" w:hAnsi="Times New Roman" w:cs="Times New Roman"/>
          <w:sz w:val="24"/>
          <w:szCs w:val="24"/>
        </w:rPr>
        <w:t>la</w:t>
      </w:r>
      <w:r w:rsidR="00713117" w:rsidRPr="007E745D">
        <w:rPr>
          <w:rFonts w:ascii="Times New Roman" w:hAnsi="Times New Roman" w:cs="Times New Roman"/>
          <w:sz w:val="24"/>
          <w:szCs w:val="24"/>
        </w:rPr>
        <w:t xml:space="preserve"> propuesta sobre el lenguaje y habla personal, dentro de su teoría informacional de la Personalidad</w:t>
      </w:r>
      <w:r w:rsidR="00840067" w:rsidRPr="007E745D">
        <w:rPr>
          <w:rFonts w:ascii="Times New Roman" w:hAnsi="Times New Roman" w:cs="Times New Roman"/>
          <w:sz w:val="24"/>
          <w:szCs w:val="24"/>
        </w:rPr>
        <w:t xml:space="preserve"> o teoría </w:t>
      </w:r>
      <w:proofErr w:type="spellStart"/>
      <w:r w:rsidR="00840067" w:rsidRPr="007E745D">
        <w:rPr>
          <w:rFonts w:ascii="Times New Roman" w:hAnsi="Times New Roman" w:cs="Times New Roman"/>
          <w:sz w:val="24"/>
          <w:szCs w:val="24"/>
        </w:rPr>
        <w:t>psicobiológica</w:t>
      </w:r>
      <w:proofErr w:type="spellEnd"/>
      <w:r w:rsidR="00840067" w:rsidRPr="007E745D">
        <w:rPr>
          <w:rFonts w:ascii="Times New Roman" w:hAnsi="Times New Roman" w:cs="Times New Roman"/>
          <w:sz w:val="24"/>
          <w:szCs w:val="24"/>
        </w:rPr>
        <w:t xml:space="preserve"> de la personalidad</w:t>
      </w:r>
      <w:r w:rsidR="00713117" w:rsidRPr="007E745D">
        <w:rPr>
          <w:rFonts w:ascii="Times New Roman" w:hAnsi="Times New Roman" w:cs="Times New Roman"/>
          <w:sz w:val="24"/>
          <w:szCs w:val="24"/>
        </w:rPr>
        <w:t xml:space="preserve">. La propuesta teórica tiene como punto neurálgico la información social, la cual determina que el ser humano pase a ser un ser social y que con el tiempo se convierte en un individuo con conciencia y personalidad. </w:t>
      </w:r>
      <w:r w:rsidR="00DA2BA9" w:rsidRPr="007E745D">
        <w:rPr>
          <w:rFonts w:ascii="Times New Roman" w:hAnsi="Times New Roman" w:cs="Times New Roman"/>
          <w:sz w:val="24"/>
          <w:szCs w:val="24"/>
        </w:rPr>
        <w:t>El individuo</w:t>
      </w:r>
      <w:r w:rsidR="00713117" w:rsidRPr="007E745D">
        <w:rPr>
          <w:rFonts w:ascii="Times New Roman" w:hAnsi="Times New Roman" w:cs="Times New Roman"/>
          <w:sz w:val="24"/>
          <w:szCs w:val="24"/>
        </w:rPr>
        <w:t xml:space="preserve"> se forma desde el momento de la unión del esperma con el óvulo y de allí hasta la adolescencia se constituye la persona</w:t>
      </w:r>
      <w:r w:rsidR="00714E1A" w:rsidRPr="007E745D">
        <w:rPr>
          <w:rFonts w:ascii="Times New Roman" w:hAnsi="Times New Roman" w:cs="Times New Roman"/>
          <w:sz w:val="24"/>
          <w:szCs w:val="24"/>
        </w:rPr>
        <w:t>,</w:t>
      </w:r>
      <w:r w:rsidR="00713117" w:rsidRPr="007E745D">
        <w:rPr>
          <w:rFonts w:ascii="Times New Roman" w:hAnsi="Times New Roman" w:cs="Times New Roman"/>
          <w:sz w:val="24"/>
          <w:szCs w:val="24"/>
        </w:rPr>
        <w:t xml:space="preserve"> la conciencia se forma desde el nacimiento hasta la mencionada adolescencia. </w:t>
      </w:r>
    </w:p>
    <w:p w14:paraId="00A30DED" w14:textId="77777777" w:rsidR="00C52F6B" w:rsidRPr="007E745D" w:rsidRDefault="00C52F6B" w:rsidP="00C52F6B">
      <w:pPr>
        <w:spacing w:after="0" w:line="360" w:lineRule="auto"/>
        <w:jc w:val="both"/>
        <w:rPr>
          <w:rFonts w:ascii="Times New Roman" w:hAnsi="Times New Roman" w:cs="Times New Roman"/>
          <w:b/>
          <w:bCs/>
          <w:i/>
          <w:iCs/>
          <w:sz w:val="24"/>
          <w:szCs w:val="24"/>
        </w:rPr>
      </w:pPr>
    </w:p>
    <w:p w14:paraId="1B02A202" w14:textId="33470D5C" w:rsidR="00713117" w:rsidRDefault="00713117" w:rsidP="00B26D4C">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 xml:space="preserve">El desarrollo individual de un sujeto tiene dos determinaciones: </w:t>
      </w:r>
      <w:proofErr w:type="spellStart"/>
      <w:r w:rsidRPr="007E745D">
        <w:rPr>
          <w:rFonts w:ascii="Times New Roman" w:hAnsi="Times New Roman" w:cs="Times New Roman"/>
          <w:sz w:val="24"/>
          <w:szCs w:val="24"/>
        </w:rPr>
        <w:t>Epigénesis</w:t>
      </w:r>
      <w:proofErr w:type="spellEnd"/>
      <w:r w:rsidRPr="007E745D">
        <w:rPr>
          <w:rFonts w:ascii="Times New Roman" w:hAnsi="Times New Roman" w:cs="Times New Roman"/>
          <w:sz w:val="24"/>
          <w:szCs w:val="24"/>
        </w:rPr>
        <w:t xml:space="preserve"> y </w:t>
      </w:r>
      <w:proofErr w:type="spellStart"/>
      <w:r w:rsidRPr="007E745D">
        <w:rPr>
          <w:rFonts w:ascii="Times New Roman" w:hAnsi="Times New Roman" w:cs="Times New Roman"/>
          <w:sz w:val="24"/>
          <w:szCs w:val="24"/>
        </w:rPr>
        <w:t>sociocinesis</w:t>
      </w:r>
      <w:proofErr w:type="spellEnd"/>
      <w:r w:rsidRPr="007E745D">
        <w:rPr>
          <w:rFonts w:ascii="Times New Roman" w:hAnsi="Times New Roman" w:cs="Times New Roman"/>
          <w:sz w:val="24"/>
          <w:szCs w:val="24"/>
        </w:rPr>
        <w:t>. La primera se inicia en el vientre materno cuando se forma el huevo o zigoto, producto de la fecundación del esperma con el óvulo. Por último, en el vientre materno el individuo, a los ocho o nueve meses, presentará una información psíquica, igual que los otros mamíferos, razón por la que se le dice que posee una información psíquica inconsciente, que la poseen los seres como los mamíferos</w:t>
      </w:r>
      <w:r w:rsidR="00DA2BA9" w:rsidRPr="007E745D">
        <w:rPr>
          <w:rFonts w:ascii="Times New Roman" w:hAnsi="Times New Roman" w:cs="Times New Roman"/>
          <w:sz w:val="24"/>
          <w:szCs w:val="24"/>
        </w:rPr>
        <w:t xml:space="preserve"> (Ortiz, 200</w:t>
      </w:r>
      <w:r w:rsidR="009341DE" w:rsidRPr="007E745D">
        <w:rPr>
          <w:rFonts w:ascii="Times New Roman" w:hAnsi="Times New Roman" w:cs="Times New Roman"/>
          <w:sz w:val="24"/>
          <w:szCs w:val="24"/>
        </w:rPr>
        <w:t>5</w:t>
      </w:r>
      <w:r w:rsidR="00DA2BA9" w:rsidRPr="007E745D">
        <w:rPr>
          <w:rFonts w:ascii="Times New Roman" w:hAnsi="Times New Roman" w:cs="Times New Roman"/>
          <w:sz w:val="24"/>
          <w:szCs w:val="24"/>
        </w:rPr>
        <w:t>)</w:t>
      </w:r>
      <w:r w:rsidR="000D1652" w:rsidRPr="007E745D">
        <w:rPr>
          <w:rFonts w:ascii="Times New Roman" w:hAnsi="Times New Roman" w:cs="Times New Roman"/>
          <w:sz w:val="24"/>
          <w:szCs w:val="24"/>
        </w:rPr>
        <w:t>.</w:t>
      </w:r>
      <w:r w:rsidR="006D72B2">
        <w:rPr>
          <w:rFonts w:ascii="Times New Roman" w:hAnsi="Times New Roman" w:cs="Times New Roman"/>
          <w:sz w:val="24"/>
          <w:szCs w:val="24"/>
        </w:rPr>
        <w:t xml:space="preserve"> </w:t>
      </w:r>
      <w:r w:rsidRPr="007E745D">
        <w:rPr>
          <w:rFonts w:ascii="Times New Roman" w:hAnsi="Times New Roman" w:cs="Times New Roman"/>
          <w:sz w:val="24"/>
          <w:szCs w:val="24"/>
        </w:rPr>
        <w:t xml:space="preserve">Cuando el individuo que está </w:t>
      </w:r>
      <w:r w:rsidRPr="007E745D">
        <w:rPr>
          <w:rFonts w:ascii="Times New Roman" w:hAnsi="Times New Roman" w:cs="Times New Roman"/>
          <w:sz w:val="24"/>
          <w:szCs w:val="24"/>
        </w:rPr>
        <w:lastRenderedPageBreak/>
        <w:t>en el vientre materno llega al mundo de la sociedad</w:t>
      </w:r>
      <w:r w:rsidR="00DA2BA9" w:rsidRPr="007E745D">
        <w:rPr>
          <w:rFonts w:ascii="Times New Roman" w:hAnsi="Times New Roman" w:cs="Times New Roman"/>
          <w:sz w:val="24"/>
          <w:szCs w:val="24"/>
        </w:rPr>
        <w:t xml:space="preserve"> (nacimiento)</w:t>
      </w:r>
      <w:r w:rsidRPr="007E745D">
        <w:rPr>
          <w:rFonts w:ascii="Times New Roman" w:hAnsi="Times New Roman" w:cs="Times New Roman"/>
          <w:sz w:val="24"/>
          <w:szCs w:val="24"/>
        </w:rPr>
        <w:t xml:space="preserve">, </w:t>
      </w:r>
      <w:r w:rsidR="00DA2BA9" w:rsidRPr="007E745D">
        <w:rPr>
          <w:rFonts w:ascii="Times New Roman" w:hAnsi="Times New Roman" w:cs="Times New Roman"/>
          <w:sz w:val="24"/>
          <w:szCs w:val="24"/>
        </w:rPr>
        <w:t xml:space="preserve">la sociedad </w:t>
      </w:r>
      <w:r w:rsidR="00C52F6B">
        <w:rPr>
          <w:rFonts w:ascii="Times New Roman" w:hAnsi="Times New Roman" w:cs="Times New Roman"/>
          <w:sz w:val="24"/>
          <w:szCs w:val="24"/>
        </w:rPr>
        <w:t xml:space="preserve">aporta la información que le organiza y </w:t>
      </w:r>
      <w:r w:rsidRPr="007E745D">
        <w:rPr>
          <w:rFonts w:ascii="Times New Roman" w:hAnsi="Times New Roman" w:cs="Times New Roman"/>
          <w:sz w:val="24"/>
          <w:szCs w:val="24"/>
        </w:rPr>
        <w:t xml:space="preserve">desarrolla, es </w:t>
      </w:r>
      <w:r w:rsidR="00DA2BA9" w:rsidRPr="007E745D">
        <w:rPr>
          <w:rFonts w:ascii="Times New Roman" w:hAnsi="Times New Roman" w:cs="Times New Roman"/>
          <w:sz w:val="24"/>
          <w:szCs w:val="24"/>
        </w:rPr>
        <w:t>decir, la</w:t>
      </w:r>
      <w:r w:rsidRPr="007E745D">
        <w:rPr>
          <w:rFonts w:ascii="Times New Roman" w:hAnsi="Times New Roman" w:cs="Times New Roman"/>
          <w:sz w:val="24"/>
          <w:szCs w:val="24"/>
        </w:rPr>
        <w:t xml:space="preserve"> información social, </w:t>
      </w:r>
      <w:r w:rsidR="00DA2BA9" w:rsidRPr="007E745D">
        <w:rPr>
          <w:rFonts w:ascii="Times New Roman" w:hAnsi="Times New Roman" w:cs="Times New Roman"/>
          <w:sz w:val="24"/>
          <w:szCs w:val="24"/>
        </w:rPr>
        <w:t xml:space="preserve">que al ser </w:t>
      </w:r>
      <w:proofErr w:type="spellStart"/>
      <w:r w:rsidR="00DA2BA9" w:rsidRPr="007E745D">
        <w:rPr>
          <w:rFonts w:ascii="Times New Roman" w:hAnsi="Times New Roman" w:cs="Times New Roman"/>
          <w:sz w:val="24"/>
          <w:szCs w:val="24"/>
        </w:rPr>
        <w:t>encodificada</w:t>
      </w:r>
      <w:proofErr w:type="spellEnd"/>
      <w:r w:rsidR="00DA2BA9" w:rsidRPr="007E745D">
        <w:rPr>
          <w:rFonts w:ascii="Times New Roman" w:hAnsi="Times New Roman" w:cs="Times New Roman"/>
          <w:sz w:val="24"/>
          <w:szCs w:val="24"/>
        </w:rPr>
        <w:t xml:space="preserve"> por el recién nacido, </w:t>
      </w:r>
      <w:r w:rsidRPr="007E745D">
        <w:rPr>
          <w:rFonts w:ascii="Times New Roman" w:hAnsi="Times New Roman" w:cs="Times New Roman"/>
          <w:sz w:val="24"/>
          <w:szCs w:val="24"/>
        </w:rPr>
        <w:t xml:space="preserve">cambiará a este humano y lo transformará en un ser social que de manera paulatina y hasta los dieciséis años aproximadamente habrá conformada su conciencia y su personalidad </w:t>
      </w:r>
      <w:r w:rsidR="00DA2BA9" w:rsidRPr="007E745D">
        <w:rPr>
          <w:rFonts w:ascii="Times New Roman" w:hAnsi="Times New Roman" w:cs="Times New Roman"/>
          <w:sz w:val="24"/>
          <w:szCs w:val="24"/>
        </w:rPr>
        <w:t>(Ortiz, 2009).</w:t>
      </w:r>
    </w:p>
    <w:p w14:paraId="34304E74" w14:textId="77777777" w:rsidR="00C52F6B" w:rsidRPr="007E745D" w:rsidRDefault="00C52F6B" w:rsidP="00B26D4C">
      <w:pPr>
        <w:spacing w:after="0" w:line="360" w:lineRule="auto"/>
        <w:jc w:val="both"/>
        <w:rPr>
          <w:rFonts w:ascii="Times New Roman" w:hAnsi="Times New Roman" w:cs="Times New Roman"/>
          <w:sz w:val="24"/>
          <w:szCs w:val="24"/>
        </w:rPr>
      </w:pPr>
    </w:p>
    <w:p w14:paraId="53EB8C19" w14:textId="47D84F99" w:rsidR="00713117" w:rsidRDefault="00713117" w:rsidP="00B26D4C">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La conciencia se forma con la información</w:t>
      </w:r>
      <w:r w:rsidR="00DA2BA9" w:rsidRPr="007E745D">
        <w:rPr>
          <w:rFonts w:ascii="Times New Roman" w:hAnsi="Times New Roman" w:cs="Times New Roman"/>
          <w:sz w:val="24"/>
          <w:szCs w:val="24"/>
        </w:rPr>
        <w:t xml:space="preserve"> social, la cual se presenta en los siguientes tipos:</w:t>
      </w:r>
      <w:r w:rsidR="00B26D4C" w:rsidRPr="007E745D">
        <w:rPr>
          <w:rFonts w:ascii="Times New Roman" w:hAnsi="Times New Roman" w:cs="Times New Roman"/>
          <w:sz w:val="24"/>
          <w:szCs w:val="24"/>
        </w:rPr>
        <w:t xml:space="preserve"> </w:t>
      </w:r>
      <w:r w:rsidR="00DA2BA9" w:rsidRPr="007E745D">
        <w:rPr>
          <w:rFonts w:ascii="Times New Roman" w:hAnsi="Times New Roman" w:cs="Times New Roman"/>
          <w:sz w:val="24"/>
          <w:szCs w:val="24"/>
        </w:rPr>
        <w:t>Información social</w:t>
      </w:r>
      <w:r w:rsidRPr="007E745D">
        <w:rPr>
          <w:rFonts w:ascii="Times New Roman" w:hAnsi="Times New Roman" w:cs="Times New Roman"/>
          <w:sz w:val="24"/>
          <w:szCs w:val="24"/>
        </w:rPr>
        <w:t xml:space="preserve"> tradicional: leyendas, mitos, cuentos, religión, aproximadamente desde que nace el individuo hasta los cinco primeros años</w:t>
      </w:r>
      <w:r w:rsidR="00DA2BA9" w:rsidRPr="007E745D">
        <w:rPr>
          <w:rFonts w:ascii="Times New Roman" w:hAnsi="Times New Roman" w:cs="Times New Roman"/>
          <w:sz w:val="24"/>
          <w:szCs w:val="24"/>
        </w:rPr>
        <w:t xml:space="preserve">. Esta información es incorporada dentro del componente afectivo-emotivo inconsciente, dando origen al componente en la esfera consciente, este tipo de información se </w:t>
      </w:r>
      <w:proofErr w:type="spellStart"/>
      <w:r w:rsidR="00DA2BA9" w:rsidRPr="007E745D">
        <w:rPr>
          <w:rFonts w:ascii="Times New Roman" w:hAnsi="Times New Roman" w:cs="Times New Roman"/>
          <w:sz w:val="24"/>
          <w:szCs w:val="24"/>
        </w:rPr>
        <w:t>encodifica</w:t>
      </w:r>
      <w:proofErr w:type="spellEnd"/>
      <w:r w:rsidR="00DA2BA9" w:rsidRPr="007E745D">
        <w:rPr>
          <w:rFonts w:ascii="Times New Roman" w:hAnsi="Times New Roman" w:cs="Times New Roman"/>
          <w:sz w:val="24"/>
          <w:szCs w:val="24"/>
        </w:rPr>
        <w:t xml:space="preserve"> sobre todo en los 5 primeros años de vida</w:t>
      </w:r>
      <w:r w:rsidRPr="007E745D">
        <w:rPr>
          <w:rFonts w:ascii="Times New Roman" w:hAnsi="Times New Roman" w:cs="Times New Roman"/>
          <w:sz w:val="24"/>
          <w:szCs w:val="24"/>
        </w:rPr>
        <w:t>. Luego el niño</w:t>
      </w:r>
      <w:r w:rsidR="00DA2BA9" w:rsidRPr="007E745D">
        <w:rPr>
          <w:rFonts w:ascii="Times New Roman" w:hAnsi="Times New Roman" w:cs="Times New Roman"/>
          <w:sz w:val="24"/>
          <w:szCs w:val="24"/>
        </w:rPr>
        <w:t xml:space="preserve"> aproximadamente entre los 6 y 7 años</w:t>
      </w:r>
      <w:r w:rsidRPr="007E745D">
        <w:rPr>
          <w:rFonts w:ascii="Times New Roman" w:hAnsi="Times New Roman" w:cs="Times New Roman"/>
          <w:sz w:val="24"/>
          <w:szCs w:val="24"/>
        </w:rPr>
        <w:t xml:space="preserve"> irá al colegio y recibirá información social cultural,</w:t>
      </w:r>
      <w:r w:rsidR="00DA2BA9" w:rsidRPr="007E745D">
        <w:rPr>
          <w:rFonts w:ascii="Times New Roman" w:hAnsi="Times New Roman" w:cs="Times New Roman"/>
          <w:sz w:val="24"/>
          <w:szCs w:val="24"/>
        </w:rPr>
        <w:t xml:space="preserve"> referida a aspectos científicos, históricos, es decir, académicos;</w:t>
      </w:r>
      <w:r w:rsidRPr="007E745D">
        <w:rPr>
          <w:rFonts w:ascii="Times New Roman" w:hAnsi="Times New Roman" w:cs="Times New Roman"/>
          <w:sz w:val="24"/>
          <w:szCs w:val="24"/>
        </w:rPr>
        <w:t xml:space="preserve"> determinándose la estructuración del componente cognitivo-productivo de la conciencia; por último, en la adolescencia se hace necesario que </w:t>
      </w:r>
      <w:r w:rsidR="00EB40A3" w:rsidRPr="007E745D">
        <w:rPr>
          <w:rFonts w:ascii="Times New Roman" w:hAnsi="Times New Roman" w:cs="Times New Roman"/>
          <w:sz w:val="24"/>
          <w:szCs w:val="24"/>
        </w:rPr>
        <w:t xml:space="preserve">el sujeto </w:t>
      </w:r>
      <w:r w:rsidRPr="007E745D">
        <w:rPr>
          <w:rFonts w:ascii="Times New Roman" w:hAnsi="Times New Roman" w:cs="Times New Roman"/>
          <w:sz w:val="24"/>
          <w:szCs w:val="24"/>
        </w:rPr>
        <w:t xml:space="preserve">decida </w:t>
      </w:r>
      <w:r w:rsidR="00EB40A3" w:rsidRPr="007E745D">
        <w:rPr>
          <w:rFonts w:ascii="Times New Roman" w:hAnsi="Times New Roman" w:cs="Times New Roman"/>
          <w:sz w:val="24"/>
          <w:szCs w:val="24"/>
        </w:rPr>
        <w:t>que va hacer en el</w:t>
      </w:r>
      <w:r w:rsidRPr="007E745D">
        <w:rPr>
          <w:rFonts w:ascii="Times New Roman" w:hAnsi="Times New Roman" w:cs="Times New Roman"/>
          <w:sz w:val="24"/>
          <w:szCs w:val="24"/>
        </w:rPr>
        <w:t xml:space="preserve"> futuro, aparecen motivos,</w:t>
      </w:r>
      <w:r w:rsidR="00EB40A3" w:rsidRPr="007E745D">
        <w:rPr>
          <w:rFonts w:ascii="Times New Roman" w:hAnsi="Times New Roman" w:cs="Times New Roman"/>
          <w:sz w:val="24"/>
          <w:szCs w:val="24"/>
        </w:rPr>
        <w:t xml:space="preserve"> empieza a </w:t>
      </w:r>
      <w:proofErr w:type="spellStart"/>
      <w:r w:rsidR="00EB40A3" w:rsidRPr="007E745D">
        <w:rPr>
          <w:rFonts w:ascii="Times New Roman" w:hAnsi="Times New Roman" w:cs="Times New Roman"/>
          <w:sz w:val="24"/>
          <w:szCs w:val="24"/>
        </w:rPr>
        <w:t>encodificar</w:t>
      </w:r>
      <w:proofErr w:type="spellEnd"/>
      <w:r w:rsidR="00EB40A3" w:rsidRPr="007E745D">
        <w:rPr>
          <w:rFonts w:ascii="Times New Roman" w:hAnsi="Times New Roman" w:cs="Times New Roman"/>
          <w:sz w:val="24"/>
          <w:szCs w:val="24"/>
        </w:rPr>
        <w:t xml:space="preserve"> información económica,</w:t>
      </w:r>
      <w:r w:rsidRPr="007E745D">
        <w:rPr>
          <w:rFonts w:ascii="Times New Roman" w:hAnsi="Times New Roman" w:cs="Times New Roman"/>
          <w:sz w:val="24"/>
          <w:szCs w:val="24"/>
        </w:rPr>
        <w:t xml:space="preserve"> formándose el componente conativo-volitivo de la conciencia </w:t>
      </w:r>
      <w:r w:rsidR="00EB40A3" w:rsidRPr="007E745D">
        <w:rPr>
          <w:rFonts w:ascii="Times New Roman" w:hAnsi="Times New Roman" w:cs="Times New Roman"/>
          <w:sz w:val="24"/>
          <w:szCs w:val="24"/>
        </w:rPr>
        <w:t>(Ortiz, 200</w:t>
      </w:r>
      <w:r w:rsidR="009341DE" w:rsidRPr="007E745D">
        <w:rPr>
          <w:rFonts w:ascii="Times New Roman" w:hAnsi="Times New Roman" w:cs="Times New Roman"/>
          <w:sz w:val="24"/>
          <w:szCs w:val="24"/>
        </w:rPr>
        <w:t>5</w:t>
      </w:r>
      <w:r w:rsidR="00EB40A3" w:rsidRPr="007E745D">
        <w:rPr>
          <w:rFonts w:ascii="Times New Roman" w:hAnsi="Times New Roman" w:cs="Times New Roman"/>
          <w:sz w:val="24"/>
          <w:szCs w:val="24"/>
        </w:rPr>
        <w:t>)</w:t>
      </w:r>
      <w:r w:rsidR="000D1652" w:rsidRPr="007E745D">
        <w:rPr>
          <w:rFonts w:ascii="Times New Roman" w:hAnsi="Times New Roman" w:cs="Times New Roman"/>
          <w:sz w:val="24"/>
          <w:szCs w:val="24"/>
        </w:rPr>
        <w:t>.</w:t>
      </w:r>
    </w:p>
    <w:p w14:paraId="50727DDE" w14:textId="77777777" w:rsidR="00C52F6B" w:rsidRPr="007E745D" w:rsidRDefault="00C52F6B" w:rsidP="00B26D4C">
      <w:pPr>
        <w:spacing w:after="0" w:line="360" w:lineRule="auto"/>
        <w:jc w:val="both"/>
        <w:rPr>
          <w:rFonts w:ascii="Times New Roman" w:hAnsi="Times New Roman" w:cs="Times New Roman"/>
          <w:sz w:val="24"/>
          <w:szCs w:val="24"/>
        </w:rPr>
      </w:pPr>
    </w:p>
    <w:p w14:paraId="4E5DE5A1" w14:textId="77777777" w:rsidR="00C52F6B" w:rsidRDefault="00EB40A3" w:rsidP="00B26D4C">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 xml:space="preserve">Bajo este enfoque teórico de la personalidad, </w:t>
      </w:r>
      <w:r w:rsidR="007F7436" w:rsidRPr="007E745D">
        <w:rPr>
          <w:rFonts w:ascii="Times New Roman" w:hAnsi="Times New Roman" w:cs="Times New Roman"/>
          <w:sz w:val="24"/>
          <w:szCs w:val="24"/>
        </w:rPr>
        <w:t xml:space="preserve">Ortiz </w:t>
      </w:r>
      <w:r w:rsidR="00C52F6B">
        <w:rPr>
          <w:rFonts w:ascii="Times New Roman" w:hAnsi="Times New Roman" w:cs="Times New Roman"/>
          <w:sz w:val="24"/>
          <w:szCs w:val="24"/>
        </w:rPr>
        <w:t>(</w:t>
      </w:r>
      <w:r w:rsidR="007F7436" w:rsidRPr="007E745D">
        <w:rPr>
          <w:rFonts w:ascii="Times New Roman" w:hAnsi="Times New Roman" w:cs="Times New Roman"/>
          <w:sz w:val="24"/>
          <w:szCs w:val="24"/>
        </w:rPr>
        <w:t>2005</w:t>
      </w:r>
      <w:r w:rsidR="00C52F6B">
        <w:rPr>
          <w:rFonts w:ascii="Times New Roman" w:hAnsi="Times New Roman" w:cs="Times New Roman"/>
          <w:sz w:val="24"/>
          <w:szCs w:val="24"/>
        </w:rPr>
        <w:t>)</w:t>
      </w:r>
      <w:r w:rsidR="007F7436" w:rsidRPr="007E745D">
        <w:rPr>
          <w:rFonts w:ascii="Times New Roman" w:hAnsi="Times New Roman" w:cs="Times New Roman"/>
          <w:sz w:val="24"/>
          <w:szCs w:val="24"/>
        </w:rPr>
        <w:t xml:space="preserve"> refiere que el lenguaje debe ser estudiado como </w:t>
      </w:r>
      <w:r w:rsidR="00713117" w:rsidRPr="007E745D">
        <w:rPr>
          <w:rFonts w:ascii="Times New Roman" w:hAnsi="Times New Roman" w:cs="Times New Roman"/>
          <w:sz w:val="24"/>
          <w:szCs w:val="24"/>
        </w:rPr>
        <w:t xml:space="preserve">un </w:t>
      </w:r>
      <w:r w:rsidR="007F7436" w:rsidRPr="007E745D">
        <w:rPr>
          <w:rFonts w:ascii="Times New Roman" w:hAnsi="Times New Roman" w:cs="Times New Roman"/>
          <w:sz w:val="24"/>
          <w:szCs w:val="24"/>
        </w:rPr>
        <w:t>objeto social, sistema de comunicación social</w:t>
      </w:r>
      <w:r w:rsidRPr="007E745D">
        <w:rPr>
          <w:rFonts w:ascii="Times New Roman" w:hAnsi="Times New Roman" w:cs="Times New Roman"/>
          <w:sz w:val="24"/>
          <w:szCs w:val="24"/>
        </w:rPr>
        <w:t>,</w:t>
      </w:r>
      <w:r w:rsidR="007F7436" w:rsidRPr="007E745D">
        <w:rPr>
          <w:rFonts w:ascii="Times New Roman" w:hAnsi="Times New Roman" w:cs="Times New Roman"/>
          <w:sz w:val="24"/>
          <w:szCs w:val="24"/>
        </w:rPr>
        <w:t xml:space="preserve"> se toma en cuenta las características de las lenguas y se las estudia como conjuntos sistemáticos de signos lingüísticos los cuales son inteligibles sólo al interior de cada pueblo o nación. </w:t>
      </w:r>
      <w:r w:rsidRPr="007E745D">
        <w:rPr>
          <w:rFonts w:ascii="Times New Roman" w:hAnsi="Times New Roman" w:cs="Times New Roman"/>
          <w:sz w:val="24"/>
          <w:szCs w:val="24"/>
        </w:rPr>
        <w:t xml:space="preserve">La explicación que da el autor es desde la </w:t>
      </w:r>
      <w:proofErr w:type="spellStart"/>
      <w:r w:rsidRPr="007E745D">
        <w:rPr>
          <w:rFonts w:ascii="Times New Roman" w:hAnsi="Times New Roman" w:cs="Times New Roman"/>
          <w:sz w:val="24"/>
          <w:szCs w:val="24"/>
        </w:rPr>
        <w:t>psicobiología</w:t>
      </w:r>
      <w:proofErr w:type="spellEnd"/>
      <w:r w:rsidR="00840067" w:rsidRPr="007E745D">
        <w:rPr>
          <w:rFonts w:ascii="Times New Roman" w:hAnsi="Times New Roman" w:cs="Times New Roman"/>
          <w:sz w:val="24"/>
          <w:szCs w:val="24"/>
        </w:rPr>
        <w:t>, diferenciando el lenguaje del</w:t>
      </w:r>
      <w:r w:rsidRPr="007E745D">
        <w:rPr>
          <w:rFonts w:ascii="Times New Roman" w:hAnsi="Times New Roman" w:cs="Times New Roman"/>
          <w:sz w:val="24"/>
          <w:szCs w:val="24"/>
        </w:rPr>
        <w:t xml:space="preserve"> habla</w:t>
      </w:r>
      <w:r w:rsidR="00840067" w:rsidRPr="007E745D">
        <w:rPr>
          <w:rFonts w:ascii="Times New Roman" w:hAnsi="Times New Roman" w:cs="Times New Roman"/>
          <w:sz w:val="24"/>
          <w:szCs w:val="24"/>
        </w:rPr>
        <w:t xml:space="preserve"> personal, ésta última</w:t>
      </w:r>
      <w:r w:rsidRPr="007E745D">
        <w:rPr>
          <w:rFonts w:ascii="Times New Roman" w:hAnsi="Times New Roman" w:cs="Times New Roman"/>
          <w:sz w:val="24"/>
          <w:szCs w:val="24"/>
        </w:rPr>
        <w:t xml:space="preserve"> es un sistema cerebral que almacena y procesa los signos lingüísticos del lenguaje, facilitando la transcripción de la información social (tradicional, cultural y </w:t>
      </w:r>
      <w:r w:rsidRPr="007E745D">
        <w:rPr>
          <w:rFonts w:ascii="Times New Roman" w:hAnsi="Times New Roman" w:cs="Times New Roman"/>
          <w:sz w:val="24"/>
          <w:szCs w:val="24"/>
        </w:rPr>
        <w:lastRenderedPageBreak/>
        <w:t xml:space="preserve">económica) contenida en los códigos lingüísticos, que están en la información social (fuera del sujeto). </w:t>
      </w:r>
    </w:p>
    <w:p w14:paraId="2A0EFFF2" w14:textId="77777777" w:rsidR="00C52F6B" w:rsidRDefault="00C52F6B" w:rsidP="00B26D4C">
      <w:pPr>
        <w:spacing w:after="0" w:line="360" w:lineRule="auto"/>
        <w:jc w:val="both"/>
        <w:rPr>
          <w:rFonts w:ascii="Times New Roman" w:hAnsi="Times New Roman" w:cs="Times New Roman"/>
          <w:sz w:val="24"/>
          <w:szCs w:val="24"/>
        </w:rPr>
      </w:pPr>
    </w:p>
    <w:p w14:paraId="20A5F3D5" w14:textId="0F276DBC" w:rsidR="00EB40A3" w:rsidRDefault="00C52F6B" w:rsidP="00B26D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Podemos decir que lo anterior expuesto e</w:t>
      </w:r>
      <w:r w:rsidR="00EB40A3" w:rsidRPr="007E745D">
        <w:rPr>
          <w:rFonts w:ascii="Times New Roman" w:hAnsi="Times New Roman" w:cs="Times New Roman"/>
          <w:sz w:val="24"/>
          <w:szCs w:val="24"/>
        </w:rPr>
        <w:t xml:space="preserve">s la manifestación individual del lenguaje, es decir, cómo cada persona utiliza y procesa </w:t>
      </w:r>
      <w:r w:rsidR="00840067" w:rsidRPr="007E745D">
        <w:rPr>
          <w:rFonts w:ascii="Times New Roman" w:hAnsi="Times New Roman" w:cs="Times New Roman"/>
          <w:sz w:val="24"/>
          <w:szCs w:val="24"/>
        </w:rPr>
        <w:t>éste,</w:t>
      </w:r>
      <w:r w:rsidR="00EB40A3" w:rsidRPr="007E745D">
        <w:rPr>
          <w:rFonts w:ascii="Times New Roman" w:hAnsi="Times New Roman" w:cs="Times New Roman"/>
          <w:sz w:val="24"/>
          <w:szCs w:val="24"/>
        </w:rPr>
        <w:t xml:space="preserve"> e</w:t>
      </w:r>
      <w:r w:rsidR="00840067" w:rsidRPr="007E745D">
        <w:rPr>
          <w:rFonts w:ascii="Times New Roman" w:hAnsi="Times New Roman" w:cs="Times New Roman"/>
          <w:sz w:val="24"/>
          <w:szCs w:val="24"/>
        </w:rPr>
        <w:t>s en</w:t>
      </w:r>
      <w:r w:rsidR="00EB40A3" w:rsidRPr="007E745D">
        <w:rPr>
          <w:rFonts w:ascii="Times New Roman" w:hAnsi="Times New Roman" w:cs="Times New Roman"/>
          <w:sz w:val="24"/>
          <w:szCs w:val="24"/>
        </w:rPr>
        <w:t xml:space="preserve"> su interacción con el mundo</w:t>
      </w:r>
      <w:r w:rsidR="00840067" w:rsidRPr="007E745D">
        <w:rPr>
          <w:rFonts w:ascii="Times New Roman" w:hAnsi="Times New Roman" w:cs="Times New Roman"/>
          <w:sz w:val="24"/>
          <w:szCs w:val="24"/>
        </w:rPr>
        <w:t>, que se construye el habla personal</w:t>
      </w:r>
      <w:r w:rsidR="00EB40A3" w:rsidRPr="007E745D">
        <w:rPr>
          <w:rFonts w:ascii="Times New Roman" w:hAnsi="Times New Roman" w:cs="Times New Roman"/>
          <w:sz w:val="24"/>
          <w:szCs w:val="24"/>
        </w:rPr>
        <w:t xml:space="preserve">. </w:t>
      </w:r>
      <w:r>
        <w:rPr>
          <w:rFonts w:ascii="Times New Roman" w:hAnsi="Times New Roman" w:cs="Times New Roman"/>
          <w:sz w:val="24"/>
          <w:szCs w:val="24"/>
        </w:rPr>
        <w:t>E</w:t>
      </w:r>
      <w:r w:rsidR="00EB40A3" w:rsidRPr="007E745D">
        <w:rPr>
          <w:rFonts w:ascii="Times New Roman" w:hAnsi="Times New Roman" w:cs="Times New Roman"/>
          <w:sz w:val="24"/>
          <w:szCs w:val="24"/>
        </w:rPr>
        <w:t>l cerebro humano es semiótico, porque funciona como un sistema que almacena y procesa signos y símbolos, es decir, el lenguaje (Ortiz, 2005)</w:t>
      </w:r>
      <w:r w:rsidR="003A4F51" w:rsidRPr="007E745D">
        <w:rPr>
          <w:rFonts w:ascii="Times New Roman" w:hAnsi="Times New Roman" w:cs="Times New Roman"/>
          <w:sz w:val="24"/>
          <w:szCs w:val="24"/>
        </w:rPr>
        <w:t>. Asimismo, el autor define la lengua como Sistema social cultural de signos lingüísticos propios y característicos de la comunidad.</w:t>
      </w:r>
    </w:p>
    <w:p w14:paraId="76A97EB0" w14:textId="77777777" w:rsidR="00C52F6B" w:rsidRPr="007E745D" w:rsidRDefault="00C52F6B" w:rsidP="00B26D4C">
      <w:pPr>
        <w:spacing w:after="0" w:line="360" w:lineRule="auto"/>
        <w:jc w:val="both"/>
        <w:rPr>
          <w:rFonts w:ascii="Times New Roman" w:hAnsi="Times New Roman" w:cs="Times New Roman"/>
          <w:sz w:val="24"/>
          <w:szCs w:val="24"/>
        </w:rPr>
      </w:pPr>
    </w:p>
    <w:p w14:paraId="07C876AF" w14:textId="5F6E2B62" w:rsidR="00594DCC" w:rsidRDefault="00265B0E" w:rsidP="00B26D4C">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 xml:space="preserve">Por último, desde los 14 años aproximadamente, el adolescente constituye psíquicamente motivos, actitudes, moral, cuando incorpora información social económica; el lugar donde encontramos este componente de la conciencia y la personalidad es en el lóbulo frontal, el área </w:t>
      </w:r>
      <w:proofErr w:type="spellStart"/>
      <w:r w:rsidRPr="007E745D">
        <w:rPr>
          <w:rFonts w:ascii="Times New Roman" w:hAnsi="Times New Roman" w:cs="Times New Roman"/>
          <w:sz w:val="24"/>
          <w:szCs w:val="24"/>
        </w:rPr>
        <w:t>dorsolateral</w:t>
      </w:r>
      <w:proofErr w:type="spellEnd"/>
      <w:r w:rsidRPr="007E745D">
        <w:rPr>
          <w:rFonts w:ascii="Times New Roman" w:hAnsi="Times New Roman" w:cs="Times New Roman"/>
          <w:sz w:val="24"/>
          <w:szCs w:val="24"/>
        </w:rPr>
        <w:t>; el componente es el carácter de la persona; la estructura del habla personal que se forma es la sintaxis. Este último componente del habla personal, hace referencia a la organización de las frases o discursos, es decir, la manera en que se combinan las palabras a la hora de organizar un mensaje</w:t>
      </w:r>
      <w:r w:rsidR="000D1652" w:rsidRPr="007E745D">
        <w:rPr>
          <w:rFonts w:ascii="Times New Roman" w:hAnsi="Times New Roman" w:cs="Times New Roman"/>
          <w:sz w:val="24"/>
          <w:szCs w:val="24"/>
        </w:rPr>
        <w:t xml:space="preserve"> </w:t>
      </w:r>
      <w:r w:rsidRPr="007E745D">
        <w:rPr>
          <w:rFonts w:ascii="Times New Roman" w:hAnsi="Times New Roman" w:cs="Times New Roman"/>
          <w:sz w:val="24"/>
          <w:szCs w:val="24"/>
        </w:rPr>
        <w:t>(</w:t>
      </w:r>
      <w:proofErr w:type="spellStart"/>
      <w:r w:rsidRPr="007E745D">
        <w:rPr>
          <w:rFonts w:ascii="Times New Roman" w:hAnsi="Times New Roman" w:cs="Times New Roman"/>
          <w:sz w:val="24"/>
          <w:szCs w:val="24"/>
        </w:rPr>
        <w:t>Alvites</w:t>
      </w:r>
      <w:proofErr w:type="spellEnd"/>
      <w:r w:rsidRPr="007E745D">
        <w:rPr>
          <w:rFonts w:ascii="Times New Roman" w:hAnsi="Times New Roman" w:cs="Times New Roman"/>
          <w:sz w:val="24"/>
          <w:szCs w:val="24"/>
        </w:rPr>
        <w:t>, 2012)</w:t>
      </w:r>
      <w:r w:rsidR="000D1652" w:rsidRPr="007E745D">
        <w:rPr>
          <w:rFonts w:ascii="Times New Roman" w:hAnsi="Times New Roman" w:cs="Times New Roman"/>
          <w:sz w:val="24"/>
          <w:szCs w:val="24"/>
        </w:rPr>
        <w:t>.</w:t>
      </w:r>
    </w:p>
    <w:p w14:paraId="20833BC6" w14:textId="77777777" w:rsidR="00C52F6B" w:rsidRPr="007E745D" w:rsidRDefault="00C52F6B" w:rsidP="00B26D4C">
      <w:pPr>
        <w:spacing w:after="0" w:line="360" w:lineRule="auto"/>
        <w:jc w:val="both"/>
        <w:rPr>
          <w:rFonts w:ascii="Times New Roman" w:hAnsi="Times New Roman" w:cs="Times New Roman"/>
          <w:sz w:val="24"/>
          <w:szCs w:val="24"/>
        </w:rPr>
      </w:pPr>
    </w:p>
    <w:p w14:paraId="01A6F169" w14:textId="5E8A882B" w:rsidR="006E334F" w:rsidRPr="007E745D" w:rsidRDefault="00DE6F3A" w:rsidP="006D72B2">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 xml:space="preserve">Es importante mencionar </w:t>
      </w:r>
      <w:r w:rsidR="00990599" w:rsidRPr="007E745D">
        <w:rPr>
          <w:rFonts w:ascii="Times New Roman" w:hAnsi="Times New Roman" w:cs="Times New Roman"/>
          <w:sz w:val="24"/>
          <w:szCs w:val="24"/>
        </w:rPr>
        <w:t>que,</w:t>
      </w:r>
      <w:r w:rsidRPr="007E745D">
        <w:rPr>
          <w:rFonts w:ascii="Times New Roman" w:hAnsi="Times New Roman" w:cs="Times New Roman"/>
          <w:sz w:val="24"/>
          <w:szCs w:val="24"/>
        </w:rPr>
        <w:t xml:space="preserve"> para Ortiz, el componente fonológico está inmerso en el proceso del hab</w:t>
      </w:r>
      <w:r w:rsidR="00990599" w:rsidRPr="007E745D">
        <w:rPr>
          <w:rFonts w:ascii="Times New Roman" w:hAnsi="Times New Roman" w:cs="Times New Roman"/>
          <w:sz w:val="24"/>
          <w:szCs w:val="24"/>
        </w:rPr>
        <w:t>la</w:t>
      </w:r>
      <w:r w:rsidRPr="007E745D">
        <w:rPr>
          <w:rFonts w:ascii="Times New Roman" w:hAnsi="Times New Roman" w:cs="Times New Roman"/>
          <w:sz w:val="24"/>
          <w:szCs w:val="24"/>
        </w:rPr>
        <w:t xml:space="preserve"> personal como parte del léxico, de la misma manera, el componente semántico, lo considera externo al psiquismo, es decir, propio del lenguaje, pero una vez </w:t>
      </w:r>
      <w:proofErr w:type="spellStart"/>
      <w:r w:rsidRPr="007E745D">
        <w:rPr>
          <w:rFonts w:ascii="Times New Roman" w:hAnsi="Times New Roman" w:cs="Times New Roman"/>
          <w:sz w:val="24"/>
          <w:szCs w:val="24"/>
        </w:rPr>
        <w:t>encodificado</w:t>
      </w:r>
      <w:proofErr w:type="spellEnd"/>
      <w:r w:rsidRPr="007E745D">
        <w:rPr>
          <w:rFonts w:ascii="Times New Roman" w:hAnsi="Times New Roman" w:cs="Times New Roman"/>
          <w:sz w:val="24"/>
          <w:szCs w:val="24"/>
        </w:rPr>
        <w:t xml:space="preserve"> se asocia al componente léxico. </w:t>
      </w:r>
    </w:p>
    <w:p w14:paraId="6ED33F19" w14:textId="77777777" w:rsidR="001E67A1" w:rsidRDefault="001E67A1" w:rsidP="00C31D79">
      <w:pPr>
        <w:spacing w:after="0" w:line="360" w:lineRule="auto"/>
        <w:jc w:val="center"/>
        <w:rPr>
          <w:rFonts w:ascii="Times New Roman" w:hAnsi="Times New Roman" w:cs="Times New Roman"/>
          <w:b/>
          <w:bCs/>
          <w:sz w:val="24"/>
          <w:szCs w:val="24"/>
        </w:rPr>
      </w:pPr>
    </w:p>
    <w:p w14:paraId="35F07263" w14:textId="77777777" w:rsidR="00C52F6B" w:rsidRDefault="00C52F6B" w:rsidP="00C31D79">
      <w:pPr>
        <w:spacing w:after="0" w:line="360" w:lineRule="auto"/>
        <w:jc w:val="center"/>
        <w:rPr>
          <w:rFonts w:ascii="Times New Roman" w:hAnsi="Times New Roman" w:cs="Times New Roman"/>
          <w:b/>
          <w:bCs/>
          <w:sz w:val="24"/>
          <w:szCs w:val="24"/>
        </w:rPr>
      </w:pPr>
    </w:p>
    <w:p w14:paraId="7D66D726" w14:textId="77777777" w:rsidR="00C52F6B" w:rsidRDefault="00C52F6B" w:rsidP="00C31D79">
      <w:pPr>
        <w:spacing w:after="0" w:line="360" w:lineRule="auto"/>
        <w:jc w:val="center"/>
        <w:rPr>
          <w:rFonts w:ascii="Times New Roman" w:hAnsi="Times New Roman" w:cs="Times New Roman"/>
          <w:b/>
          <w:bCs/>
          <w:sz w:val="24"/>
          <w:szCs w:val="24"/>
        </w:rPr>
      </w:pPr>
    </w:p>
    <w:p w14:paraId="066F8E92" w14:textId="6461221E" w:rsidR="00370D60" w:rsidRPr="00370D60" w:rsidRDefault="00C31D79" w:rsidP="00C31D7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DISCUSIÓN</w:t>
      </w:r>
    </w:p>
    <w:p w14:paraId="333339AD" w14:textId="3C56B66D" w:rsidR="00B26D4C" w:rsidRPr="007E745D" w:rsidRDefault="00C52F6B" w:rsidP="00B26D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 </w:t>
      </w:r>
      <w:r w:rsidRPr="007E745D">
        <w:rPr>
          <w:rFonts w:ascii="Times New Roman" w:hAnsi="Times New Roman" w:cs="Times New Roman"/>
          <w:sz w:val="24"/>
          <w:szCs w:val="24"/>
        </w:rPr>
        <w:t>el presente artículo</w:t>
      </w:r>
      <w:r>
        <w:rPr>
          <w:rFonts w:ascii="Times New Roman" w:hAnsi="Times New Roman" w:cs="Times New Roman"/>
          <w:sz w:val="24"/>
          <w:szCs w:val="24"/>
        </w:rPr>
        <w:t xml:space="preserve"> se</w:t>
      </w:r>
      <w:r w:rsidRPr="007E745D">
        <w:rPr>
          <w:rFonts w:ascii="Times New Roman" w:hAnsi="Times New Roman" w:cs="Times New Roman"/>
          <w:sz w:val="24"/>
          <w:szCs w:val="24"/>
        </w:rPr>
        <w:t xml:space="preserve"> busca identificar las diferencias y/o semejanzas que pudiera haber entre ambas propuestas teóricas</w:t>
      </w:r>
      <w:r>
        <w:rPr>
          <w:rFonts w:ascii="Times New Roman" w:hAnsi="Times New Roman" w:cs="Times New Roman"/>
          <w:sz w:val="24"/>
          <w:szCs w:val="24"/>
        </w:rPr>
        <w:t>, y vemos que l</w:t>
      </w:r>
      <w:r w:rsidR="00CE5FCB" w:rsidRPr="007E745D">
        <w:rPr>
          <w:rFonts w:ascii="Times New Roman" w:hAnsi="Times New Roman" w:cs="Times New Roman"/>
          <w:sz w:val="24"/>
          <w:szCs w:val="24"/>
        </w:rPr>
        <w:t xml:space="preserve">a postura de Chomsky, permite comprender el lenguaje desde una mirada netamente estructural, y </w:t>
      </w:r>
      <w:r w:rsidR="00B13630" w:rsidRPr="007E745D">
        <w:rPr>
          <w:rFonts w:ascii="Times New Roman" w:hAnsi="Times New Roman" w:cs="Times New Roman"/>
          <w:sz w:val="24"/>
          <w:szCs w:val="24"/>
        </w:rPr>
        <w:t xml:space="preserve">lo </w:t>
      </w:r>
      <w:r w:rsidR="00CE5FCB" w:rsidRPr="007E745D">
        <w:rPr>
          <w:rFonts w:ascii="Times New Roman" w:hAnsi="Times New Roman" w:cs="Times New Roman"/>
          <w:sz w:val="24"/>
          <w:szCs w:val="24"/>
        </w:rPr>
        <w:t>estudia</w:t>
      </w:r>
      <w:r w:rsidR="00B13630" w:rsidRPr="007E745D">
        <w:rPr>
          <w:rFonts w:ascii="Times New Roman" w:hAnsi="Times New Roman" w:cs="Times New Roman"/>
          <w:sz w:val="24"/>
          <w:szCs w:val="24"/>
        </w:rPr>
        <w:t xml:space="preserve"> fuera de</w:t>
      </w:r>
      <w:r w:rsidR="00CE5FCB" w:rsidRPr="007E745D">
        <w:rPr>
          <w:rFonts w:ascii="Times New Roman" w:hAnsi="Times New Roman" w:cs="Times New Roman"/>
          <w:sz w:val="24"/>
          <w:szCs w:val="24"/>
        </w:rPr>
        <w:t xml:space="preserve"> la práctica social, es decir, </w:t>
      </w:r>
      <w:r w:rsidR="00B13630" w:rsidRPr="007E745D">
        <w:rPr>
          <w:rFonts w:ascii="Times New Roman" w:hAnsi="Times New Roman" w:cs="Times New Roman"/>
          <w:sz w:val="24"/>
          <w:szCs w:val="24"/>
        </w:rPr>
        <w:t xml:space="preserve">no se enfoca en la </w:t>
      </w:r>
      <w:r w:rsidR="00CE5FCB" w:rsidRPr="007E745D">
        <w:rPr>
          <w:rFonts w:ascii="Times New Roman" w:hAnsi="Times New Roman" w:cs="Times New Roman"/>
          <w:sz w:val="24"/>
          <w:szCs w:val="24"/>
        </w:rPr>
        <w:t xml:space="preserve">competencia lingüística del que desarrolla la habilidad, por ello el carácter abstracto </w:t>
      </w:r>
      <w:r w:rsidR="00B13630" w:rsidRPr="007E745D">
        <w:rPr>
          <w:rFonts w:ascii="Times New Roman" w:hAnsi="Times New Roman" w:cs="Times New Roman"/>
          <w:sz w:val="24"/>
          <w:szCs w:val="24"/>
        </w:rPr>
        <w:t>de su perspectiva lingüística</w:t>
      </w:r>
      <w:r w:rsidR="00CE5FCB" w:rsidRPr="007E745D">
        <w:rPr>
          <w:rFonts w:ascii="Times New Roman" w:hAnsi="Times New Roman" w:cs="Times New Roman"/>
          <w:sz w:val="24"/>
          <w:szCs w:val="24"/>
        </w:rPr>
        <w:t xml:space="preserve">, </w:t>
      </w:r>
      <w:r w:rsidR="002A05D6" w:rsidRPr="007E745D">
        <w:rPr>
          <w:rFonts w:ascii="Times New Roman" w:hAnsi="Times New Roman" w:cs="Times New Roman"/>
          <w:sz w:val="24"/>
          <w:szCs w:val="24"/>
        </w:rPr>
        <w:t>tiene una postura centrada en la forma y contenido del lenguaje, asociándolo al componente cognitivo</w:t>
      </w:r>
      <w:r w:rsidR="00B13359" w:rsidRPr="007E745D">
        <w:rPr>
          <w:rFonts w:ascii="Times New Roman" w:hAnsi="Times New Roman" w:cs="Times New Roman"/>
          <w:sz w:val="24"/>
          <w:szCs w:val="24"/>
        </w:rPr>
        <w:t xml:space="preserve">. </w:t>
      </w:r>
      <w:r w:rsidR="002A05D6" w:rsidRPr="007E745D">
        <w:rPr>
          <w:rFonts w:ascii="Times New Roman" w:hAnsi="Times New Roman" w:cs="Times New Roman"/>
          <w:sz w:val="24"/>
          <w:szCs w:val="24"/>
        </w:rPr>
        <w:t xml:space="preserve">Si bien no especifica la naturaleza del mismo, se podría deducir que es parte de un contexto social o que se desarrolla gracias a esto. No obstante, lo que permite ello es la característica </w:t>
      </w:r>
      <w:proofErr w:type="spellStart"/>
      <w:r w:rsidR="002A05D6" w:rsidRPr="007E745D">
        <w:rPr>
          <w:rFonts w:ascii="Times New Roman" w:hAnsi="Times New Roman" w:cs="Times New Roman"/>
          <w:sz w:val="24"/>
          <w:szCs w:val="24"/>
        </w:rPr>
        <w:t>innatista</w:t>
      </w:r>
      <w:proofErr w:type="spellEnd"/>
      <w:r w:rsidR="002A05D6" w:rsidRPr="007E745D">
        <w:rPr>
          <w:rFonts w:ascii="Times New Roman" w:hAnsi="Times New Roman" w:cs="Times New Roman"/>
          <w:sz w:val="24"/>
          <w:szCs w:val="24"/>
        </w:rPr>
        <w:t xml:space="preserve"> del mismo, es decir, todo sujeto tiene la misma condición para desarrollar lenguaje, solo es necesario que esté inmerso en un contexto que se lo permita. </w:t>
      </w:r>
    </w:p>
    <w:p w14:paraId="79D0E016" w14:textId="77777777" w:rsidR="00C52F6B" w:rsidRDefault="00C52F6B" w:rsidP="00B26D4C">
      <w:pPr>
        <w:spacing w:after="0" w:line="360" w:lineRule="auto"/>
        <w:jc w:val="both"/>
        <w:rPr>
          <w:rFonts w:ascii="Times New Roman" w:hAnsi="Times New Roman" w:cs="Times New Roman"/>
          <w:sz w:val="24"/>
          <w:szCs w:val="24"/>
        </w:rPr>
      </w:pPr>
    </w:p>
    <w:p w14:paraId="0FD71FCC" w14:textId="645F3B78" w:rsidR="00FC4FF2" w:rsidRDefault="002A05D6" w:rsidP="00B26D4C">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 xml:space="preserve">La postura de Ortiz, dista de </w:t>
      </w:r>
      <w:r w:rsidR="00FC4FF2" w:rsidRPr="007E745D">
        <w:rPr>
          <w:rFonts w:ascii="Times New Roman" w:hAnsi="Times New Roman" w:cs="Times New Roman"/>
          <w:sz w:val="24"/>
          <w:szCs w:val="24"/>
        </w:rPr>
        <w:t>esta</w:t>
      </w:r>
      <w:r w:rsidRPr="007E745D">
        <w:rPr>
          <w:rFonts w:ascii="Times New Roman" w:hAnsi="Times New Roman" w:cs="Times New Roman"/>
          <w:sz w:val="24"/>
          <w:szCs w:val="24"/>
        </w:rPr>
        <w:t xml:space="preserve"> explicación</w:t>
      </w:r>
      <w:r w:rsidR="00FC4FF2" w:rsidRPr="007E745D">
        <w:rPr>
          <w:rFonts w:ascii="Times New Roman" w:hAnsi="Times New Roman" w:cs="Times New Roman"/>
          <w:sz w:val="24"/>
          <w:szCs w:val="24"/>
        </w:rPr>
        <w:t>; p</w:t>
      </w:r>
      <w:r w:rsidRPr="007E745D">
        <w:rPr>
          <w:rFonts w:ascii="Times New Roman" w:hAnsi="Times New Roman" w:cs="Times New Roman"/>
          <w:sz w:val="24"/>
          <w:szCs w:val="24"/>
        </w:rPr>
        <w:t xml:space="preserve">ara </w:t>
      </w:r>
      <w:r w:rsidR="00FC4FF2" w:rsidRPr="007E745D">
        <w:rPr>
          <w:rFonts w:ascii="Times New Roman" w:hAnsi="Times New Roman" w:cs="Times New Roman"/>
          <w:sz w:val="24"/>
          <w:szCs w:val="24"/>
        </w:rPr>
        <w:t xml:space="preserve">él </w:t>
      </w:r>
      <w:r w:rsidRPr="007E745D">
        <w:rPr>
          <w:rFonts w:ascii="Times New Roman" w:hAnsi="Times New Roman" w:cs="Times New Roman"/>
          <w:sz w:val="24"/>
          <w:szCs w:val="24"/>
        </w:rPr>
        <w:t>el lenguaje es la expresión de la información social y está fuera del sujeto, no dentro, como sí lo deja ver Chomsky, expresado</w:t>
      </w:r>
      <w:r w:rsidR="00CF11BD" w:rsidRPr="007E745D">
        <w:rPr>
          <w:rFonts w:ascii="Times New Roman" w:hAnsi="Times New Roman" w:cs="Times New Roman"/>
          <w:sz w:val="24"/>
          <w:szCs w:val="24"/>
        </w:rPr>
        <w:t xml:space="preserve">, </w:t>
      </w:r>
      <w:r w:rsidRPr="007E745D">
        <w:rPr>
          <w:rFonts w:ascii="Times New Roman" w:hAnsi="Times New Roman" w:cs="Times New Roman"/>
          <w:sz w:val="24"/>
          <w:szCs w:val="24"/>
        </w:rPr>
        <w:t>por ejemplo</w:t>
      </w:r>
      <w:r w:rsidR="00CF11BD" w:rsidRPr="007E745D">
        <w:rPr>
          <w:rFonts w:ascii="Times New Roman" w:hAnsi="Times New Roman" w:cs="Times New Roman"/>
          <w:sz w:val="24"/>
          <w:szCs w:val="24"/>
        </w:rPr>
        <w:t xml:space="preserve">, </w:t>
      </w:r>
      <w:r w:rsidRPr="007E745D">
        <w:rPr>
          <w:rFonts w:ascii="Times New Roman" w:hAnsi="Times New Roman" w:cs="Times New Roman"/>
          <w:sz w:val="24"/>
          <w:szCs w:val="24"/>
        </w:rPr>
        <w:t>en los libros, carteles, mensajes que se transmiten socialmente, por ende, es un hecho concreto, a diferencia de la mirada abstracta expuesta desde la postura de la gramática generativa. Asimismo, manifiesta que como individuos una vez que empezamos a interactuar con la</w:t>
      </w:r>
      <w:r w:rsidR="00C52F6B">
        <w:rPr>
          <w:rFonts w:ascii="Times New Roman" w:hAnsi="Times New Roman" w:cs="Times New Roman"/>
          <w:sz w:val="24"/>
          <w:szCs w:val="24"/>
        </w:rPr>
        <w:t xml:space="preserve"> sociedad, desde el nacimiento,</w:t>
      </w:r>
      <w:r w:rsidR="00C52F6B" w:rsidRPr="007E745D">
        <w:rPr>
          <w:rFonts w:ascii="Times New Roman" w:hAnsi="Times New Roman" w:cs="Times New Roman"/>
          <w:sz w:val="24"/>
          <w:szCs w:val="24"/>
        </w:rPr>
        <w:t xml:space="preserve"> codificamos</w:t>
      </w:r>
      <w:r w:rsidRPr="007E745D">
        <w:rPr>
          <w:rFonts w:ascii="Times New Roman" w:hAnsi="Times New Roman" w:cs="Times New Roman"/>
          <w:sz w:val="24"/>
          <w:szCs w:val="24"/>
        </w:rPr>
        <w:t xml:space="preserve"> los signos lingüísticos de nuestra lengua, pero requerimos de aspectos innatos, como son un sistema fonador, </w:t>
      </w:r>
      <w:r w:rsidR="00FC4FF2" w:rsidRPr="007E745D">
        <w:rPr>
          <w:rFonts w:ascii="Times New Roman" w:hAnsi="Times New Roman" w:cs="Times New Roman"/>
          <w:sz w:val="24"/>
          <w:szCs w:val="24"/>
        </w:rPr>
        <w:t xml:space="preserve">organizado en el proceso </w:t>
      </w:r>
      <w:proofErr w:type="spellStart"/>
      <w:r w:rsidR="00FC4FF2" w:rsidRPr="007E745D">
        <w:rPr>
          <w:rFonts w:ascii="Times New Roman" w:hAnsi="Times New Roman" w:cs="Times New Roman"/>
          <w:sz w:val="24"/>
          <w:szCs w:val="24"/>
        </w:rPr>
        <w:t>epigenético</w:t>
      </w:r>
      <w:proofErr w:type="spellEnd"/>
      <w:r w:rsidR="00FC4FF2" w:rsidRPr="007E745D">
        <w:rPr>
          <w:rFonts w:ascii="Times New Roman" w:hAnsi="Times New Roman" w:cs="Times New Roman"/>
          <w:sz w:val="24"/>
          <w:szCs w:val="24"/>
        </w:rPr>
        <w:t xml:space="preserve"> y desarrollado por el proceso </w:t>
      </w:r>
      <w:proofErr w:type="spellStart"/>
      <w:r w:rsidR="00FC4FF2" w:rsidRPr="007E745D">
        <w:rPr>
          <w:rFonts w:ascii="Times New Roman" w:hAnsi="Times New Roman" w:cs="Times New Roman"/>
          <w:sz w:val="24"/>
          <w:szCs w:val="24"/>
        </w:rPr>
        <w:t>sociocinético</w:t>
      </w:r>
      <w:proofErr w:type="spellEnd"/>
      <w:r w:rsidR="00FC4FF2" w:rsidRPr="007E745D">
        <w:rPr>
          <w:rFonts w:ascii="Times New Roman" w:hAnsi="Times New Roman" w:cs="Times New Roman"/>
          <w:sz w:val="24"/>
          <w:szCs w:val="24"/>
        </w:rPr>
        <w:t xml:space="preserve"> que permitirá el lenguaje de un individuo que desarrollara una personalidad</w:t>
      </w:r>
      <w:r w:rsidR="00B13359" w:rsidRPr="007E745D">
        <w:rPr>
          <w:rFonts w:ascii="Times New Roman" w:hAnsi="Times New Roman" w:cs="Times New Roman"/>
          <w:sz w:val="24"/>
          <w:szCs w:val="24"/>
        </w:rPr>
        <w:t xml:space="preserve">; </w:t>
      </w:r>
      <w:r w:rsidR="00FC4FF2" w:rsidRPr="007E745D">
        <w:rPr>
          <w:rFonts w:ascii="Times New Roman" w:hAnsi="Times New Roman" w:cs="Times New Roman"/>
          <w:sz w:val="24"/>
          <w:szCs w:val="24"/>
        </w:rPr>
        <w:t>categoría está que no aparece en</w:t>
      </w:r>
      <w:r w:rsidR="00990599" w:rsidRPr="007E745D">
        <w:rPr>
          <w:rFonts w:ascii="Times New Roman" w:hAnsi="Times New Roman" w:cs="Times New Roman"/>
          <w:sz w:val="24"/>
          <w:szCs w:val="24"/>
        </w:rPr>
        <w:t xml:space="preserve"> </w:t>
      </w:r>
      <w:r w:rsidR="00FC4FF2" w:rsidRPr="007E745D">
        <w:rPr>
          <w:rFonts w:ascii="Times New Roman" w:hAnsi="Times New Roman" w:cs="Times New Roman"/>
          <w:sz w:val="24"/>
          <w:szCs w:val="24"/>
        </w:rPr>
        <w:t>los tratados de Chomsky, porque no es propio de su campo de estudio ni de su mirad</w:t>
      </w:r>
      <w:r w:rsidR="001A13B9" w:rsidRPr="007E745D">
        <w:rPr>
          <w:rFonts w:ascii="Times New Roman" w:hAnsi="Times New Roman" w:cs="Times New Roman"/>
          <w:sz w:val="24"/>
          <w:szCs w:val="24"/>
        </w:rPr>
        <w:t>a</w:t>
      </w:r>
      <w:r w:rsidR="00FC4FF2" w:rsidRPr="007E745D">
        <w:rPr>
          <w:rFonts w:ascii="Times New Roman" w:hAnsi="Times New Roman" w:cs="Times New Roman"/>
          <w:sz w:val="24"/>
          <w:szCs w:val="24"/>
        </w:rPr>
        <w:t xml:space="preserve"> lingüística, netamente estructural.</w:t>
      </w:r>
    </w:p>
    <w:p w14:paraId="347962B4" w14:textId="77777777" w:rsidR="00C52F6B" w:rsidRPr="007E745D" w:rsidRDefault="00C52F6B" w:rsidP="00B26D4C">
      <w:pPr>
        <w:spacing w:after="0" w:line="360" w:lineRule="auto"/>
        <w:jc w:val="both"/>
        <w:rPr>
          <w:rFonts w:ascii="Times New Roman" w:hAnsi="Times New Roman" w:cs="Times New Roman"/>
          <w:sz w:val="24"/>
          <w:szCs w:val="24"/>
        </w:rPr>
      </w:pPr>
    </w:p>
    <w:p w14:paraId="5637BA2E" w14:textId="77777777" w:rsidR="00C52F6B" w:rsidRDefault="00FC4FF2" w:rsidP="00B26D4C">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 xml:space="preserve">Ortiz diferenciándose de Chomsky utiliza una categoría información, </w:t>
      </w:r>
      <w:r w:rsidR="00C52F6B">
        <w:rPr>
          <w:rFonts w:ascii="Times New Roman" w:hAnsi="Times New Roman" w:cs="Times New Roman"/>
          <w:sz w:val="24"/>
          <w:szCs w:val="24"/>
        </w:rPr>
        <w:t>que</w:t>
      </w:r>
      <w:r w:rsidRPr="007E745D">
        <w:rPr>
          <w:rFonts w:ascii="Times New Roman" w:hAnsi="Times New Roman" w:cs="Times New Roman"/>
          <w:sz w:val="24"/>
          <w:szCs w:val="24"/>
        </w:rPr>
        <w:t xml:space="preserve"> determina la constitución de la personalidad</w:t>
      </w:r>
      <w:r w:rsidR="00C52F6B">
        <w:rPr>
          <w:rFonts w:ascii="Times New Roman" w:hAnsi="Times New Roman" w:cs="Times New Roman"/>
          <w:sz w:val="24"/>
          <w:szCs w:val="24"/>
        </w:rPr>
        <w:t xml:space="preserve">, y </w:t>
      </w:r>
      <w:r w:rsidRPr="007E745D">
        <w:rPr>
          <w:rFonts w:ascii="Times New Roman" w:hAnsi="Times New Roman" w:cs="Times New Roman"/>
          <w:sz w:val="24"/>
          <w:szCs w:val="24"/>
        </w:rPr>
        <w:t>el lenguaje en el individuo, se expresen en el tiempo y determinen cambios en la estructura cerebral, evidenciadas en etapas de desarrollo</w:t>
      </w:r>
      <w:r w:rsidR="00CF11BD" w:rsidRPr="007E745D">
        <w:rPr>
          <w:rFonts w:ascii="Times New Roman" w:hAnsi="Times New Roman" w:cs="Times New Roman"/>
          <w:sz w:val="24"/>
          <w:szCs w:val="24"/>
        </w:rPr>
        <w:t xml:space="preserve"> para </w:t>
      </w:r>
      <w:r w:rsidR="00CF11BD" w:rsidRPr="007E745D">
        <w:rPr>
          <w:rFonts w:ascii="Times New Roman" w:hAnsi="Times New Roman" w:cs="Times New Roman"/>
          <w:sz w:val="24"/>
          <w:szCs w:val="24"/>
        </w:rPr>
        <w:lastRenderedPageBreak/>
        <w:t>cada componente</w:t>
      </w:r>
      <w:r w:rsidRPr="007E745D">
        <w:rPr>
          <w:rFonts w:ascii="Times New Roman" w:hAnsi="Times New Roman" w:cs="Times New Roman"/>
          <w:sz w:val="24"/>
          <w:szCs w:val="24"/>
        </w:rPr>
        <w:t xml:space="preserve"> lingüísticas</w:t>
      </w:r>
      <w:r w:rsidR="00CF11BD" w:rsidRPr="007E745D">
        <w:rPr>
          <w:rFonts w:ascii="Times New Roman" w:hAnsi="Times New Roman" w:cs="Times New Roman"/>
          <w:sz w:val="24"/>
          <w:szCs w:val="24"/>
        </w:rPr>
        <w:t xml:space="preserve">, es así que en la infancia observamos desarrollo prosódico, en la niñez, desarrollo léxico y en la adolescencia desarrollo sintáctico. </w:t>
      </w:r>
    </w:p>
    <w:p w14:paraId="7F14F5C3" w14:textId="476696C5" w:rsidR="002A05D6" w:rsidRDefault="006D372A" w:rsidP="00B26D4C">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Desde lo expuesto por Chomsky, el lenguaje debe ser estudiado y abordado desde la</w:t>
      </w:r>
      <w:r w:rsidR="00C52F6B">
        <w:rPr>
          <w:rFonts w:ascii="Times New Roman" w:hAnsi="Times New Roman" w:cs="Times New Roman"/>
          <w:sz w:val="24"/>
          <w:szCs w:val="24"/>
        </w:rPr>
        <w:t xml:space="preserve"> lingüística, s</w:t>
      </w:r>
      <w:r w:rsidR="002A05D6" w:rsidRPr="007E745D">
        <w:rPr>
          <w:rFonts w:ascii="Times New Roman" w:hAnsi="Times New Roman" w:cs="Times New Roman"/>
          <w:sz w:val="24"/>
          <w:szCs w:val="24"/>
        </w:rPr>
        <w:t xml:space="preserve">in embargo, desde la perspectiva de Ortiz, nos invita a ver el lenguaje desde las ciencias sociales, en el concepto de habla personal, estudiada desde la psicología. </w:t>
      </w:r>
    </w:p>
    <w:p w14:paraId="45B2DC6E" w14:textId="77777777" w:rsidR="00C52F6B" w:rsidRPr="007E745D" w:rsidRDefault="00C52F6B" w:rsidP="00B26D4C">
      <w:pPr>
        <w:spacing w:after="0" w:line="360" w:lineRule="auto"/>
        <w:jc w:val="both"/>
        <w:rPr>
          <w:rFonts w:ascii="Times New Roman" w:hAnsi="Times New Roman" w:cs="Times New Roman"/>
          <w:sz w:val="24"/>
          <w:szCs w:val="24"/>
        </w:rPr>
      </w:pPr>
    </w:p>
    <w:p w14:paraId="671C9AB1" w14:textId="79BF5222" w:rsidR="00B26D4C" w:rsidRDefault="002A05D6" w:rsidP="00B26D4C">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Chomsky, expresa que el lenguaje se divide en tres componentes: fonológicos, léxico y semántico por lo que su abordaje es desde las dimensiones formal y contenido. Si bien Ortiz asume que estos son los componentes del habla personal, incluye un cuarto</w:t>
      </w:r>
      <w:r w:rsidR="00CE5FCB" w:rsidRPr="007E745D">
        <w:rPr>
          <w:rFonts w:ascii="Times New Roman" w:hAnsi="Times New Roman" w:cs="Times New Roman"/>
          <w:sz w:val="24"/>
          <w:szCs w:val="24"/>
        </w:rPr>
        <w:t>,</w:t>
      </w:r>
      <w:r w:rsidRPr="007E745D">
        <w:rPr>
          <w:rFonts w:ascii="Times New Roman" w:hAnsi="Times New Roman" w:cs="Times New Roman"/>
          <w:sz w:val="24"/>
          <w:szCs w:val="24"/>
        </w:rPr>
        <w:t xml:space="preserve"> la prosodia, dándole un carácter personal y único a la expresión verbal, por lo que se reafirma la predominancia de ver </w:t>
      </w:r>
      <w:r w:rsidR="00CE5FCB" w:rsidRPr="007E745D">
        <w:rPr>
          <w:rFonts w:ascii="Times New Roman" w:hAnsi="Times New Roman" w:cs="Times New Roman"/>
          <w:sz w:val="24"/>
          <w:szCs w:val="24"/>
        </w:rPr>
        <w:t xml:space="preserve">la </w:t>
      </w:r>
      <w:proofErr w:type="spellStart"/>
      <w:r w:rsidR="00CE5FCB" w:rsidRPr="007E745D">
        <w:rPr>
          <w:rFonts w:ascii="Times New Roman" w:hAnsi="Times New Roman" w:cs="Times New Roman"/>
          <w:sz w:val="24"/>
          <w:szCs w:val="24"/>
        </w:rPr>
        <w:t>encodificación</w:t>
      </w:r>
      <w:proofErr w:type="spellEnd"/>
      <w:r w:rsidR="00CE5FCB" w:rsidRPr="007E745D">
        <w:rPr>
          <w:rFonts w:ascii="Times New Roman" w:hAnsi="Times New Roman" w:cs="Times New Roman"/>
          <w:sz w:val="24"/>
          <w:szCs w:val="24"/>
        </w:rPr>
        <w:t xml:space="preserve"> del lenguaje en el psiquismo humano como una expresión de lo vivido por el sujeto. </w:t>
      </w:r>
      <w:r w:rsidR="00B26D4C" w:rsidRPr="007E745D">
        <w:rPr>
          <w:rFonts w:ascii="Times New Roman" w:hAnsi="Times New Roman" w:cs="Times New Roman"/>
          <w:sz w:val="24"/>
          <w:szCs w:val="24"/>
        </w:rPr>
        <w:t xml:space="preserve"> </w:t>
      </w:r>
    </w:p>
    <w:p w14:paraId="3BBECAF4" w14:textId="77777777" w:rsidR="00C52F6B" w:rsidRPr="007E745D" w:rsidRDefault="00C52F6B" w:rsidP="00B26D4C">
      <w:pPr>
        <w:spacing w:after="0" w:line="360" w:lineRule="auto"/>
        <w:jc w:val="both"/>
        <w:rPr>
          <w:rFonts w:ascii="Times New Roman" w:hAnsi="Times New Roman" w:cs="Times New Roman"/>
          <w:sz w:val="24"/>
          <w:szCs w:val="24"/>
        </w:rPr>
      </w:pPr>
    </w:p>
    <w:p w14:paraId="3A9DEEF5" w14:textId="77777777" w:rsidR="003A1225" w:rsidRDefault="00CE5FCB" w:rsidP="00B26D4C">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 xml:space="preserve">Ambos autores dejan claro que hay aspectos genéticamente establecidos, no obstante, Ortiz da un peso mayor al aspecto </w:t>
      </w:r>
      <w:proofErr w:type="spellStart"/>
      <w:r w:rsidRPr="007E745D">
        <w:rPr>
          <w:rFonts w:ascii="Times New Roman" w:hAnsi="Times New Roman" w:cs="Times New Roman"/>
          <w:sz w:val="24"/>
          <w:szCs w:val="24"/>
        </w:rPr>
        <w:t>sociocinético</w:t>
      </w:r>
      <w:proofErr w:type="spellEnd"/>
      <w:r w:rsidRPr="007E745D">
        <w:rPr>
          <w:rFonts w:ascii="Times New Roman" w:hAnsi="Times New Roman" w:cs="Times New Roman"/>
          <w:sz w:val="24"/>
          <w:szCs w:val="24"/>
        </w:rPr>
        <w:t xml:space="preserve"> para lograr ser un sujeto competente lingüísticamente, es decir, que expres</w:t>
      </w:r>
      <w:r w:rsidR="003A1225">
        <w:rPr>
          <w:rFonts w:ascii="Times New Roman" w:hAnsi="Times New Roman" w:cs="Times New Roman"/>
          <w:sz w:val="24"/>
          <w:szCs w:val="24"/>
        </w:rPr>
        <w:t>es</w:t>
      </w:r>
      <w:r w:rsidRPr="007E745D">
        <w:rPr>
          <w:rFonts w:ascii="Times New Roman" w:hAnsi="Times New Roman" w:cs="Times New Roman"/>
          <w:sz w:val="24"/>
          <w:szCs w:val="24"/>
        </w:rPr>
        <w:t xml:space="preserve"> de forma adecuada tus pensamiento y emociones, favoreciendo la comunicación con el oyente. Está perspectiva explica porque algunos niños presentan dificultades lingüísticas y otros no, desde la explicación de Chomsky, </w:t>
      </w:r>
      <w:r w:rsidR="00CF11BD" w:rsidRPr="007E745D">
        <w:rPr>
          <w:rFonts w:ascii="Times New Roman" w:hAnsi="Times New Roman" w:cs="Times New Roman"/>
          <w:sz w:val="24"/>
          <w:szCs w:val="24"/>
        </w:rPr>
        <w:t xml:space="preserve">las dificultades lingüísticas no son abordadas. </w:t>
      </w:r>
    </w:p>
    <w:p w14:paraId="09A8CE1C" w14:textId="77777777" w:rsidR="003A1225" w:rsidRDefault="003A1225" w:rsidP="00B26D4C">
      <w:pPr>
        <w:spacing w:after="0" w:line="360" w:lineRule="auto"/>
        <w:jc w:val="both"/>
        <w:rPr>
          <w:rFonts w:ascii="Times New Roman" w:hAnsi="Times New Roman" w:cs="Times New Roman"/>
          <w:sz w:val="24"/>
          <w:szCs w:val="24"/>
        </w:rPr>
      </w:pPr>
    </w:p>
    <w:p w14:paraId="7451EAB6" w14:textId="36D5B728" w:rsidR="00312C51" w:rsidRDefault="00312C51" w:rsidP="00B26D4C">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De una manera superficial podemos decir que si bien la capacidad lingüística en el individuo tiene una predisposición genética (</w:t>
      </w:r>
      <w:proofErr w:type="spellStart"/>
      <w:r w:rsidRPr="007E745D">
        <w:rPr>
          <w:rFonts w:ascii="Times New Roman" w:hAnsi="Times New Roman" w:cs="Times New Roman"/>
          <w:sz w:val="24"/>
          <w:szCs w:val="24"/>
        </w:rPr>
        <w:t>epigénesis</w:t>
      </w:r>
      <w:proofErr w:type="spellEnd"/>
      <w:r w:rsidRPr="007E745D">
        <w:rPr>
          <w:rFonts w:ascii="Times New Roman" w:hAnsi="Times New Roman" w:cs="Times New Roman"/>
          <w:sz w:val="24"/>
          <w:szCs w:val="24"/>
        </w:rPr>
        <w:t>/ DAL) sería el estímulo social el que determinaría que se desarrolle de la forma esperada y momento indicado. Sin embargo, todo niño recibe estímulo, por lo que más allá de solo ver este punto, habría que analizar el tipo y calidad de estímulo</w:t>
      </w:r>
      <w:r w:rsidR="003A1225">
        <w:rPr>
          <w:rFonts w:ascii="Times New Roman" w:hAnsi="Times New Roman" w:cs="Times New Roman"/>
          <w:sz w:val="24"/>
          <w:szCs w:val="24"/>
        </w:rPr>
        <w:t>, lo q</w:t>
      </w:r>
      <w:r w:rsidRPr="007E745D">
        <w:rPr>
          <w:rFonts w:ascii="Times New Roman" w:hAnsi="Times New Roman" w:cs="Times New Roman"/>
          <w:sz w:val="24"/>
          <w:szCs w:val="24"/>
        </w:rPr>
        <w:t xml:space="preserve">ue bien </w:t>
      </w:r>
      <w:r w:rsidR="003A1225">
        <w:rPr>
          <w:rFonts w:ascii="Times New Roman" w:hAnsi="Times New Roman" w:cs="Times New Roman"/>
          <w:sz w:val="24"/>
          <w:szCs w:val="24"/>
        </w:rPr>
        <w:t>ha sido</w:t>
      </w:r>
      <w:r w:rsidRPr="007E745D">
        <w:rPr>
          <w:rFonts w:ascii="Times New Roman" w:hAnsi="Times New Roman" w:cs="Times New Roman"/>
          <w:sz w:val="24"/>
          <w:szCs w:val="24"/>
        </w:rPr>
        <w:t xml:space="preserve"> explica</w:t>
      </w:r>
      <w:r w:rsidR="003A1225">
        <w:rPr>
          <w:rFonts w:ascii="Times New Roman" w:hAnsi="Times New Roman" w:cs="Times New Roman"/>
          <w:sz w:val="24"/>
          <w:szCs w:val="24"/>
        </w:rPr>
        <w:t xml:space="preserve">do por </w:t>
      </w:r>
      <w:r w:rsidRPr="007E745D">
        <w:rPr>
          <w:rFonts w:ascii="Times New Roman" w:hAnsi="Times New Roman" w:cs="Times New Roman"/>
          <w:sz w:val="24"/>
          <w:szCs w:val="24"/>
        </w:rPr>
        <w:t>Ortiz en su definición y tipos de información social.</w:t>
      </w:r>
    </w:p>
    <w:p w14:paraId="3FE041D6" w14:textId="77777777" w:rsidR="003A1225" w:rsidRPr="007E745D" w:rsidRDefault="003A1225" w:rsidP="00B26D4C">
      <w:pPr>
        <w:spacing w:after="0" w:line="360" w:lineRule="auto"/>
        <w:jc w:val="both"/>
        <w:rPr>
          <w:rFonts w:ascii="Times New Roman" w:hAnsi="Times New Roman" w:cs="Times New Roman"/>
          <w:sz w:val="24"/>
          <w:szCs w:val="24"/>
        </w:rPr>
      </w:pPr>
    </w:p>
    <w:p w14:paraId="24C8F768" w14:textId="194A9373" w:rsidR="006D372A" w:rsidRDefault="00A83466" w:rsidP="00B26D4C">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lastRenderedPageBreak/>
        <w:t>Una gran diferencia entre los autores, es la postura desde donde se aborda el lenguaje, s</w:t>
      </w:r>
      <w:r w:rsidR="006D372A" w:rsidRPr="007E745D">
        <w:rPr>
          <w:rFonts w:ascii="Times New Roman" w:hAnsi="Times New Roman" w:cs="Times New Roman"/>
          <w:sz w:val="24"/>
          <w:szCs w:val="24"/>
        </w:rPr>
        <w:t>egún lo expuesto por Chomsky, el lenguaje tiene un carácter cognitiv</w:t>
      </w:r>
      <w:r w:rsidRPr="007E745D">
        <w:rPr>
          <w:rFonts w:ascii="Times New Roman" w:hAnsi="Times New Roman" w:cs="Times New Roman"/>
          <w:sz w:val="24"/>
          <w:szCs w:val="24"/>
        </w:rPr>
        <w:t>o</w:t>
      </w:r>
      <w:r w:rsidR="00B13630" w:rsidRPr="007E745D">
        <w:rPr>
          <w:rFonts w:ascii="Times New Roman" w:hAnsi="Times New Roman" w:cs="Times New Roman"/>
          <w:sz w:val="24"/>
          <w:szCs w:val="24"/>
        </w:rPr>
        <w:t>, obviando los demás componentes de la conciencia de la persona y es que, a diferencia de Ortiz, Chomsky no plantea su explicación de lenguaje conectada a una teoría del hombre, sino desde la lingüística, ello hace que se evidencia una mirada abstracta de proceso lingüístico. Ortiz por su parte, desarrolla su teoría del lenguaje y habla personal partiendo de la explicación ontogénica del sujeto hablante, por ende, permite ver la concreción del proceso lingüístico. S</w:t>
      </w:r>
      <w:r w:rsidR="006D372A" w:rsidRPr="007E745D">
        <w:rPr>
          <w:rFonts w:ascii="Times New Roman" w:hAnsi="Times New Roman" w:cs="Times New Roman"/>
          <w:sz w:val="24"/>
          <w:szCs w:val="24"/>
        </w:rPr>
        <w:t xml:space="preserve">i bien podría </w:t>
      </w:r>
      <w:r w:rsidR="00312C51" w:rsidRPr="007E745D">
        <w:rPr>
          <w:rFonts w:ascii="Times New Roman" w:hAnsi="Times New Roman" w:cs="Times New Roman"/>
          <w:sz w:val="24"/>
          <w:szCs w:val="24"/>
        </w:rPr>
        <w:t xml:space="preserve">Chomsky </w:t>
      </w:r>
      <w:r w:rsidR="006D372A" w:rsidRPr="007E745D">
        <w:rPr>
          <w:rFonts w:ascii="Times New Roman" w:hAnsi="Times New Roman" w:cs="Times New Roman"/>
          <w:sz w:val="24"/>
          <w:szCs w:val="24"/>
        </w:rPr>
        <w:t xml:space="preserve">tener un punto de convergencia con Ortiz, ya que este último observa el componente léxico dentro de esta esfera de la conciencia, deja de lado otros aspectos de la persona, como son el afectivo y el conativo, pudiendo desde la teoría de Ortiz explicar de una forma más precisa y conectada a un cimiento </w:t>
      </w:r>
      <w:proofErr w:type="spellStart"/>
      <w:r w:rsidR="006D372A" w:rsidRPr="007E745D">
        <w:rPr>
          <w:rFonts w:ascii="Times New Roman" w:hAnsi="Times New Roman" w:cs="Times New Roman"/>
          <w:sz w:val="24"/>
          <w:szCs w:val="24"/>
        </w:rPr>
        <w:t>anatomofuncional</w:t>
      </w:r>
      <w:proofErr w:type="spellEnd"/>
      <w:r w:rsidR="006D372A" w:rsidRPr="007E745D">
        <w:rPr>
          <w:rFonts w:ascii="Times New Roman" w:hAnsi="Times New Roman" w:cs="Times New Roman"/>
          <w:sz w:val="24"/>
          <w:szCs w:val="24"/>
        </w:rPr>
        <w:t xml:space="preserve"> </w:t>
      </w:r>
      <w:r w:rsidR="00312C51" w:rsidRPr="007E745D">
        <w:rPr>
          <w:rFonts w:ascii="Times New Roman" w:hAnsi="Times New Roman" w:cs="Times New Roman"/>
          <w:sz w:val="24"/>
          <w:szCs w:val="24"/>
        </w:rPr>
        <w:t>del lenguaje</w:t>
      </w:r>
      <w:r w:rsidR="006D372A" w:rsidRPr="007E745D">
        <w:rPr>
          <w:rFonts w:ascii="Times New Roman" w:hAnsi="Times New Roman" w:cs="Times New Roman"/>
          <w:sz w:val="24"/>
          <w:szCs w:val="24"/>
        </w:rPr>
        <w:t>.</w:t>
      </w:r>
      <w:r w:rsidR="00944374" w:rsidRPr="007E745D">
        <w:rPr>
          <w:rFonts w:ascii="Times New Roman" w:hAnsi="Times New Roman" w:cs="Times New Roman"/>
          <w:sz w:val="24"/>
          <w:szCs w:val="24"/>
        </w:rPr>
        <w:t xml:space="preserve"> </w:t>
      </w:r>
    </w:p>
    <w:p w14:paraId="5D075B0C" w14:textId="77777777" w:rsidR="003A1225" w:rsidRPr="007E745D" w:rsidRDefault="003A1225" w:rsidP="00B26D4C">
      <w:pPr>
        <w:spacing w:after="0" w:line="360" w:lineRule="auto"/>
        <w:jc w:val="both"/>
        <w:rPr>
          <w:rFonts w:ascii="Times New Roman" w:hAnsi="Times New Roman" w:cs="Times New Roman"/>
          <w:sz w:val="24"/>
          <w:szCs w:val="24"/>
        </w:rPr>
      </w:pPr>
    </w:p>
    <w:p w14:paraId="11659EB1" w14:textId="7E3CC501" w:rsidR="00312C51" w:rsidRDefault="006D372A" w:rsidP="00B26D4C">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 xml:space="preserve">Desde la mirada de la gramática generativa el lenguaje permitirá seguir enriqueciendo la esfera el conocimiento del sujeto, no obstante, el hecho de hablar y expresar un saber, implica también activar aspectos emocionales y motivacionales, aspectos que claramente Ortiz expresa en su propuesta teórica. </w:t>
      </w:r>
      <w:r w:rsidR="00863EB5" w:rsidRPr="007E745D">
        <w:rPr>
          <w:rFonts w:ascii="Times New Roman" w:hAnsi="Times New Roman" w:cs="Times New Roman"/>
          <w:sz w:val="24"/>
          <w:szCs w:val="24"/>
        </w:rPr>
        <w:t xml:space="preserve">La explicación que hace Ortiz sobre el habla personal en relación a las estructuras neurológicas que sostienen cada componente, denota una mirada totalmente diferenciada con Chomsky, quien no aborda estructuras cerebrales o ubicación de sus componentes lingüísticos en el cerebro, mientras que Ortiz basándose en las </w:t>
      </w:r>
      <w:proofErr w:type="spellStart"/>
      <w:r w:rsidR="00863EB5" w:rsidRPr="007E745D">
        <w:rPr>
          <w:rFonts w:ascii="Times New Roman" w:hAnsi="Times New Roman" w:cs="Times New Roman"/>
          <w:sz w:val="24"/>
          <w:szCs w:val="24"/>
        </w:rPr>
        <w:t>neuroimágenes</w:t>
      </w:r>
      <w:proofErr w:type="spellEnd"/>
      <w:r w:rsidR="00863EB5" w:rsidRPr="007E745D">
        <w:rPr>
          <w:rFonts w:ascii="Times New Roman" w:hAnsi="Times New Roman" w:cs="Times New Roman"/>
          <w:sz w:val="24"/>
          <w:szCs w:val="24"/>
        </w:rPr>
        <w:t xml:space="preserve"> ubica cada componente en una estructura o red estructural. </w:t>
      </w:r>
    </w:p>
    <w:p w14:paraId="7C5EBBE8" w14:textId="77777777" w:rsidR="003A1225" w:rsidRPr="007E745D" w:rsidRDefault="003A1225" w:rsidP="00B26D4C">
      <w:pPr>
        <w:spacing w:after="0" w:line="360" w:lineRule="auto"/>
        <w:jc w:val="both"/>
        <w:rPr>
          <w:rFonts w:ascii="Times New Roman" w:hAnsi="Times New Roman" w:cs="Times New Roman"/>
          <w:sz w:val="24"/>
          <w:szCs w:val="24"/>
        </w:rPr>
      </w:pPr>
    </w:p>
    <w:p w14:paraId="1043D11B" w14:textId="0CD1A9F0" w:rsidR="00E71964" w:rsidRPr="007E745D" w:rsidRDefault="004B3201" w:rsidP="004B3201">
      <w:pPr>
        <w:spacing w:after="0" w:line="360" w:lineRule="auto"/>
        <w:jc w:val="center"/>
        <w:rPr>
          <w:rFonts w:ascii="Times New Roman" w:hAnsi="Times New Roman" w:cs="Times New Roman"/>
          <w:b/>
          <w:bCs/>
          <w:sz w:val="24"/>
          <w:szCs w:val="24"/>
        </w:rPr>
      </w:pPr>
      <w:r w:rsidRPr="007E745D">
        <w:rPr>
          <w:rFonts w:ascii="Times New Roman" w:hAnsi="Times New Roman" w:cs="Times New Roman"/>
          <w:b/>
          <w:bCs/>
          <w:sz w:val="24"/>
          <w:szCs w:val="24"/>
        </w:rPr>
        <w:t>CONCLUSIONES</w:t>
      </w:r>
    </w:p>
    <w:p w14:paraId="2A8CCCD3" w14:textId="7767EE33" w:rsidR="006D372A" w:rsidRPr="007E745D" w:rsidRDefault="006D372A" w:rsidP="009B401B">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 xml:space="preserve">Desde la teoría de la gramática generativa, nos permite conocer </w:t>
      </w:r>
      <w:r w:rsidR="00863EB5" w:rsidRPr="007E745D">
        <w:rPr>
          <w:rFonts w:ascii="Times New Roman" w:hAnsi="Times New Roman" w:cs="Times New Roman"/>
          <w:sz w:val="24"/>
          <w:szCs w:val="24"/>
        </w:rPr>
        <w:t>al</w:t>
      </w:r>
      <w:r w:rsidRPr="007E745D">
        <w:rPr>
          <w:rFonts w:ascii="Times New Roman" w:hAnsi="Times New Roman" w:cs="Times New Roman"/>
          <w:sz w:val="24"/>
          <w:szCs w:val="24"/>
        </w:rPr>
        <w:t xml:space="preserve"> lenguaje, </w:t>
      </w:r>
      <w:r w:rsidR="00863EB5" w:rsidRPr="007E745D">
        <w:rPr>
          <w:rFonts w:ascii="Times New Roman" w:hAnsi="Times New Roman" w:cs="Times New Roman"/>
          <w:sz w:val="24"/>
          <w:szCs w:val="24"/>
        </w:rPr>
        <w:t>sus</w:t>
      </w:r>
      <w:r w:rsidRPr="007E745D">
        <w:rPr>
          <w:rFonts w:ascii="Times New Roman" w:hAnsi="Times New Roman" w:cs="Times New Roman"/>
          <w:sz w:val="24"/>
          <w:szCs w:val="24"/>
        </w:rPr>
        <w:t xml:space="preserve"> componentes y cómo estos se relacionan</w:t>
      </w:r>
      <w:r w:rsidR="000B287F" w:rsidRPr="007E745D">
        <w:rPr>
          <w:rFonts w:ascii="Times New Roman" w:hAnsi="Times New Roman" w:cs="Times New Roman"/>
          <w:sz w:val="24"/>
          <w:szCs w:val="24"/>
        </w:rPr>
        <w:t xml:space="preserve">. Sin embargo, el lenguaje está dentro de una estructura social y se ha desarrollado en respuesta a las necesidades de los sujetos que usan o poseen la habilidad, en ese sentido, </w:t>
      </w:r>
      <w:r w:rsidR="00863EB5" w:rsidRPr="007E745D">
        <w:rPr>
          <w:rFonts w:ascii="Times New Roman" w:hAnsi="Times New Roman" w:cs="Times New Roman"/>
          <w:sz w:val="24"/>
          <w:szCs w:val="24"/>
        </w:rPr>
        <w:t>debe ser abordado</w:t>
      </w:r>
      <w:r w:rsidR="000B287F" w:rsidRPr="007E745D">
        <w:rPr>
          <w:rFonts w:ascii="Times New Roman" w:hAnsi="Times New Roman" w:cs="Times New Roman"/>
          <w:sz w:val="24"/>
          <w:szCs w:val="24"/>
        </w:rPr>
        <w:t xml:space="preserve"> </w:t>
      </w:r>
      <w:r w:rsidR="00863EB5" w:rsidRPr="007E745D">
        <w:rPr>
          <w:rFonts w:ascii="Times New Roman" w:hAnsi="Times New Roman" w:cs="Times New Roman"/>
          <w:sz w:val="24"/>
          <w:szCs w:val="24"/>
        </w:rPr>
        <w:t xml:space="preserve">desde las ciencias </w:t>
      </w:r>
      <w:r w:rsidR="000B287F" w:rsidRPr="007E745D">
        <w:rPr>
          <w:rFonts w:ascii="Times New Roman" w:hAnsi="Times New Roman" w:cs="Times New Roman"/>
          <w:sz w:val="24"/>
          <w:szCs w:val="24"/>
        </w:rPr>
        <w:t>social</w:t>
      </w:r>
      <w:r w:rsidR="00863EB5" w:rsidRPr="007E745D">
        <w:rPr>
          <w:rFonts w:ascii="Times New Roman" w:hAnsi="Times New Roman" w:cs="Times New Roman"/>
          <w:sz w:val="24"/>
          <w:szCs w:val="24"/>
        </w:rPr>
        <w:t>es</w:t>
      </w:r>
      <w:r w:rsidR="000B287F" w:rsidRPr="007E745D">
        <w:rPr>
          <w:rFonts w:ascii="Times New Roman" w:hAnsi="Times New Roman" w:cs="Times New Roman"/>
          <w:sz w:val="24"/>
          <w:szCs w:val="24"/>
        </w:rPr>
        <w:t xml:space="preserve"> </w:t>
      </w:r>
      <w:r w:rsidR="000B287F" w:rsidRPr="007E745D">
        <w:rPr>
          <w:rFonts w:ascii="Times New Roman" w:hAnsi="Times New Roman" w:cs="Times New Roman"/>
          <w:sz w:val="24"/>
          <w:szCs w:val="24"/>
        </w:rPr>
        <w:lastRenderedPageBreak/>
        <w:t xml:space="preserve">y analizar la estructura que permite que este sujeto, que posee la habilidad, lo ejecuta. Para lo cual, es </w:t>
      </w:r>
      <w:r w:rsidR="00863EB5" w:rsidRPr="007E745D">
        <w:rPr>
          <w:rFonts w:ascii="Times New Roman" w:hAnsi="Times New Roman" w:cs="Times New Roman"/>
          <w:sz w:val="24"/>
          <w:szCs w:val="24"/>
        </w:rPr>
        <w:t>indispensable</w:t>
      </w:r>
      <w:r w:rsidR="000B287F" w:rsidRPr="007E745D">
        <w:rPr>
          <w:rFonts w:ascii="Times New Roman" w:hAnsi="Times New Roman" w:cs="Times New Roman"/>
          <w:sz w:val="24"/>
          <w:szCs w:val="24"/>
        </w:rPr>
        <w:t xml:space="preserve"> estudiar el lenguaje desde la mirada del sujeto hablante, ello lo hace de una manera bastante clara la teoría informacional con su categoría habla personal. </w:t>
      </w:r>
    </w:p>
    <w:p w14:paraId="752C5B9A" w14:textId="595BBFEC" w:rsidR="000B287F" w:rsidRDefault="00B13359" w:rsidP="00B26D4C">
      <w:pPr>
        <w:spacing w:after="0" w:line="360" w:lineRule="auto"/>
        <w:jc w:val="both"/>
        <w:rPr>
          <w:rFonts w:ascii="Times New Roman" w:hAnsi="Times New Roman" w:cs="Times New Roman"/>
          <w:sz w:val="24"/>
          <w:szCs w:val="24"/>
        </w:rPr>
      </w:pPr>
      <w:r w:rsidRPr="007E745D">
        <w:rPr>
          <w:rFonts w:ascii="Times New Roman" w:hAnsi="Times New Roman" w:cs="Times New Roman"/>
          <w:sz w:val="24"/>
          <w:szCs w:val="24"/>
        </w:rPr>
        <w:t>Se considera</w:t>
      </w:r>
      <w:r w:rsidR="000B287F" w:rsidRPr="007E745D">
        <w:rPr>
          <w:rFonts w:ascii="Times New Roman" w:hAnsi="Times New Roman" w:cs="Times New Roman"/>
          <w:sz w:val="24"/>
          <w:szCs w:val="24"/>
        </w:rPr>
        <w:t xml:space="preserve"> que el abordaje que se da desde la lingüística, nos conecta a criterios de generalidad, de conocer la forma en la construcción </w:t>
      </w:r>
      <w:r w:rsidR="00863EB5" w:rsidRPr="007E745D">
        <w:rPr>
          <w:rFonts w:ascii="Times New Roman" w:hAnsi="Times New Roman" w:cs="Times New Roman"/>
          <w:sz w:val="24"/>
          <w:szCs w:val="24"/>
        </w:rPr>
        <w:t>lingüística</w:t>
      </w:r>
      <w:r w:rsidR="000B287F" w:rsidRPr="007E745D">
        <w:rPr>
          <w:rFonts w:ascii="Times New Roman" w:hAnsi="Times New Roman" w:cs="Times New Roman"/>
          <w:sz w:val="24"/>
          <w:szCs w:val="24"/>
        </w:rPr>
        <w:t xml:space="preserve">, más no permite entender las particularidades </w:t>
      </w:r>
      <w:r w:rsidR="00863EB5" w:rsidRPr="007E745D">
        <w:rPr>
          <w:rFonts w:ascii="Times New Roman" w:hAnsi="Times New Roman" w:cs="Times New Roman"/>
          <w:sz w:val="24"/>
          <w:szCs w:val="24"/>
        </w:rPr>
        <w:t xml:space="preserve">que el sujeto hace al hacer </w:t>
      </w:r>
      <w:r w:rsidR="000B287F" w:rsidRPr="007E745D">
        <w:rPr>
          <w:rFonts w:ascii="Times New Roman" w:hAnsi="Times New Roman" w:cs="Times New Roman"/>
          <w:sz w:val="24"/>
          <w:szCs w:val="24"/>
        </w:rPr>
        <w:t>suyo el lenguaje,</w:t>
      </w:r>
      <w:r w:rsidR="005A6686" w:rsidRPr="007E745D">
        <w:rPr>
          <w:rFonts w:ascii="Times New Roman" w:hAnsi="Times New Roman" w:cs="Times New Roman"/>
          <w:sz w:val="24"/>
          <w:szCs w:val="24"/>
        </w:rPr>
        <w:t xml:space="preserve"> </w:t>
      </w:r>
      <w:r w:rsidR="000B287F" w:rsidRPr="007E745D">
        <w:rPr>
          <w:rFonts w:ascii="Times New Roman" w:hAnsi="Times New Roman" w:cs="Times New Roman"/>
          <w:sz w:val="24"/>
          <w:szCs w:val="24"/>
        </w:rPr>
        <w:t xml:space="preserve">es decir, </w:t>
      </w:r>
      <w:r w:rsidR="00863EB5" w:rsidRPr="007E745D">
        <w:rPr>
          <w:rFonts w:ascii="Times New Roman" w:hAnsi="Times New Roman" w:cs="Times New Roman"/>
          <w:sz w:val="24"/>
          <w:szCs w:val="24"/>
        </w:rPr>
        <w:t xml:space="preserve">expresión de </w:t>
      </w:r>
      <w:r w:rsidR="000B287F" w:rsidRPr="007E745D">
        <w:rPr>
          <w:rFonts w:ascii="Times New Roman" w:hAnsi="Times New Roman" w:cs="Times New Roman"/>
          <w:sz w:val="24"/>
          <w:szCs w:val="24"/>
        </w:rPr>
        <w:t xml:space="preserve">deseos, necesidades, afectividad, conocimiento, entre otros aspectos; lo que hace que el sujeto construya de una forma determinada la frase, use un vocabulario específico y realice inflexiones de voz (entonación) para algunas frases. </w:t>
      </w:r>
      <w:r w:rsidR="006133B7" w:rsidRPr="007E745D">
        <w:rPr>
          <w:rFonts w:ascii="Times New Roman" w:hAnsi="Times New Roman" w:cs="Times New Roman"/>
          <w:sz w:val="24"/>
          <w:szCs w:val="24"/>
        </w:rPr>
        <w:t>Observamos que tanto el lenguaje como el habla personal están inmersos dentro de la interacción social, siendo el primero reflejado desde el sujeto al mundo social y el segundo desde el mundo social hacia el sujeto.</w:t>
      </w:r>
      <w:r w:rsidR="00B26D4C" w:rsidRPr="007E745D">
        <w:rPr>
          <w:rFonts w:ascii="Times New Roman" w:hAnsi="Times New Roman" w:cs="Times New Roman"/>
          <w:sz w:val="24"/>
          <w:szCs w:val="24"/>
        </w:rPr>
        <w:t xml:space="preserve"> </w:t>
      </w:r>
      <w:r w:rsidR="000B287F" w:rsidRPr="007E745D">
        <w:rPr>
          <w:rFonts w:ascii="Times New Roman" w:hAnsi="Times New Roman" w:cs="Times New Roman"/>
          <w:sz w:val="24"/>
          <w:szCs w:val="24"/>
        </w:rPr>
        <w:t>Por ende, consideramos que ambas teorías se complementan y permiten comprender está habi</w:t>
      </w:r>
      <w:r w:rsidR="00184028">
        <w:rPr>
          <w:rFonts w:ascii="Times New Roman" w:hAnsi="Times New Roman" w:cs="Times New Roman"/>
          <w:sz w:val="24"/>
          <w:szCs w:val="24"/>
        </w:rPr>
        <w:t>lidad, sin embargo, y desde la P</w:t>
      </w:r>
      <w:r w:rsidR="000B287F" w:rsidRPr="007E745D">
        <w:rPr>
          <w:rFonts w:ascii="Times New Roman" w:hAnsi="Times New Roman" w:cs="Times New Roman"/>
          <w:sz w:val="24"/>
          <w:szCs w:val="24"/>
        </w:rPr>
        <w:t>sicología, es el habla personal la que se tendría que abordar.</w:t>
      </w:r>
    </w:p>
    <w:p w14:paraId="2FDE9854" w14:textId="77777777" w:rsidR="003A1225" w:rsidRPr="007E745D" w:rsidRDefault="003A1225" w:rsidP="00B26D4C">
      <w:pPr>
        <w:spacing w:after="0" w:line="360" w:lineRule="auto"/>
        <w:jc w:val="both"/>
        <w:rPr>
          <w:rFonts w:ascii="Times New Roman" w:hAnsi="Times New Roman" w:cs="Times New Roman"/>
          <w:sz w:val="24"/>
          <w:szCs w:val="24"/>
        </w:rPr>
      </w:pPr>
    </w:p>
    <w:p w14:paraId="77D05CDD" w14:textId="01804682" w:rsidR="00442E0E" w:rsidRPr="00A266E4" w:rsidRDefault="004B3201" w:rsidP="004B3201">
      <w:pPr>
        <w:spacing w:after="0" w:line="360" w:lineRule="auto"/>
        <w:jc w:val="center"/>
        <w:rPr>
          <w:rFonts w:ascii="Times New Roman" w:hAnsi="Times New Roman" w:cs="Times New Roman"/>
          <w:b/>
          <w:bCs/>
          <w:sz w:val="24"/>
          <w:szCs w:val="24"/>
        </w:rPr>
      </w:pPr>
      <w:r w:rsidRPr="00A266E4">
        <w:rPr>
          <w:rFonts w:ascii="Times New Roman" w:hAnsi="Times New Roman" w:cs="Times New Roman"/>
          <w:b/>
          <w:bCs/>
          <w:sz w:val="24"/>
          <w:szCs w:val="24"/>
        </w:rPr>
        <w:t>REFERENCIAS BIBLIOGRÁFICAS</w:t>
      </w:r>
    </w:p>
    <w:p w14:paraId="2AEDAE91" w14:textId="10B79971" w:rsidR="00AC2CFC" w:rsidRPr="00A266E4" w:rsidRDefault="00AC2CFC" w:rsidP="009B401B">
      <w:pPr>
        <w:spacing w:after="0" w:line="360" w:lineRule="auto"/>
        <w:ind w:left="709" w:hanging="709"/>
        <w:jc w:val="both"/>
        <w:rPr>
          <w:rFonts w:ascii="Times New Roman" w:hAnsi="Times New Roman" w:cs="Times New Roman"/>
          <w:sz w:val="24"/>
          <w:szCs w:val="24"/>
        </w:rPr>
      </w:pPr>
      <w:proofErr w:type="spellStart"/>
      <w:r w:rsidRPr="00A266E4">
        <w:rPr>
          <w:rFonts w:ascii="Times New Roman" w:hAnsi="Times New Roman" w:cs="Times New Roman"/>
          <w:sz w:val="24"/>
          <w:szCs w:val="24"/>
        </w:rPr>
        <w:t>Alvites</w:t>
      </w:r>
      <w:proofErr w:type="spellEnd"/>
      <w:r w:rsidRPr="00A266E4">
        <w:rPr>
          <w:rFonts w:ascii="Times New Roman" w:hAnsi="Times New Roman" w:cs="Times New Roman"/>
          <w:sz w:val="24"/>
          <w:szCs w:val="24"/>
        </w:rPr>
        <w:t xml:space="preserve">, G. (2012). </w:t>
      </w:r>
      <w:r w:rsidRPr="00A266E4">
        <w:rPr>
          <w:rFonts w:ascii="Times New Roman" w:hAnsi="Times New Roman" w:cs="Times New Roman"/>
          <w:i/>
          <w:iCs/>
          <w:sz w:val="24"/>
          <w:szCs w:val="24"/>
        </w:rPr>
        <w:t>Estilos educativos y grados de desarrollo del componente pragmático del lenguaje en niños de 5 años de un colegio de Lima metropolitana</w:t>
      </w:r>
      <w:r w:rsidRPr="00A266E4">
        <w:rPr>
          <w:rFonts w:ascii="Times New Roman" w:hAnsi="Times New Roman" w:cs="Times New Roman"/>
          <w:sz w:val="24"/>
          <w:szCs w:val="24"/>
        </w:rPr>
        <w:t xml:space="preserve">. Trabajo de grado, Maestría en Fonoaudiología, </w:t>
      </w:r>
      <w:proofErr w:type="spellStart"/>
      <w:r w:rsidRPr="00A266E4">
        <w:rPr>
          <w:rFonts w:ascii="Times New Roman" w:hAnsi="Times New Roman" w:cs="Times New Roman"/>
          <w:sz w:val="24"/>
          <w:szCs w:val="24"/>
        </w:rPr>
        <w:t>Pontificie</w:t>
      </w:r>
      <w:proofErr w:type="spellEnd"/>
      <w:r w:rsidRPr="00A266E4">
        <w:rPr>
          <w:rFonts w:ascii="Times New Roman" w:hAnsi="Times New Roman" w:cs="Times New Roman"/>
          <w:sz w:val="24"/>
          <w:szCs w:val="24"/>
        </w:rPr>
        <w:t xml:space="preserve"> Universidad Católica del Perú.</w:t>
      </w:r>
    </w:p>
    <w:p w14:paraId="1037BB73" w14:textId="6E69C022" w:rsidR="00442E0E" w:rsidRPr="00A266E4" w:rsidRDefault="00442E0E" w:rsidP="009B401B">
      <w:pPr>
        <w:spacing w:after="0" w:line="360" w:lineRule="auto"/>
        <w:ind w:left="709" w:hanging="709"/>
        <w:jc w:val="both"/>
        <w:rPr>
          <w:rFonts w:ascii="Times New Roman" w:hAnsi="Times New Roman" w:cs="Times New Roman"/>
          <w:sz w:val="24"/>
          <w:szCs w:val="24"/>
        </w:rPr>
      </w:pPr>
      <w:r w:rsidRPr="00A266E4">
        <w:rPr>
          <w:rFonts w:ascii="Times New Roman" w:hAnsi="Times New Roman" w:cs="Times New Roman"/>
          <w:sz w:val="24"/>
          <w:szCs w:val="24"/>
        </w:rPr>
        <w:t xml:space="preserve">Barón, L., (2014). </w:t>
      </w:r>
      <w:r w:rsidRPr="00A266E4">
        <w:rPr>
          <w:rFonts w:ascii="Times New Roman" w:hAnsi="Times New Roman" w:cs="Times New Roman"/>
          <w:i/>
          <w:iCs/>
          <w:sz w:val="24"/>
          <w:szCs w:val="24"/>
        </w:rPr>
        <w:t>El estudio psicológico comparado de la percepción de los contornos de entonación declarativo e interrogativo</w:t>
      </w:r>
      <w:r w:rsidRPr="00A266E4">
        <w:rPr>
          <w:rFonts w:ascii="Times New Roman" w:hAnsi="Times New Roman" w:cs="Times New Roman"/>
          <w:sz w:val="24"/>
          <w:szCs w:val="24"/>
        </w:rPr>
        <w:t>. Interdisciplinaria, 31 (2), (pp. 239-257).</w:t>
      </w:r>
    </w:p>
    <w:p w14:paraId="4C0A97BE" w14:textId="6F940233" w:rsidR="00442E0E" w:rsidRPr="00A266E4" w:rsidRDefault="00442E0E" w:rsidP="009B401B">
      <w:pPr>
        <w:spacing w:after="0" w:line="360" w:lineRule="auto"/>
        <w:ind w:left="709" w:hanging="709"/>
        <w:jc w:val="both"/>
        <w:rPr>
          <w:rFonts w:ascii="Times New Roman" w:hAnsi="Times New Roman" w:cs="Times New Roman"/>
          <w:sz w:val="24"/>
          <w:szCs w:val="24"/>
        </w:rPr>
      </w:pPr>
      <w:r w:rsidRPr="00A266E4">
        <w:rPr>
          <w:rFonts w:ascii="Times New Roman" w:hAnsi="Times New Roman" w:cs="Times New Roman"/>
          <w:sz w:val="24"/>
          <w:szCs w:val="24"/>
        </w:rPr>
        <w:t xml:space="preserve">Barón, L., Müller, O., &amp; </w:t>
      </w:r>
      <w:proofErr w:type="spellStart"/>
      <w:r w:rsidRPr="00A266E4">
        <w:rPr>
          <w:rFonts w:ascii="Times New Roman" w:hAnsi="Times New Roman" w:cs="Times New Roman"/>
          <w:sz w:val="24"/>
          <w:szCs w:val="24"/>
        </w:rPr>
        <w:t>Labos</w:t>
      </w:r>
      <w:proofErr w:type="spellEnd"/>
      <w:r w:rsidRPr="00A266E4">
        <w:rPr>
          <w:rFonts w:ascii="Times New Roman" w:hAnsi="Times New Roman" w:cs="Times New Roman"/>
          <w:sz w:val="24"/>
          <w:szCs w:val="24"/>
        </w:rPr>
        <w:t xml:space="preserve">, E. (2013). </w:t>
      </w:r>
      <w:r w:rsidRPr="00A266E4">
        <w:rPr>
          <w:rFonts w:ascii="Times New Roman" w:hAnsi="Times New Roman" w:cs="Times New Roman"/>
          <w:i/>
          <w:iCs/>
          <w:sz w:val="24"/>
          <w:szCs w:val="24"/>
        </w:rPr>
        <w:t>Los conceptos innatos en la obra de Chomsky: definición y propuesta de un método empírico para su estudio</w:t>
      </w:r>
      <w:r w:rsidRPr="00A266E4">
        <w:rPr>
          <w:rFonts w:ascii="Times New Roman" w:hAnsi="Times New Roman" w:cs="Times New Roman"/>
          <w:sz w:val="24"/>
          <w:szCs w:val="24"/>
        </w:rPr>
        <w:t>. En: Avances en Psicología Latinoamericana, 31(2), (pp. 324-343)</w:t>
      </w:r>
      <w:r w:rsidR="00E67912" w:rsidRPr="00A266E4">
        <w:rPr>
          <w:rFonts w:ascii="Times New Roman" w:hAnsi="Times New Roman" w:cs="Times New Roman"/>
          <w:sz w:val="24"/>
          <w:szCs w:val="24"/>
        </w:rPr>
        <w:t>.</w:t>
      </w:r>
    </w:p>
    <w:p w14:paraId="31F2BFF7" w14:textId="510DE534" w:rsidR="008671B8" w:rsidRPr="00A266E4" w:rsidRDefault="008671B8" w:rsidP="009B401B">
      <w:pPr>
        <w:spacing w:after="0" w:line="360" w:lineRule="auto"/>
        <w:ind w:left="709" w:hanging="709"/>
        <w:jc w:val="both"/>
        <w:rPr>
          <w:rStyle w:val="Hipervnculo"/>
          <w:rFonts w:ascii="Times New Roman" w:hAnsi="Times New Roman" w:cs="Times New Roman"/>
          <w:color w:val="auto"/>
          <w:sz w:val="24"/>
          <w:szCs w:val="24"/>
          <w:u w:val="none"/>
        </w:rPr>
      </w:pPr>
      <w:proofErr w:type="spellStart"/>
      <w:r w:rsidRPr="00A266E4">
        <w:rPr>
          <w:rFonts w:ascii="Times New Roman" w:hAnsi="Times New Roman" w:cs="Times New Roman"/>
          <w:sz w:val="24"/>
          <w:szCs w:val="24"/>
        </w:rPr>
        <w:lastRenderedPageBreak/>
        <w:t>Bricmont</w:t>
      </w:r>
      <w:proofErr w:type="spellEnd"/>
      <w:r w:rsidRPr="00A266E4">
        <w:rPr>
          <w:rFonts w:ascii="Times New Roman" w:hAnsi="Times New Roman" w:cs="Times New Roman"/>
          <w:sz w:val="24"/>
          <w:szCs w:val="24"/>
        </w:rPr>
        <w:t xml:space="preserve">, J y </w:t>
      </w:r>
      <w:proofErr w:type="spellStart"/>
      <w:r w:rsidRPr="00A266E4">
        <w:rPr>
          <w:rFonts w:ascii="Times New Roman" w:hAnsi="Times New Roman" w:cs="Times New Roman"/>
          <w:sz w:val="24"/>
          <w:szCs w:val="24"/>
        </w:rPr>
        <w:t>Franck</w:t>
      </w:r>
      <w:proofErr w:type="spellEnd"/>
      <w:r w:rsidRPr="00A266E4">
        <w:rPr>
          <w:rFonts w:ascii="Times New Roman" w:hAnsi="Times New Roman" w:cs="Times New Roman"/>
          <w:sz w:val="24"/>
          <w:szCs w:val="24"/>
        </w:rPr>
        <w:t xml:space="preserve">, J (coord.) (2009). </w:t>
      </w:r>
      <w:r w:rsidRPr="00A266E4">
        <w:rPr>
          <w:rFonts w:ascii="Times New Roman" w:hAnsi="Times New Roman" w:cs="Times New Roman"/>
          <w:i/>
          <w:iCs/>
          <w:sz w:val="24"/>
          <w:szCs w:val="24"/>
        </w:rPr>
        <w:t xml:space="preserve">Chomsky I: teoría lingüística y procesos del lenguaje. </w:t>
      </w:r>
      <w:r w:rsidRPr="00A266E4">
        <w:rPr>
          <w:rFonts w:ascii="Times New Roman" w:hAnsi="Times New Roman" w:cs="Times New Roman"/>
          <w:sz w:val="24"/>
          <w:szCs w:val="24"/>
        </w:rPr>
        <w:t>Popular.</w:t>
      </w:r>
    </w:p>
    <w:p w14:paraId="4A536704" w14:textId="5859ED53" w:rsidR="00442E0E" w:rsidRPr="00A266E4" w:rsidRDefault="00442E0E" w:rsidP="009B401B">
      <w:pPr>
        <w:spacing w:after="0" w:line="360" w:lineRule="auto"/>
        <w:ind w:left="709" w:hanging="709"/>
        <w:jc w:val="both"/>
        <w:rPr>
          <w:rFonts w:ascii="Times New Roman" w:hAnsi="Times New Roman" w:cs="Times New Roman"/>
          <w:sz w:val="24"/>
          <w:szCs w:val="24"/>
        </w:rPr>
      </w:pPr>
      <w:r w:rsidRPr="00A266E4">
        <w:rPr>
          <w:rFonts w:ascii="Times New Roman" w:hAnsi="Times New Roman" w:cs="Times New Roman"/>
          <w:sz w:val="24"/>
          <w:szCs w:val="24"/>
        </w:rPr>
        <w:t>Bruce, H. (2009</w:t>
      </w:r>
      <w:r w:rsidRPr="00A266E4">
        <w:rPr>
          <w:rFonts w:ascii="Times New Roman" w:hAnsi="Times New Roman" w:cs="Times New Roman"/>
          <w:i/>
          <w:iCs/>
          <w:sz w:val="24"/>
          <w:szCs w:val="24"/>
        </w:rPr>
        <w:t xml:space="preserve">). Fonología introductoria "Análisis </w:t>
      </w:r>
      <w:proofErr w:type="spellStart"/>
      <w:r w:rsidRPr="00A266E4">
        <w:rPr>
          <w:rFonts w:ascii="Times New Roman" w:hAnsi="Times New Roman" w:cs="Times New Roman"/>
          <w:i/>
          <w:iCs/>
          <w:sz w:val="24"/>
          <w:szCs w:val="24"/>
        </w:rPr>
        <w:t>morfofonémico</w:t>
      </w:r>
      <w:proofErr w:type="spellEnd"/>
      <w:r w:rsidRPr="00A266E4">
        <w:rPr>
          <w:rFonts w:ascii="Times New Roman" w:hAnsi="Times New Roman" w:cs="Times New Roman"/>
          <w:sz w:val="24"/>
          <w:szCs w:val="24"/>
        </w:rPr>
        <w:t xml:space="preserve">”, págs. 161-185. </w:t>
      </w:r>
      <w:proofErr w:type="spellStart"/>
      <w:r w:rsidRPr="00A266E4">
        <w:rPr>
          <w:rFonts w:ascii="Times New Roman" w:hAnsi="Times New Roman" w:cs="Times New Roman"/>
          <w:sz w:val="24"/>
          <w:szCs w:val="24"/>
        </w:rPr>
        <w:t>Blackwell</w:t>
      </w:r>
      <w:proofErr w:type="spellEnd"/>
      <w:r w:rsidR="006B10D3" w:rsidRPr="00A266E4">
        <w:rPr>
          <w:rFonts w:ascii="Times New Roman" w:hAnsi="Times New Roman" w:cs="Times New Roman"/>
          <w:sz w:val="24"/>
          <w:szCs w:val="24"/>
        </w:rPr>
        <w:t>.</w:t>
      </w:r>
    </w:p>
    <w:p w14:paraId="734F6452" w14:textId="348EE7E2" w:rsidR="00800690" w:rsidRPr="00A266E4" w:rsidRDefault="00800690" w:rsidP="009B401B">
      <w:pPr>
        <w:spacing w:after="0" w:line="360" w:lineRule="auto"/>
        <w:ind w:left="709" w:hanging="709"/>
        <w:jc w:val="both"/>
        <w:rPr>
          <w:rFonts w:ascii="Times New Roman" w:hAnsi="Times New Roman" w:cs="Times New Roman"/>
          <w:sz w:val="24"/>
          <w:szCs w:val="24"/>
        </w:rPr>
      </w:pPr>
      <w:r w:rsidRPr="00A266E4">
        <w:rPr>
          <w:rFonts w:ascii="Times New Roman" w:hAnsi="Times New Roman" w:cs="Times New Roman"/>
          <w:sz w:val="24"/>
          <w:szCs w:val="24"/>
        </w:rPr>
        <w:t xml:space="preserve">Bruner, J. (1963). </w:t>
      </w:r>
      <w:r w:rsidRPr="00A266E4">
        <w:rPr>
          <w:rFonts w:ascii="Times New Roman" w:hAnsi="Times New Roman" w:cs="Times New Roman"/>
          <w:i/>
          <w:iCs/>
          <w:sz w:val="24"/>
          <w:szCs w:val="24"/>
        </w:rPr>
        <w:t>El proceso de la educación.</w:t>
      </w:r>
      <w:r w:rsidRPr="00A266E4">
        <w:rPr>
          <w:rFonts w:ascii="Times New Roman" w:hAnsi="Times New Roman" w:cs="Times New Roman"/>
          <w:sz w:val="24"/>
          <w:szCs w:val="24"/>
        </w:rPr>
        <w:t xml:space="preserve"> México: UTEHA. </w:t>
      </w:r>
    </w:p>
    <w:p w14:paraId="7EF23845" w14:textId="000FA591" w:rsidR="00912E51" w:rsidRPr="00A266E4" w:rsidRDefault="00912E51" w:rsidP="009B401B">
      <w:pPr>
        <w:spacing w:after="0" w:line="360" w:lineRule="auto"/>
        <w:ind w:left="709" w:hanging="709"/>
        <w:jc w:val="both"/>
        <w:rPr>
          <w:rFonts w:ascii="Times New Roman" w:hAnsi="Times New Roman" w:cs="Times New Roman"/>
          <w:sz w:val="24"/>
          <w:szCs w:val="24"/>
        </w:rPr>
      </w:pPr>
      <w:r w:rsidRPr="00A266E4">
        <w:rPr>
          <w:rFonts w:ascii="Times New Roman" w:hAnsi="Times New Roman" w:cs="Times New Roman"/>
          <w:sz w:val="24"/>
          <w:szCs w:val="24"/>
        </w:rPr>
        <w:t xml:space="preserve">Bruner, J. (1995). </w:t>
      </w:r>
      <w:r w:rsidRPr="00A266E4">
        <w:rPr>
          <w:rFonts w:ascii="Times New Roman" w:hAnsi="Times New Roman" w:cs="Times New Roman"/>
          <w:i/>
          <w:iCs/>
          <w:sz w:val="24"/>
          <w:szCs w:val="24"/>
        </w:rPr>
        <w:t>El habla del niño. Cognición y desarrollo humano.</w:t>
      </w:r>
      <w:r w:rsidRPr="00A266E4">
        <w:rPr>
          <w:rFonts w:ascii="Times New Roman" w:hAnsi="Times New Roman" w:cs="Times New Roman"/>
          <w:sz w:val="24"/>
          <w:szCs w:val="24"/>
        </w:rPr>
        <w:t xml:space="preserve"> Paidós. </w:t>
      </w:r>
    </w:p>
    <w:p w14:paraId="0711F4BD" w14:textId="5905B2EF" w:rsidR="00800690" w:rsidRPr="00A266E4" w:rsidRDefault="00800690" w:rsidP="009B401B">
      <w:pPr>
        <w:spacing w:after="0" w:line="360" w:lineRule="auto"/>
        <w:ind w:left="1416" w:hanging="1416"/>
        <w:jc w:val="both"/>
        <w:rPr>
          <w:rFonts w:ascii="Times New Roman" w:hAnsi="Times New Roman" w:cs="Times New Roman"/>
          <w:sz w:val="24"/>
          <w:szCs w:val="24"/>
        </w:rPr>
      </w:pPr>
      <w:r w:rsidRPr="00A266E4">
        <w:rPr>
          <w:rFonts w:ascii="Times New Roman" w:hAnsi="Times New Roman" w:cs="Times New Roman"/>
          <w:sz w:val="24"/>
          <w:szCs w:val="24"/>
        </w:rPr>
        <w:t>Bruner, J. (2003)</w:t>
      </w:r>
      <w:r w:rsidRPr="00A266E4">
        <w:rPr>
          <w:rFonts w:ascii="Times New Roman" w:hAnsi="Times New Roman" w:cs="Times New Roman"/>
          <w:i/>
          <w:iCs/>
          <w:sz w:val="24"/>
          <w:szCs w:val="24"/>
        </w:rPr>
        <w:t>. La fábrica de historias. Derecho. Literatura. Vida.</w:t>
      </w:r>
      <w:r w:rsidRPr="00A266E4">
        <w:rPr>
          <w:rFonts w:ascii="Times New Roman" w:hAnsi="Times New Roman" w:cs="Times New Roman"/>
          <w:sz w:val="24"/>
          <w:szCs w:val="24"/>
        </w:rPr>
        <w:t xml:space="preserve"> Fondo de Cultura Económica.</w:t>
      </w:r>
    </w:p>
    <w:p w14:paraId="6BA43E01" w14:textId="082BBC8C" w:rsidR="000E7086" w:rsidRPr="00A266E4" w:rsidRDefault="000E7086" w:rsidP="009B401B">
      <w:pPr>
        <w:spacing w:after="0" w:line="360" w:lineRule="auto"/>
        <w:ind w:left="709" w:hanging="709"/>
        <w:jc w:val="both"/>
        <w:rPr>
          <w:rFonts w:ascii="Times New Roman" w:hAnsi="Times New Roman" w:cs="Times New Roman"/>
          <w:sz w:val="24"/>
          <w:szCs w:val="24"/>
        </w:rPr>
      </w:pPr>
      <w:r w:rsidRPr="00A266E4">
        <w:rPr>
          <w:rFonts w:ascii="Times New Roman" w:hAnsi="Times New Roman" w:cs="Times New Roman"/>
          <w:sz w:val="24"/>
          <w:szCs w:val="24"/>
        </w:rPr>
        <w:t xml:space="preserve">Cambridge </w:t>
      </w:r>
      <w:proofErr w:type="spellStart"/>
      <w:r w:rsidRPr="00A266E4">
        <w:rPr>
          <w:rFonts w:ascii="Times New Roman" w:hAnsi="Times New Roman" w:cs="Times New Roman"/>
          <w:sz w:val="24"/>
          <w:szCs w:val="24"/>
        </w:rPr>
        <w:t>University</w:t>
      </w:r>
      <w:proofErr w:type="spellEnd"/>
      <w:r w:rsidRPr="00A266E4">
        <w:rPr>
          <w:rFonts w:ascii="Times New Roman" w:hAnsi="Times New Roman" w:cs="Times New Roman"/>
          <w:sz w:val="24"/>
          <w:szCs w:val="24"/>
        </w:rPr>
        <w:t xml:space="preserve"> </w:t>
      </w:r>
      <w:proofErr w:type="spellStart"/>
      <w:r w:rsidRPr="00A266E4">
        <w:rPr>
          <w:rFonts w:ascii="Times New Roman" w:hAnsi="Times New Roman" w:cs="Times New Roman"/>
          <w:sz w:val="24"/>
          <w:szCs w:val="24"/>
        </w:rPr>
        <w:t>Press</w:t>
      </w:r>
      <w:proofErr w:type="spellEnd"/>
      <w:r w:rsidRPr="00A266E4">
        <w:rPr>
          <w:rFonts w:ascii="Times New Roman" w:hAnsi="Times New Roman" w:cs="Times New Roman"/>
          <w:sz w:val="24"/>
          <w:szCs w:val="24"/>
        </w:rPr>
        <w:t xml:space="preserve"> (2013) </w:t>
      </w:r>
      <w:r w:rsidRPr="00A266E4">
        <w:rPr>
          <w:rFonts w:ascii="Times New Roman" w:hAnsi="Times New Roman" w:cs="Times New Roman"/>
          <w:i/>
          <w:iCs/>
          <w:sz w:val="24"/>
          <w:szCs w:val="24"/>
        </w:rPr>
        <w:t xml:space="preserve">Los sonidos del español </w:t>
      </w:r>
      <w:proofErr w:type="spellStart"/>
      <w:r w:rsidRPr="00A266E4">
        <w:rPr>
          <w:rFonts w:ascii="Times New Roman" w:hAnsi="Times New Roman" w:cs="Times New Roman"/>
          <w:i/>
          <w:iCs/>
          <w:sz w:val="24"/>
          <w:szCs w:val="24"/>
        </w:rPr>
        <w:t>Spanish</w:t>
      </w:r>
      <w:proofErr w:type="spellEnd"/>
      <w:r w:rsidRPr="00A266E4">
        <w:rPr>
          <w:rFonts w:ascii="Times New Roman" w:hAnsi="Times New Roman" w:cs="Times New Roman"/>
          <w:i/>
          <w:iCs/>
          <w:sz w:val="24"/>
          <w:szCs w:val="24"/>
        </w:rPr>
        <w:t xml:space="preserve"> </w:t>
      </w:r>
      <w:proofErr w:type="spellStart"/>
      <w:r w:rsidRPr="00A266E4">
        <w:rPr>
          <w:rFonts w:ascii="Times New Roman" w:hAnsi="Times New Roman" w:cs="Times New Roman"/>
          <w:i/>
          <w:iCs/>
          <w:sz w:val="24"/>
          <w:szCs w:val="24"/>
        </w:rPr>
        <w:t>Language</w:t>
      </w:r>
      <w:proofErr w:type="spellEnd"/>
      <w:r w:rsidRPr="00A266E4">
        <w:rPr>
          <w:rFonts w:ascii="Times New Roman" w:hAnsi="Times New Roman" w:cs="Times New Roman"/>
          <w:i/>
          <w:iCs/>
          <w:sz w:val="24"/>
          <w:szCs w:val="24"/>
        </w:rPr>
        <w:t xml:space="preserve"> </w:t>
      </w:r>
      <w:proofErr w:type="spellStart"/>
      <w:r w:rsidRPr="00A266E4">
        <w:rPr>
          <w:rFonts w:ascii="Times New Roman" w:hAnsi="Times New Roman" w:cs="Times New Roman"/>
          <w:i/>
          <w:iCs/>
          <w:sz w:val="24"/>
          <w:szCs w:val="24"/>
        </w:rPr>
        <w:t>edition</w:t>
      </w:r>
      <w:proofErr w:type="spellEnd"/>
      <w:r w:rsidRPr="00A266E4">
        <w:rPr>
          <w:rFonts w:ascii="Times New Roman" w:hAnsi="Times New Roman" w:cs="Times New Roman"/>
          <w:sz w:val="24"/>
          <w:szCs w:val="24"/>
        </w:rPr>
        <w:t xml:space="preserve">, pp. 191 –223 DOI: </w:t>
      </w:r>
      <w:hyperlink r:id="rId13" w:history="1">
        <w:r w:rsidRPr="00A266E4">
          <w:rPr>
            <w:rStyle w:val="Hipervnculo"/>
            <w:rFonts w:ascii="Times New Roman" w:hAnsi="Times New Roman" w:cs="Times New Roman"/>
            <w:sz w:val="24"/>
            <w:szCs w:val="24"/>
          </w:rPr>
          <w:t>https://doi.org/10.1017/CBO9780511719943.014</w:t>
        </w:r>
      </w:hyperlink>
      <w:r w:rsidRPr="00A266E4">
        <w:rPr>
          <w:rFonts w:ascii="Times New Roman" w:hAnsi="Times New Roman" w:cs="Times New Roman"/>
          <w:sz w:val="24"/>
          <w:szCs w:val="24"/>
        </w:rPr>
        <w:t xml:space="preserve">. </w:t>
      </w:r>
      <w:hyperlink r:id="rId14" w:history="1">
        <w:r w:rsidRPr="00A266E4">
          <w:rPr>
            <w:rStyle w:val="Hipervnculo"/>
            <w:rFonts w:ascii="Times New Roman" w:hAnsi="Times New Roman" w:cs="Times New Roman"/>
            <w:sz w:val="24"/>
            <w:szCs w:val="24"/>
          </w:rPr>
          <w:t xml:space="preserve">Principales alternancias </w:t>
        </w:r>
        <w:proofErr w:type="spellStart"/>
        <w:r w:rsidRPr="00A266E4">
          <w:rPr>
            <w:rStyle w:val="Hipervnculo"/>
            <w:rFonts w:ascii="Times New Roman" w:hAnsi="Times New Roman" w:cs="Times New Roman"/>
            <w:sz w:val="24"/>
            <w:szCs w:val="24"/>
          </w:rPr>
          <w:t>morfofonológicas</w:t>
        </w:r>
        <w:proofErr w:type="spellEnd"/>
        <w:r w:rsidRPr="00A266E4">
          <w:rPr>
            <w:rStyle w:val="Hipervnculo"/>
            <w:rFonts w:ascii="Times New Roman" w:hAnsi="Times New Roman" w:cs="Times New Roman"/>
            <w:sz w:val="24"/>
            <w:szCs w:val="24"/>
          </w:rPr>
          <w:t xml:space="preserve"> (</w:t>
        </w:r>
        <w:proofErr w:type="spellStart"/>
        <w:r w:rsidRPr="00A266E4">
          <w:rPr>
            <w:rStyle w:val="Hipervnculo"/>
            <w:rFonts w:ascii="Times New Roman" w:hAnsi="Times New Roman" w:cs="Times New Roman"/>
            <w:sz w:val="24"/>
            <w:szCs w:val="24"/>
          </w:rPr>
          <w:t>Chapter</w:t>
        </w:r>
        <w:proofErr w:type="spellEnd"/>
        <w:r w:rsidRPr="00A266E4">
          <w:rPr>
            <w:rStyle w:val="Hipervnculo"/>
            <w:rFonts w:ascii="Times New Roman" w:hAnsi="Times New Roman" w:cs="Times New Roman"/>
            <w:sz w:val="24"/>
            <w:szCs w:val="24"/>
          </w:rPr>
          <w:t xml:space="preserve"> 11) - Los sonidos del español (cambridge.org)</w:t>
        </w:r>
      </w:hyperlink>
    </w:p>
    <w:p w14:paraId="4F4E1EEF" w14:textId="6C576393" w:rsidR="000A5858" w:rsidRPr="00A266E4" w:rsidRDefault="000A5858" w:rsidP="009B401B">
      <w:pPr>
        <w:spacing w:after="0" w:line="360" w:lineRule="auto"/>
        <w:jc w:val="both"/>
        <w:rPr>
          <w:rFonts w:ascii="Times New Roman" w:hAnsi="Times New Roman" w:cs="Times New Roman"/>
          <w:sz w:val="24"/>
          <w:szCs w:val="24"/>
        </w:rPr>
      </w:pPr>
      <w:r w:rsidRPr="00A266E4">
        <w:rPr>
          <w:rFonts w:ascii="Times New Roman" w:hAnsi="Times New Roman" w:cs="Times New Roman"/>
          <w:sz w:val="24"/>
          <w:szCs w:val="24"/>
        </w:rPr>
        <w:t>Chomsky, N. (19</w:t>
      </w:r>
      <w:r w:rsidR="00920AA8" w:rsidRPr="00A266E4">
        <w:rPr>
          <w:rFonts w:ascii="Times New Roman" w:hAnsi="Times New Roman" w:cs="Times New Roman"/>
          <w:sz w:val="24"/>
          <w:szCs w:val="24"/>
        </w:rPr>
        <w:t>85</w:t>
      </w:r>
      <w:r w:rsidRPr="00A266E4">
        <w:rPr>
          <w:rFonts w:ascii="Times New Roman" w:hAnsi="Times New Roman" w:cs="Times New Roman"/>
          <w:sz w:val="24"/>
          <w:szCs w:val="24"/>
        </w:rPr>
        <w:t xml:space="preserve">). </w:t>
      </w:r>
      <w:r w:rsidRPr="00A266E4">
        <w:rPr>
          <w:rFonts w:ascii="Times New Roman" w:hAnsi="Times New Roman" w:cs="Times New Roman"/>
          <w:i/>
          <w:iCs/>
          <w:sz w:val="24"/>
          <w:szCs w:val="24"/>
        </w:rPr>
        <w:t>Reflexión sobre el lenguaje</w:t>
      </w:r>
      <w:r w:rsidRPr="00A266E4">
        <w:rPr>
          <w:rFonts w:ascii="Times New Roman" w:hAnsi="Times New Roman" w:cs="Times New Roman"/>
          <w:sz w:val="24"/>
          <w:szCs w:val="24"/>
        </w:rPr>
        <w:t xml:space="preserve">. </w:t>
      </w:r>
      <w:r w:rsidR="00920AA8" w:rsidRPr="00A266E4">
        <w:rPr>
          <w:rFonts w:ascii="Times New Roman" w:hAnsi="Times New Roman" w:cs="Times New Roman"/>
          <w:sz w:val="24"/>
          <w:szCs w:val="24"/>
        </w:rPr>
        <w:t>Planeta-Agostini</w:t>
      </w:r>
      <w:r w:rsidR="00E67912" w:rsidRPr="00A266E4">
        <w:rPr>
          <w:rFonts w:ascii="Times New Roman" w:hAnsi="Times New Roman" w:cs="Times New Roman"/>
          <w:sz w:val="24"/>
          <w:szCs w:val="24"/>
        </w:rPr>
        <w:t>.</w:t>
      </w:r>
    </w:p>
    <w:p w14:paraId="039B15A8" w14:textId="0C86E263" w:rsidR="000E7086" w:rsidRPr="00A266E4" w:rsidRDefault="000E7086" w:rsidP="009B401B">
      <w:pPr>
        <w:spacing w:after="0" w:line="360" w:lineRule="auto"/>
        <w:jc w:val="both"/>
        <w:rPr>
          <w:rFonts w:ascii="Times New Roman" w:hAnsi="Times New Roman" w:cs="Times New Roman"/>
          <w:sz w:val="24"/>
          <w:szCs w:val="24"/>
        </w:rPr>
      </w:pPr>
      <w:r w:rsidRPr="00A266E4">
        <w:rPr>
          <w:rFonts w:ascii="Times New Roman" w:hAnsi="Times New Roman" w:cs="Times New Roman"/>
          <w:sz w:val="24"/>
          <w:szCs w:val="24"/>
        </w:rPr>
        <w:t xml:space="preserve">Chomsky, N. (1992). </w:t>
      </w:r>
      <w:r w:rsidRPr="00A266E4">
        <w:rPr>
          <w:rFonts w:ascii="Times New Roman" w:hAnsi="Times New Roman" w:cs="Times New Roman"/>
          <w:i/>
          <w:iCs/>
          <w:sz w:val="24"/>
          <w:szCs w:val="24"/>
        </w:rPr>
        <w:t>El lenguaje y el entendimiento</w:t>
      </w:r>
      <w:r w:rsidR="00920AA8" w:rsidRPr="00A266E4">
        <w:rPr>
          <w:rFonts w:ascii="Times New Roman" w:hAnsi="Times New Roman" w:cs="Times New Roman"/>
          <w:sz w:val="24"/>
          <w:szCs w:val="24"/>
        </w:rPr>
        <w:t>.</w:t>
      </w:r>
      <w:r w:rsidRPr="00A266E4">
        <w:rPr>
          <w:rFonts w:ascii="Times New Roman" w:hAnsi="Times New Roman" w:cs="Times New Roman"/>
          <w:sz w:val="24"/>
          <w:szCs w:val="24"/>
        </w:rPr>
        <w:t xml:space="preserve"> Planeta-De Agostini.</w:t>
      </w:r>
    </w:p>
    <w:p w14:paraId="4D1660E7" w14:textId="0C13BD72" w:rsidR="00AC2CFC" w:rsidRPr="00A266E4" w:rsidRDefault="00AC2CFC" w:rsidP="009B401B">
      <w:pPr>
        <w:spacing w:after="0" w:line="360" w:lineRule="auto"/>
        <w:jc w:val="both"/>
        <w:rPr>
          <w:rFonts w:ascii="Times New Roman" w:hAnsi="Times New Roman" w:cs="Times New Roman"/>
          <w:sz w:val="24"/>
          <w:szCs w:val="24"/>
        </w:rPr>
      </w:pPr>
      <w:r w:rsidRPr="00A266E4">
        <w:rPr>
          <w:rFonts w:ascii="Times New Roman" w:hAnsi="Times New Roman" w:cs="Times New Roman"/>
          <w:sz w:val="24"/>
          <w:szCs w:val="24"/>
        </w:rPr>
        <w:t xml:space="preserve">Chomsky, N. (1999). </w:t>
      </w:r>
      <w:r w:rsidRPr="00A266E4">
        <w:rPr>
          <w:rFonts w:ascii="Times New Roman" w:hAnsi="Times New Roman" w:cs="Times New Roman"/>
          <w:i/>
          <w:iCs/>
          <w:sz w:val="24"/>
          <w:szCs w:val="24"/>
        </w:rPr>
        <w:t>Aspectos de la teoría de la sintaxis.</w:t>
      </w:r>
      <w:r w:rsidRPr="00A266E4">
        <w:rPr>
          <w:rFonts w:ascii="Times New Roman" w:hAnsi="Times New Roman" w:cs="Times New Roman"/>
          <w:sz w:val="24"/>
          <w:szCs w:val="24"/>
        </w:rPr>
        <w:t xml:space="preserve"> </w:t>
      </w:r>
      <w:proofErr w:type="spellStart"/>
      <w:r w:rsidRPr="00A266E4">
        <w:rPr>
          <w:rFonts w:ascii="Times New Roman" w:hAnsi="Times New Roman" w:cs="Times New Roman"/>
          <w:sz w:val="24"/>
          <w:szCs w:val="24"/>
        </w:rPr>
        <w:t>Gedisa</w:t>
      </w:r>
      <w:proofErr w:type="spellEnd"/>
      <w:r w:rsidR="00E67912" w:rsidRPr="00A266E4">
        <w:rPr>
          <w:rFonts w:ascii="Times New Roman" w:hAnsi="Times New Roman" w:cs="Times New Roman"/>
          <w:sz w:val="24"/>
          <w:szCs w:val="24"/>
        </w:rPr>
        <w:t>.</w:t>
      </w:r>
    </w:p>
    <w:p w14:paraId="5AFFA971" w14:textId="52FE97D6" w:rsidR="00AD243C" w:rsidRPr="00A266E4" w:rsidRDefault="00AD243C" w:rsidP="009B401B">
      <w:pPr>
        <w:spacing w:after="0" w:line="360" w:lineRule="auto"/>
        <w:jc w:val="both"/>
        <w:rPr>
          <w:rFonts w:ascii="Times New Roman" w:hAnsi="Times New Roman" w:cs="Times New Roman"/>
          <w:sz w:val="24"/>
          <w:szCs w:val="24"/>
        </w:rPr>
      </w:pPr>
      <w:r w:rsidRPr="00A266E4">
        <w:rPr>
          <w:rFonts w:ascii="Times New Roman" w:hAnsi="Times New Roman" w:cs="Times New Roman"/>
          <w:sz w:val="24"/>
          <w:szCs w:val="24"/>
        </w:rPr>
        <w:t xml:space="preserve">Chomsky, N. (2004). </w:t>
      </w:r>
      <w:r w:rsidRPr="00A266E4">
        <w:rPr>
          <w:rFonts w:ascii="Times New Roman" w:hAnsi="Times New Roman" w:cs="Times New Roman"/>
          <w:i/>
          <w:iCs/>
          <w:sz w:val="24"/>
          <w:szCs w:val="24"/>
        </w:rPr>
        <w:t xml:space="preserve">Estructuras sintácticas. </w:t>
      </w:r>
      <w:r w:rsidR="00E66217" w:rsidRPr="00A266E4">
        <w:rPr>
          <w:rFonts w:ascii="Times New Roman" w:hAnsi="Times New Roman" w:cs="Times New Roman"/>
          <w:sz w:val="24"/>
          <w:szCs w:val="24"/>
        </w:rPr>
        <w:t>Siglo XXI</w:t>
      </w:r>
      <w:r w:rsidR="00E67912" w:rsidRPr="00A266E4">
        <w:rPr>
          <w:rFonts w:ascii="Times New Roman" w:hAnsi="Times New Roman" w:cs="Times New Roman"/>
          <w:sz w:val="24"/>
          <w:szCs w:val="24"/>
        </w:rPr>
        <w:t>.</w:t>
      </w:r>
    </w:p>
    <w:p w14:paraId="484D5B95" w14:textId="1C254BDA" w:rsidR="00E66217" w:rsidRPr="00A266E4" w:rsidRDefault="00E66217" w:rsidP="009B401B">
      <w:pPr>
        <w:spacing w:after="0" w:line="360" w:lineRule="auto"/>
        <w:jc w:val="both"/>
        <w:rPr>
          <w:rFonts w:ascii="Times New Roman" w:hAnsi="Times New Roman" w:cs="Times New Roman"/>
          <w:sz w:val="24"/>
          <w:szCs w:val="24"/>
        </w:rPr>
      </w:pPr>
      <w:r w:rsidRPr="00A266E4">
        <w:rPr>
          <w:rFonts w:ascii="Times New Roman" w:hAnsi="Times New Roman" w:cs="Times New Roman"/>
          <w:sz w:val="24"/>
          <w:szCs w:val="24"/>
        </w:rPr>
        <w:t xml:space="preserve">Chomsky, N. (2003). </w:t>
      </w:r>
      <w:r w:rsidRPr="00A266E4">
        <w:rPr>
          <w:rFonts w:ascii="Times New Roman" w:hAnsi="Times New Roman" w:cs="Times New Roman"/>
          <w:i/>
          <w:iCs/>
          <w:sz w:val="24"/>
          <w:szCs w:val="24"/>
        </w:rPr>
        <w:t>La arquitectura del lenguaje</w:t>
      </w:r>
      <w:r w:rsidRPr="00A266E4">
        <w:rPr>
          <w:rFonts w:ascii="Times New Roman" w:hAnsi="Times New Roman" w:cs="Times New Roman"/>
          <w:sz w:val="24"/>
          <w:szCs w:val="24"/>
        </w:rPr>
        <w:t xml:space="preserve">. </w:t>
      </w:r>
      <w:proofErr w:type="spellStart"/>
      <w:r w:rsidRPr="00A266E4">
        <w:rPr>
          <w:rFonts w:ascii="Times New Roman" w:hAnsi="Times New Roman" w:cs="Times New Roman"/>
          <w:color w:val="000000"/>
          <w:sz w:val="24"/>
          <w:szCs w:val="24"/>
          <w:shd w:val="clear" w:color="auto" w:fill="FFFFFF"/>
        </w:rPr>
        <w:t>Kairós</w:t>
      </w:r>
      <w:proofErr w:type="spellEnd"/>
      <w:r w:rsidR="00E67912" w:rsidRPr="00A266E4">
        <w:rPr>
          <w:rFonts w:ascii="Times New Roman" w:hAnsi="Times New Roman" w:cs="Times New Roman"/>
          <w:color w:val="000000"/>
          <w:sz w:val="24"/>
          <w:szCs w:val="24"/>
          <w:shd w:val="clear" w:color="auto" w:fill="FFFFFF"/>
        </w:rPr>
        <w:t>.</w:t>
      </w:r>
    </w:p>
    <w:p w14:paraId="25A163A7" w14:textId="31993981" w:rsidR="008671B8" w:rsidRPr="00A266E4" w:rsidRDefault="008671B8" w:rsidP="009B401B">
      <w:pPr>
        <w:spacing w:after="0" w:line="360" w:lineRule="auto"/>
        <w:jc w:val="both"/>
        <w:rPr>
          <w:rFonts w:ascii="Times New Roman" w:hAnsi="Times New Roman" w:cs="Times New Roman"/>
          <w:sz w:val="24"/>
          <w:szCs w:val="24"/>
        </w:rPr>
      </w:pPr>
      <w:r w:rsidRPr="00A266E4">
        <w:rPr>
          <w:rFonts w:ascii="Times New Roman" w:hAnsi="Times New Roman" w:cs="Times New Roman"/>
          <w:sz w:val="24"/>
          <w:szCs w:val="24"/>
        </w:rPr>
        <w:t>De Saussure, F. (1945).</w:t>
      </w:r>
      <w:r w:rsidRPr="00A266E4">
        <w:rPr>
          <w:rFonts w:ascii="Times New Roman" w:hAnsi="Times New Roman" w:cs="Times New Roman"/>
          <w:i/>
          <w:iCs/>
          <w:sz w:val="24"/>
          <w:szCs w:val="24"/>
        </w:rPr>
        <w:t xml:space="preserve"> Curso de Lingüística general.</w:t>
      </w:r>
      <w:r w:rsidRPr="00A266E4">
        <w:rPr>
          <w:rFonts w:ascii="Times New Roman" w:hAnsi="Times New Roman" w:cs="Times New Roman"/>
          <w:sz w:val="24"/>
          <w:szCs w:val="24"/>
        </w:rPr>
        <w:t xml:space="preserve"> Losada. </w:t>
      </w:r>
    </w:p>
    <w:p w14:paraId="67BF0857" w14:textId="5DDB9E45" w:rsidR="000E7086" w:rsidRPr="00A266E4" w:rsidRDefault="000E7086" w:rsidP="009B401B">
      <w:pPr>
        <w:spacing w:after="0" w:line="360" w:lineRule="auto"/>
        <w:jc w:val="both"/>
        <w:rPr>
          <w:rFonts w:ascii="Times New Roman" w:hAnsi="Times New Roman" w:cs="Times New Roman"/>
          <w:sz w:val="24"/>
          <w:szCs w:val="24"/>
        </w:rPr>
      </w:pPr>
      <w:r w:rsidRPr="00A266E4">
        <w:rPr>
          <w:rFonts w:ascii="Times New Roman" w:hAnsi="Times New Roman" w:cs="Times New Roman"/>
          <w:sz w:val="24"/>
          <w:szCs w:val="24"/>
        </w:rPr>
        <w:t xml:space="preserve">Miranda, T. (2005). </w:t>
      </w:r>
      <w:r w:rsidRPr="00A266E4">
        <w:rPr>
          <w:rFonts w:ascii="Times New Roman" w:hAnsi="Times New Roman" w:cs="Times New Roman"/>
          <w:i/>
          <w:iCs/>
          <w:sz w:val="24"/>
          <w:szCs w:val="24"/>
        </w:rPr>
        <w:t>La arquitectura de la mente según Noam Chomsky</w:t>
      </w:r>
      <w:r w:rsidRPr="00A266E4">
        <w:rPr>
          <w:rFonts w:ascii="Times New Roman" w:hAnsi="Times New Roman" w:cs="Times New Roman"/>
          <w:sz w:val="24"/>
          <w:szCs w:val="24"/>
        </w:rPr>
        <w:t>. Madrid: Siglo XXI</w:t>
      </w:r>
      <w:r w:rsidR="00E67912" w:rsidRPr="00A266E4">
        <w:rPr>
          <w:rFonts w:ascii="Times New Roman" w:hAnsi="Times New Roman" w:cs="Times New Roman"/>
          <w:sz w:val="24"/>
          <w:szCs w:val="24"/>
        </w:rPr>
        <w:t>.</w:t>
      </w:r>
    </w:p>
    <w:p w14:paraId="5907CC98" w14:textId="4D53A01F" w:rsidR="000E7086" w:rsidRPr="00A266E4" w:rsidRDefault="000E7086" w:rsidP="009B401B">
      <w:pPr>
        <w:spacing w:after="0" w:line="360" w:lineRule="auto"/>
        <w:jc w:val="both"/>
        <w:rPr>
          <w:rFonts w:ascii="Times New Roman" w:hAnsi="Times New Roman" w:cs="Times New Roman"/>
          <w:sz w:val="24"/>
          <w:szCs w:val="24"/>
        </w:rPr>
      </w:pPr>
      <w:r w:rsidRPr="00A266E4">
        <w:rPr>
          <w:rFonts w:ascii="Times New Roman" w:hAnsi="Times New Roman" w:cs="Times New Roman"/>
          <w:sz w:val="24"/>
          <w:szCs w:val="24"/>
        </w:rPr>
        <w:t xml:space="preserve">Ortiz, P. (2005). </w:t>
      </w:r>
      <w:r w:rsidRPr="00A266E4">
        <w:rPr>
          <w:rFonts w:ascii="Times New Roman" w:hAnsi="Times New Roman" w:cs="Times New Roman"/>
          <w:i/>
          <w:iCs/>
          <w:sz w:val="24"/>
          <w:szCs w:val="24"/>
        </w:rPr>
        <w:t>Lenguaje y habla personal</w:t>
      </w:r>
      <w:r w:rsidRPr="00A266E4">
        <w:rPr>
          <w:rFonts w:ascii="Times New Roman" w:hAnsi="Times New Roman" w:cs="Times New Roman"/>
          <w:sz w:val="24"/>
          <w:szCs w:val="24"/>
        </w:rPr>
        <w:t>. Lima: Universidad De Ciencias y Humanidades</w:t>
      </w:r>
      <w:r w:rsidR="00E67912" w:rsidRPr="00A266E4">
        <w:rPr>
          <w:rFonts w:ascii="Times New Roman" w:hAnsi="Times New Roman" w:cs="Times New Roman"/>
          <w:sz w:val="24"/>
          <w:szCs w:val="24"/>
        </w:rPr>
        <w:t>.</w:t>
      </w:r>
    </w:p>
    <w:p w14:paraId="2C1F64F7" w14:textId="7D96F711" w:rsidR="00790E51" w:rsidRPr="00A266E4" w:rsidRDefault="00790E51" w:rsidP="009B401B">
      <w:pPr>
        <w:spacing w:after="0" w:line="360" w:lineRule="auto"/>
        <w:ind w:left="709" w:hanging="709"/>
        <w:jc w:val="both"/>
        <w:rPr>
          <w:rFonts w:ascii="Times New Roman" w:hAnsi="Times New Roman" w:cs="Times New Roman"/>
          <w:sz w:val="24"/>
          <w:szCs w:val="24"/>
        </w:rPr>
      </w:pPr>
      <w:r w:rsidRPr="00A266E4">
        <w:rPr>
          <w:rFonts w:ascii="Times New Roman" w:hAnsi="Times New Roman" w:cs="Times New Roman"/>
          <w:sz w:val="24"/>
          <w:szCs w:val="24"/>
        </w:rPr>
        <w:t>Ortiz, P.</w:t>
      </w:r>
      <w:r w:rsidR="00E67912" w:rsidRPr="00A266E4">
        <w:rPr>
          <w:rFonts w:ascii="Times New Roman" w:hAnsi="Times New Roman" w:cs="Times New Roman"/>
          <w:sz w:val="24"/>
          <w:szCs w:val="24"/>
        </w:rPr>
        <w:t xml:space="preserve"> </w:t>
      </w:r>
      <w:r w:rsidRPr="00A266E4">
        <w:rPr>
          <w:rFonts w:ascii="Times New Roman" w:hAnsi="Times New Roman" w:cs="Times New Roman"/>
          <w:sz w:val="24"/>
          <w:szCs w:val="24"/>
        </w:rPr>
        <w:t xml:space="preserve">(2009). </w:t>
      </w:r>
      <w:r w:rsidRPr="00A266E4">
        <w:rPr>
          <w:rFonts w:ascii="Times New Roman" w:hAnsi="Times New Roman" w:cs="Times New Roman"/>
          <w:i/>
          <w:iCs/>
          <w:sz w:val="24"/>
          <w:szCs w:val="24"/>
        </w:rPr>
        <w:t xml:space="preserve">Cuadernos de </w:t>
      </w:r>
      <w:proofErr w:type="spellStart"/>
      <w:r w:rsidRPr="00A266E4">
        <w:rPr>
          <w:rFonts w:ascii="Times New Roman" w:hAnsi="Times New Roman" w:cs="Times New Roman"/>
          <w:i/>
          <w:iCs/>
          <w:sz w:val="24"/>
          <w:szCs w:val="24"/>
        </w:rPr>
        <w:t>psicobiología</w:t>
      </w:r>
      <w:proofErr w:type="spellEnd"/>
      <w:r w:rsidRPr="00A266E4">
        <w:rPr>
          <w:rFonts w:ascii="Times New Roman" w:hAnsi="Times New Roman" w:cs="Times New Roman"/>
          <w:i/>
          <w:iCs/>
          <w:sz w:val="24"/>
          <w:szCs w:val="24"/>
        </w:rPr>
        <w:t xml:space="preserve"> social I Introducción a una </w:t>
      </w:r>
      <w:proofErr w:type="spellStart"/>
      <w:r w:rsidRPr="00A266E4">
        <w:rPr>
          <w:rFonts w:ascii="Times New Roman" w:hAnsi="Times New Roman" w:cs="Times New Roman"/>
          <w:i/>
          <w:iCs/>
          <w:sz w:val="24"/>
          <w:szCs w:val="24"/>
        </w:rPr>
        <w:t>psicobiología</w:t>
      </w:r>
      <w:proofErr w:type="spellEnd"/>
      <w:r w:rsidRPr="00A266E4">
        <w:rPr>
          <w:rFonts w:ascii="Times New Roman" w:hAnsi="Times New Roman" w:cs="Times New Roman"/>
          <w:i/>
          <w:iCs/>
          <w:sz w:val="24"/>
          <w:szCs w:val="24"/>
        </w:rPr>
        <w:t xml:space="preserve"> del hombre</w:t>
      </w:r>
      <w:r w:rsidRPr="00A266E4">
        <w:rPr>
          <w:rFonts w:ascii="Times New Roman" w:hAnsi="Times New Roman" w:cs="Times New Roman"/>
          <w:sz w:val="24"/>
          <w:szCs w:val="24"/>
        </w:rPr>
        <w:t>: Universidad nacional Mayor de San Marcos facultad de Medicina.</w:t>
      </w:r>
    </w:p>
    <w:p w14:paraId="24A31F80" w14:textId="16AB1919" w:rsidR="006133B7" w:rsidRPr="00A266E4" w:rsidRDefault="006133B7" w:rsidP="009B401B">
      <w:pPr>
        <w:spacing w:after="0" w:line="360" w:lineRule="auto"/>
        <w:ind w:left="709" w:hanging="709"/>
        <w:jc w:val="both"/>
        <w:rPr>
          <w:rFonts w:ascii="Times New Roman" w:hAnsi="Times New Roman" w:cs="Times New Roman"/>
          <w:sz w:val="24"/>
          <w:szCs w:val="24"/>
        </w:rPr>
      </w:pPr>
      <w:r w:rsidRPr="00A266E4">
        <w:rPr>
          <w:rFonts w:ascii="Times New Roman" w:hAnsi="Times New Roman" w:cs="Times New Roman"/>
          <w:sz w:val="24"/>
          <w:szCs w:val="24"/>
        </w:rPr>
        <w:t xml:space="preserve">Ortiz, P. (2012). </w:t>
      </w:r>
      <w:r w:rsidRPr="00A266E4">
        <w:rPr>
          <w:rFonts w:ascii="Times New Roman" w:hAnsi="Times New Roman" w:cs="Times New Roman"/>
          <w:i/>
          <w:iCs/>
          <w:sz w:val="24"/>
          <w:szCs w:val="24"/>
        </w:rPr>
        <w:t>La explicación científica del hombre</w:t>
      </w:r>
      <w:r w:rsidRPr="00A266E4">
        <w:rPr>
          <w:rFonts w:ascii="Times New Roman" w:hAnsi="Times New Roman" w:cs="Times New Roman"/>
          <w:sz w:val="24"/>
          <w:szCs w:val="24"/>
        </w:rPr>
        <w:t>. Centro de investigación Anastomosis</w:t>
      </w:r>
      <w:r w:rsidR="006B10D3" w:rsidRPr="00A266E4">
        <w:rPr>
          <w:rFonts w:ascii="Times New Roman" w:hAnsi="Times New Roman" w:cs="Times New Roman"/>
          <w:sz w:val="24"/>
          <w:szCs w:val="24"/>
        </w:rPr>
        <w:t>.</w:t>
      </w:r>
      <w:r w:rsidRPr="00A266E4">
        <w:rPr>
          <w:rFonts w:ascii="Times New Roman" w:hAnsi="Times New Roman" w:cs="Times New Roman"/>
          <w:sz w:val="24"/>
          <w:szCs w:val="24"/>
        </w:rPr>
        <w:t xml:space="preserve"> </w:t>
      </w:r>
    </w:p>
    <w:p w14:paraId="07D463E8" w14:textId="77777777" w:rsidR="009341DE" w:rsidRPr="00A266E4" w:rsidRDefault="00C96342" w:rsidP="009B401B">
      <w:pPr>
        <w:spacing w:after="0" w:line="360" w:lineRule="auto"/>
        <w:ind w:left="709" w:hanging="709"/>
        <w:jc w:val="both"/>
        <w:rPr>
          <w:rFonts w:ascii="Times New Roman" w:hAnsi="Times New Roman" w:cs="Times New Roman"/>
          <w:sz w:val="24"/>
          <w:szCs w:val="24"/>
        </w:rPr>
      </w:pPr>
      <w:r w:rsidRPr="00A266E4">
        <w:rPr>
          <w:rFonts w:ascii="Times New Roman" w:hAnsi="Times New Roman" w:cs="Times New Roman"/>
          <w:sz w:val="24"/>
          <w:szCs w:val="24"/>
        </w:rPr>
        <w:t>Ortiz, P. (</w:t>
      </w:r>
      <w:r w:rsidR="009341DE" w:rsidRPr="00A266E4">
        <w:rPr>
          <w:rFonts w:ascii="Times New Roman" w:hAnsi="Times New Roman" w:cs="Times New Roman"/>
          <w:sz w:val="24"/>
          <w:szCs w:val="24"/>
        </w:rPr>
        <w:t>2013</w:t>
      </w:r>
      <w:r w:rsidRPr="00A266E4">
        <w:rPr>
          <w:rFonts w:ascii="Times New Roman" w:hAnsi="Times New Roman" w:cs="Times New Roman"/>
          <w:sz w:val="24"/>
          <w:szCs w:val="24"/>
        </w:rPr>
        <w:t xml:space="preserve">). </w:t>
      </w:r>
      <w:r w:rsidR="009341DE" w:rsidRPr="00A266E4">
        <w:rPr>
          <w:rFonts w:ascii="Times New Roman" w:hAnsi="Times New Roman" w:cs="Times New Roman"/>
          <w:i/>
          <w:iCs/>
          <w:sz w:val="24"/>
          <w:szCs w:val="24"/>
        </w:rPr>
        <w:t>Neurociencias y educación. La conciencia.</w:t>
      </w:r>
      <w:r w:rsidR="009341DE" w:rsidRPr="00A266E4">
        <w:rPr>
          <w:rFonts w:ascii="Times New Roman" w:hAnsi="Times New Roman" w:cs="Times New Roman"/>
          <w:sz w:val="24"/>
          <w:szCs w:val="24"/>
        </w:rPr>
        <w:t xml:space="preserve"> Alma Matinal.</w:t>
      </w:r>
    </w:p>
    <w:p w14:paraId="6ACEF456" w14:textId="77777777" w:rsidR="009341DE" w:rsidRPr="00A266E4" w:rsidRDefault="009341DE" w:rsidP="009B401B">
      <w:pPr>
        <w:spacing w:after="0" w:line="360" w:lineRule="auto"/>
        <w:ind w:left="709" w:hanging="709"/>
        <w:jc w:val="both"/>
        <w:rPr>
          <w:rFonts w:ascii="Times New Roman" w:hAnsi="Times New Roman" w:cs="Times New Roman"/>
          <w:sz w:val="24"/>
          <w:szCs w:val="24"/>
        </w:rPr>
      </w:pPr>
      <w:r w:rsidRPr="00A266E4">
        <w:rPr>
          <w:rFonts w:ascii="Times New Roman" w:hAnsi="Times New Roman" w:cs="Times New Roman"/>
          <w:sz w:val="24"/>
          <w:szCs w:val="24"/>
        </w:rPr>
        <w:lastRenderedPageBreak/>
        <w:t xml:space="preserve">Ortiz, P. (2017). </w:t>
      </w:r>
      <w:proofErr w:type="spellStart"/>
      <w:r w:rsidRPr="00A266E4">
        <w:rPr>
          <w:rFonts w:ascii="Times New Roman" w:hAnsi="Times New Roman" w:cs="Times New Roman"/>
          <w:i/>
          <w:iCs/>
          <w:sz w:val="24"/>
          <w:szCs w:val="24"/>
        </w:rPr>
        <w:t>Psicobiología</w:t>
      </w:r>
      <w:proofErr w:type="spellEnd"/>
      <w:r w:rsidRPr="00A266E4">
        <w:rPr>
          <w:rFonts w:ascii="Times New Roman" w:hAnsi="Times New Roman" w:cs="Times New Roman"/>
          <w:i/>
          <w:iCs/>
          <w:sz w:val="24"/>
          <w:szCs w:val="24"/>
        </w:rPr>
        <w:t xml:space="preserve"> social. Tomos I y II.</w:t>
      </w:r>
      <w:r w:rsidRPr="00A266E4">
        <w:rPr>
          <w:rFonts w:ascii="Times New Roman" w:hAnsi="Times New Roman" w:cs="Times New Roman"/>
          <w:sz w:val="24"/>
          <w:szCs w:val="24"/>
        </w:rPr>
        <w:t xml:space="preserve"> Universidad de Ciencias y Humanidades. </w:t>
      </w:r>
    </w:p>
    <w:p w14:paraId="67CE64CE" w14:textId="62034152" w:rsidR="00C96342" w:rsidRPr="00A266E4" w:rsidRDefault="009341DE" w:rsidP="009B401B">
      <w:pPr>
        <w:spacing w:after="0" w:line="360" w:lineRule="auto"/>
        <w:ind w:left="709" w:hanging="709"/>
        <w:jc w:val="both"/>
        <w:rPr>
          <w:rFonts w:ascii="Times New Roman" w:hAnsi="Times New Roman" w:cs="Times New Roman"/>
          <w:sz w:val="24"/>
          <w:szCs w:val="24"/>
        </w:rPr>
      </w:pPr>
      <w:r w:rsidRPr="00A266E4">
        <w:rPr>
          <w:rFonts w:ascii="Times New Roman" w:hAnsi="Times New Roman" w:cs="Times New Roman"/>
          <w:sz w:val="24"/>
          <w:szCs w:val="24"/>
        </w:rPr>
        <w:t xml:space="preserve">Ortiz, P. (2019). </w:t>
      </w:r>
      <w:r w:rsidRPr="00A266E4">
        <w:rPr>
          <w:rFonts w:ascii="Times New Roman" w:hAnsi="Times New Roman" w:cs="Times New Roman"/>
          <w:i/>
          <w:iCs/>
          <w:sz w:val="24"/>
          <w:szCs w:val="24"/>
        </w:rPr>
        <w:t>Problemas actuales de la evolución y la neurociencia.</w:t>
      </w:r>
      <w:r w:rsidRPr="00A266E4">
        <w:rPr>
          <w:rFonts w:ascii="Times New Roman" w:hAnsi="Times New Roman" w:cs="Times New Roman"/>
          <w:sz w:val="24"/>
          <w:szCs w:val="24"/>
        </w:rPr>
        <w:t xml:space="preserve"> U</w:t>
      </w:r>
      <w:bookmarkStart w:id="1" w:name="_GoBack"/>
      <w:bookmarkEnd w:id="1"/>
      <w:r w:rsidRPr="00A266E4">
        <w:rPr>
          <w:rFonts w:ascii="Times New Roman" w:hAnsi="Times New Roman" w:cs="Times New Roman"/>
          <w:sz w:val="24"/>
          <w:szCs w:val="24"/>
        </w:rPr>
        <w:t>niversidad de Ciencias y Humanidades.</w:t>
      </w:r>
    </w:p>
    <w:p w14:paraId="1B40D8A2" w14:textId="24AFC0F5" w:rsidR="000E7086" w:rsidRPr="00A266E4" w:rsidRDefault="000E7086" w:rsidP="009B401B">
      <w:pPr>
        <w:spacing w:after="0" w:line="360" w:lineRule="auto"/>
        <w:jc w:val="both"/>
        <w:rPr>
          <w:rFonts w:ascii="Times New Roman" w:hAnsi="Times New Roman" w:cs="Times New Roman"/>
          <w:sz w:val="24"/>
          <w:szCs w:val="24"/>
        </w:rPr>
      </w:pPr>
      <w:proofErr w:type="spellStart"/>
      <w:r w:rsidRPr="00A266E4">
        <w:rPr>
          <w:rFonts w:ascii="Times New Roman" w:hAnsi="Times New Roman" w:cs="Times New Roman"/>
          <w:sz w:val="24"/>
          <w:szCs w:val="24"/>
        </w:rPr>
        <w:t>Owens</w:t>
      </w:r>
      <w:proofErr w:type="spellEnd"/>
      <w:r w:rsidRPr="00A266E4">
        <w:rPr>
          <w:rFonts w:ascii="Times New Roman" w:hAnsi="Times New Roman" w:cs="Times New Roman"/>
          <w:sz w:val="24"/>
          <w:szCs w:val="24"/>
        </w:rPr>
        <w:t>, R</w:t>
      </w:r>
      <w:r w:rsidR="00E67912" w:rsidRPr="00A266E4">
        <w:rPr>
          <w:rFonts w:ascii="Times New Roman" w:hAnsi="Times New Roman" w:cs="Times New Roman"/>
          <w:sz w:val="24"/>
          <w:szCs w:val="24"/>
        </w:rPr>
        <w:t>.</w:t>
      </w:r>
      <w:r w:rsidRPr="00A266E4">
        <w:rPr>
          <w:rFonts w:ascii="Times New Roman" w:hAnsi="Times New Roman" w:cs="Times New Roman"/>
          <w:sz w:val="24"/>
          <w:szCs w:val="24"/>
        </w:rPr>
        <w:t xml:space="preserve"> (2003). </w:t>
      </w:r>
      <w:r w:rsidRPr="00A266E4">
        <w:rPr>
          <w:rFonts w:ascii="Times New Roman" w:hAnsi="Times New Roman" w:cs="Times New Roman"/>
          <w:i/>
          <w:iCs/>
          <w:sz w:val="24"/>
          <w:szCs w:val="24"/>
        </w:rPr>
        <w:t>Desarrollo del lenguaje</w:t>
      </w:r>
      <w:r w:rsidRPr="00A266E4">
        <w:rPr>
          <w:rFonts w:ascii="Times New Roman" w:hAnsi="Times New Roman" w:cs="Times New Roman"/>
          <w:sz w:val="24"/>
          <w:szCs w:val="24"/>
        </w:rPr>
        <w:t>. 5ta. España</w:t>
      </w:r>
      <w:r w:rsidR="008671B8" w:rsidRPr="00A266E4">
        <w:rPr>
          <w:rFonts w:ascii="Times New Roman" w:hAnsi="Times New Roman" w:cs="Times New Roman"/>
          <w:sz w:val="24"/>
          <w:szCs w:val="24"/>
        </w:rPr>
        <w:t>: Pearson</w:t>
      </w:r>
      <w:r w:rsidR="006B10D3" w:rsidRPr="00A266E4">
        <w:rPr>
          <w:rFonts w:ascii="Times New Roman" w:hAnsi="Times New Roman" w:cs="Times New Roman"/>
          <w:sz w:val="24"/>
          <w:szCs w:val="24"/>
        </w:rPr>
        <w:t>.</w:t>
      </w:r>
    </w:p>
    <w:p w14:paraId="5F4E855A" w14:textId="06720FC4" w:rsidR="000E7086" w:rsidRPr="0072508B" w:rsidRDefault="000E7086" w:rsidP="009B401B">
      <w:pPr>
        <w:spacing w:after="0" w:line="360" w:lineRule="auto"/>
        <w:ind w:left="709" w:hanging="709"/>
        <w:jc w:val="both"/>
        <w:rPr>
          <w:rStyle w:val="Hipervnculo"/>
          <w:rFonts w:ascii="Times New Roman" w:hAnsi="Times New Roman" w:cs="Times New Roman"/>
          <w:sz w:val="24"/>
          <w:szCs w:val="24"/>
          <w:lang w:val="en-US"/>
        </w:rPr>
      </w:pPr>
      <w:proofErr w:type="spellStart"/>
      <w:r w:rsidRPr="00A266E4">
        <w:rPr>
          <w:rFonts w:ascii="Times New Roman" w:hAnsi="Times New Roman" w:cs="Times New Roman"/>
          <w:sz w:val="24"/>
          <w:szCs w:val="24"/>
        </w:rPr>
        <w:t>Searle</w:t>
      </w:r>
      <w:proofErr w:type="spellEnd"/>
      <w:r w:rsidRPr="00A266E4">
        <w:rPr>
          <w:rFonts w:ascii="Times New Roman" w:hAnsi="Times New Roman" w:cs="Times New Roman"/>
          <w:sz w:val="24"/>
          <w:szCs w:val="24"/>
        </w:rPr>
        <w:t>, J</w:t>
      </w:r>
      <w:r w:rsidR="00E67912" w:rsidRPr="00A266E4">
        <w:rPr>
          <w:rFonts w:ascii="Times New Roman" w:hAnsi="Times New Roman" w:cs="Times New Roman"/>
          <w:sz w:val="24"/>
          <w:szCs w:val="24"/>
        </w:rPr>
        <w:t>.</w:t>
      </w:r>
      <w:r w:rsidRPr="00A266E4">
        <w:rPr>
          <w:rFonts w:ascii="Times New Roman" w:hAnsi="Times New Roman" w:cs="Times New Roman"/>
          <w:sz w:val="24"/>
          <w:szCs w:val="24"/>
        </w:rPr>
        <w:t xml:space="preserve"> (2002). </w:t>
      </w:r>
      <w:r w:rsidRPr="0072508B">
        <w:rPr>
          <w:rFonts w:ascii="Times New Roman" w:hAnsi="Times New Roman" w:cs="Times New Roman"/>
          <w:i/>
          <w:iCs/>
          <w:sz w:val="24"/>
          <w:szCs w:val="24"/>
          <w:lang w:val="en-US"/>
        </w:rPr>
        <w:t xml:space="preserve">Chomsky’s Revolution: An Exchange. </w:t>
      </w:r>
      <w:r w:rsidRPr="0072508B">
        <w:rPr>
          <w:rFonts w:ascii="Times New Roman" w:hAnsi="Times New Roman" w:cs="Times New Roman"/>
          <w:sz w:val="24"/>
          <w:szCs w:val="24"/>
          <w:lang w:val="en-US"/>
        </w:rPr>
        <w:t xml:space="preserve">The New York Review. </w:t>
      </w:r>
      <w:hyperlink r:id="rId15" w:history="1">
        <w:r w:rsidRPr="0072508B">
          <w:rPr>
            <w:rStyle w:val="Hipervnculo"/>
            <w:rFonts w:ascii="Times New Roman" w:hAnsi="Times New Roman" w:cs="Times New Roman"/>
            <w:sz w:val="24"/>
            <w:szCs w:val="24"/>
            <w:lang w:val="en-US"/>
          </w:rPr>
          <w:t>Chomsky's Revolution: An Exchange | John R. Searle | The New York Review of Books (nybooks.com)</w:t>
        </w:r>
      </w:hyperlink>
    </w:p>
    <w:p w14:paraId="0077C8E2" w14:textId="11C11D47" w:rsidR="000E7086" w:rsidRPr="00A266E4" w:rsidRDefault="000A5858" w:rsidP="009B401B">
      <w:pPr>
        <w:spacing w:line="360" w:lineRule="auto"/>
        <w:jc w:val="both"/>
        <w:rPr>
          <w:rFonts w:ascii="Times New Roman" w:hAnsi="Times New Roman" w:cs="Times New Roman"/>
          <w:sz w:val="24"/>
          <w:szCs w:val="24"/>
        </w:rPr>
      </w:pPr>
      <w:r w:rsidRPr="00A266E4">
        <w:rPr>
          <w:rFonts w:ascii="Times New Roman" w:hAnsi="Times New Roman" w:cs="Times New Roman"/>
          <w:sz w:val="24"/>
          <w:szCs w:val="24"/>
        </w:rPr>
        <w:t xml:space="preserve">Vygotsky, L. (2009). </w:t>
      </w:r>
      <w:r w:rsidRPr="00A266E4">
        <w:rPr>
          <w:rFonts w:ascii="Times New Roman" w:hAnsi="Times New Roman" w:cs="Times New Roman"/>
          <w:i/>
          <w:iCs/>
          <w:sz w:val="24"/>
          <w:szCs w:val="24"/>
        </w:rPr>
        <w:t>Pensamiento y lenguaje</w:t>
      </w:r>
      <w:r w:rsidRPr="00A266E4">
        <w:rPr>
          <w:rFonts w:ascii="Times New Roman" w:hAnsi="Times New Roman" w:cs="Times New Roman"/>
          <w:sz w:val="24"/>
          <w:szCs w:val="24"/>
        </w:rPr>
        <w:t xml:space="preserve">. España: </w:t>
      </w:r>
      <w:r w:rsidR="00E67912" w:rsidRPr="00A266E4">
        <w:rPr>
          <w:rFonts w:ascii="Times New Roman" w:hAnsi="Times New Roman" w:cs="Times New Roman"/>
          <w:sz w:val="24"/>
          <w:szCs w:val="24"/>
        </w:rPr>
        <w:t>Paidós.</w:t>
      </w:r>
    </w:p>
    <w:p w14:paraId="1E8BA3C9" w14:textId="614E9EF6" w:rsidR="00E71964" w:rsidRPr="00A266E4" w:rsidRDefault="00E71964" w:rsidP="009B401B">
      <w:pPr>
        <w:spacing w:after="0" w:line="360" w:lineRule="auto"/>
        <w:jc w:val="both"/>
        <w:rPr>
          <w:rFonts w:ascii="Times New Roman" w:hAnsi="Times New Roman" w:cs="Times New Roman"/>
          <w:sz w:val="24"/>
          <w:szCs w:val="24"/>
          <w:lang w:val="es-MX"/>
        </w:rPr>
      </w:pPr>
    </w:p>
    <w:p w14:paraId="05B3FBD8" w14:textId="687C91EA" w:rsidR="004B3201" w:rsidRDefault="004B3201" w:rsidP="004B3201">
      <w:pPr>
        <w:widowControl w:val="0"/>
        <w:spacing w:after="120" w:line="360" w:lineRule="auto"/>
        <w:jc w:val="center"/>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DECLARACIÓN DE CONFLICTO Y CONTRIBUCIÓN DE LOS AUTORES</w:t>
      </w:r>
    </w:p>
    <w:p w14:paraId="64D14AC2" w14:textId="77777777" w:rsidR="004B3201" w:rsidRPr="00AC19C6" w:rsidRDefault="004B3201" w:rsidP="004B3201">
      <w:pPr>
        <w:widowControl w:val="0"/>
        <w:spacing w:after="120" w:line="360" w:lineRule="auto"/>
        <w:jc w:val="both"/>
        <w:rPr>
          <w:rFonts w:ascii="Times New Roman" w:eastAsia="Times New Roman" w:hAnsi="Times New Roman" w:cs="Times New Roman"/>
          <w:sz w:val="24"/>
          <w:szCs w:val="24"/>
          <w:lang w:eastAsia="es-PE"/>
        </w:rPr>
      </w:pPr>
      <w:r w:rsidRPr="00AC19C6">
        <w:rPr>
          <w:rFonts w:ascii="Times New Roman" w:eastAsia="Times New Roman" w:hAnsi="Times New Roman" w:cs="Times New Roman"/>
          <w:sz w:val="24"/>
          <w:szCs w:val="24"/>
          <w:lang w:eastAsia="es-PE"/>
        </w:rPr>
        <w:t xml:space="preserve">Los autores declaramos que este manuscrito es original y no se ha enviado a otra revista. Los autores somos responsables del contenido recogido e incluido en el artículo. </w:t>
      </w:r>
    </w:p>
    <w:p w14:paraId="4C2DE4A5" w14:textId="77777777" w:rsidR="004B3201" w:rsidRPr="00AC19C6" w:rsidRDefault="004B3201" w:rsidP="004B3201">
      <w:pPr>
        <w:widowControl w:val="0"/>
        <w:spacing w:after="120" w:line="360" w:lineRule="auto"/>
        <w:jc w:val="both"/>
        <w:rPr>
          <w:rFonts w:ascii="Times New Roman" w:eastAsia="Times New Roman" w:hAnsi="Times New Roman" w:cs="Times New Roman"/>
          <w:sz w:val="24"/>
          <w:szCs w:val="24"/>
          <w:lang w:eastAsia="es-PE"/>
        </w:rPr>
      </w:pPr>
      <w:r w:rsidRPr="00AC19C6">
        <w:rPr>
          <w:rFonts w:ascii="Times New Roman" w:eastAsia="Times New Roman" w:hAnsi="Times New Roman" w:cs="Times New Roman"/>
          <w:sz w:val="24"/>
          <w:szCs w:val="24"/>
          <w:lang w:eastAsia="es-PE"/>
        </w:rPr>
        <w:t>Los autores confirman que no tienen ningún conflicto de interés relacionado con este tema:</w:t>
      </w:r>
    </w:p>
    <w:p w14:paraId="17A96490" w14:textId="485109F7" w:rsidR="004B3201" w:rsidRPr="00AC19C6" w:rsidRDefault="001C4E39" w:rsidP="004B3201">
      <w:pPr>
        <w:widowControl w:val="0"/>
        <w:spacing w:after="120" w:line="36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 xml:space="preserve">Mg. </w:t>
      </w:r>
      <w:proofErr w:type="spellStart"/>
      <w:r w:rsidR="008D79E6" w:rsidRPr="008D79E6">
        <w:rPr>
          <w:rFonts w:ascii="Times New Roman" w:eastAsia="Times New Roman" w:hAnsi="Times New Roman" w:cs="Times New Roman"/>
          <w:sz w:val="24"/>
          <w:szCs w:val="24"/>
          <w:lang w:eastAsia="es-PE"/>
        </w:rPr>
        <w:t>Gony</w:t>
      </w:r>
      <w:proofErr w:type="spellEnd"/>
      <w:r w:rsidR="008D79E6" w:rsidRPr="008D79E6">
        <w:rPr>
          <w:rFonts w:ascii="Times New Roman" w:eastAsia="Times New Roman" w:hAnsi="Times New Roman" w:cs="Times New Roman"/>
          <w:sz w:val="24"/>
          <w:szCs w:val="24"/>
          <w:lang w:eastAsia="es-PE"/>
        </w:rPr>
        <w:t xml:space="preserve"> Edith </w:t>
      </w:r>
      <w:proofErr w:type="spellStart"/>
      <w:r w:rsidR="008D79E6" w:rsidRPr="008D79E6">
        <w:rPr>
          <w:rFonts w:ascii="Times New Roman" w:eastAsia="Times New Roman" w:hAnsi="Times New Roman" w:cs="Times New Roman"/>
          <w:sz w:val="24"/>
          <w:szCs w:val="24"/>
          <w:lang w:eastAsia="es-PE"/>
        </w:rPr>
        <w:t>Alvites</w:t>
      </w:r>
      <w:proofErr w:type="spellEnd"/>
      <w:r w:rsidR="008D79E6" w:rsidRPr="008D79E6">
        <w:rPr>
          <w:rFonts w:ascii="Times New Roman" w:eastAsia="Times New Roman" w:hAnsi="Times New Roman" w:cs="Times New Roman"/>
          <w:sz w:val="24"/>
          <w:szCs w:val="24"/>
          <w:lang w:eastAsia="es-PE"/>
        </w:rPr>
        <w:t xml:space="preserve"> Sosa</w:t>
      </w:r>
      <w:r w:rsidR="008D79E6">
        <w:rPr>
          <w:rFonts w:ascii="Times New Roman" w:eastAsia="Times New Roman" w:hAnsi="Times New Roman" w:cs="Times New Roman"/>
          <w:sz w:val="24"/>
          <w:szCs w:val="24"/>
          <w:lang w:eastAsia="es-PE"/>
        </w:rPr>
        <w:t>:</w:t>
      </w:r>
      <w:r w:rsidR="000C7765">
        <w:rPr>
          <w:rFonts w:ascii="Times New Roman" w:eastAsia="Times New Roman" w:hAnsi="Times New Roman" w:cs="Times New Roman"/>
          <w:sz w:val="24"/>
          <w:szCs w:val="24"/>
          <w:lang w:eastAsia="es-PE"/>
        </w:rPr>
        <w:t xml:space="preserve"> C</w:t>
      </w:r>
      <w:r w:rsidR="004B3201" w:rsidRPr="00AC19C6">
        <w:rPr>
          <w:rFonts w:ascii="Times New Roman" w:eastAsia="Times New Roman" w:hAnsi="Times New Roman" w:cs="Times New Roman"/>
          <w:sz w:val="24"/>
          <w:szCs w:val="24"/>
          <w:lang w:eastAsia="es-PE"/>
        </w:rPr>
        <w:t xml:space="preserve">onceptualización, investigación, metodología, administración del proyecto, supervisión, redacción-borrador original, redacción-revisión y edición. </w:t>
      </w:r>
    </w:p>
    <w:p w14:paraId="58839AE3" w14:textId="512903D8" w:rsidR="004B3201" w:rsidRPr="00AC19C6" w:rsidRDefault="001C4E39" w:rsidP="004B3201">
      <w:pPr>
        <w:widowControl w:val="0"/>
        <w:spacing w:after="120" w:line="36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 xml:space="preserve">Mg. </w:t>
      </w:r>
      <w:r w:rsidR="008D79E6" w:rsidRPr="00AC19C6">
        <w:rPr>
          <w:rFonts w:ascii="Times New Roman" w:eastAsia="Times New Roman" w:hAnsi="Times New Roman" w:cs="Times New Roman"/>
          <w:sz w:val="24"/>
          <w:szCs w:val="24"/>
          <w:lang w:eastAsia="es-PE"/>
        </w:rPr>
        <w:t>Lourdes De Taboada Amat y León</w:t>
      </w:r>
      <w:r w:rsidR="004B3201" w:rsidRPr="00AC19C6">
        <w:rPr>
          <w:rFonts w:ascii="Times New Roman" w:eastAsia="Times New Roman" w:hAnsi="Times New Roman" w:cs="Times New Roman"/>
          <w:sz w:val="24"/>
          <w:szCs w:val="24"/>
          <w:lang w:eastAsia="es-PE"/>
        </w:rPr>
        <w:t xml:space="preserve">: análisis formal, validación, visualización. Supervisión, redacción-revisión y edición. </w:t>
      </w:r>
    </w:p>
    <w:p w14:paraId="4BD9E79B" w14:textId="2B66A347" w:rsidR="004B3201" w:rsidRPr="00AC19C6" w:rsidRDefault="001C4E39" w:rsidP="004B3201">
      <w:pPr>
        <w:widowControl w:val="0"/>
        <w:spacing w:after="120" w:line="360" w:lineRule="auto"/>
        <w:jc w:val="both"/>
        <w:rPr>
          <w:rFonts w:ascii="Times New Roman" w:eastAsia="Times New Roman" w:hAnsi="Times New Roman" w:cs="Times New Roman"/>
          <w:sz w:val="24"/>
          <w:szCs w:val="24"/>
          <w:lang w:eastAsia="es-PE"/>
        </w:rPr>
      </w:pPr>
      <w:r>
        <w:rPr>
          <w:rFonts w:ascii="Times New Roman" w:hAnsi="Times New Roman" w:cs="Times New Roman"/>
          <w:sz w:val="24"/>
          <w:szCs w:val="24"/>
        </w:rPr>
        <w:t>Dra.</w:t>
      </w:r>
      <w:r w:rsidR="008D79E6" w:rsidRPr="009B401B">
        <w:rPr>
          <w:rFonts w:ascii="Times New Roman" w:hAnsi="Times New Roman" w:cs="Times New Roman"/>
          <w:sz w:val="24"/>
          <w:szCs w:val="24"/>
        </w:rPr>
        <w:t xml:space="preserve"> Alina de las Mercedes Campos Puente</w:t>
      </w:r>
      <w:r w:rsidR="004B3201" w:rsidRPr="00AC19C6">
        <w:rPr>
          <w:rFonts w:ascii="Times New Roman" w:eastAsia="Times New Roman" w:hAnsi="Times New Roman" w:cs="Times New Roman"/>
          <w:sz w:val="24"/>
          <w:szCs w:val="24"/>
          <w:lang w:eastAsia="es-PE"/>
        </w:rPr>
        <w:t>: análisis formal, validación, visualización, redacción-revisión y edición.</w:t>
      </w:r>
    </w:p>
    <w:p w14:paraId="339F6A0B" w14:textId="77777777" w:rsidR="004B3201" w:rsidRPr="00054525" w:rsidRDefault="004B3201" w:rsidP="009B401B">
      <w:pPr>
        <w:spacing w:after="0" w:line="360" w:lineRule="auto"/>
        <w:jc w:val="both"/>
        <w:rPr>
          <w:rFonts w:ascii="Times New Roman" w:hAnsi="Times New Roman" w:cs="Times New Roman"/>
          <w:lang w:val="es-MX"/>
        </w:rPr>
      </w:pPr>
    </w:p>
    <w:sectPr w:rsidR="004B3201" w:rsidRPr="00054525" w:rsidSect="00750C79">
      <w:headerReference w:type="default" r:id="rId16"/>
      <w:footerReference w:type="default" r:id="rId17"/>
      <w:pgSz w:w="11906" w:h="16838"/>
      <w:pgMar w:top="1417" w:right="1701" w:bottom="1417" w:left="1701" w:header="708" w:footer="708" w:gutter="0"/>
      <w:pgNumType w:start="4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4810C" w14:textId="77777777" w:rsidR="008A3E1D" w:rsidRDefault="008A3E1D" w:rsidP="00E71964">
      <w:pPr>
        <w:spacing w:after="0" w:line="240" w:lineRule="auto"/>
      </w:pPr>
      <w:r>
        <w:separator/>
      </w:r>
    </w:p>
  </w:endnote>
  <w:endnote w:type="continuationSeparator" w:id="0">
    <w:p w14:paraId="7641EAFF" w14:textId="77777777" w:rsidR="008A3E1D" w:rsidRDefault="008A3E1D" w:rsidP="00E7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600489"/>
      <w:docPartObj>
        <w:docPartGallery w:val="Page Numbers (Bottom of Page)"/>
        <w:docPartUnique/>
      </w:docPartObj>
    </w:sdtPr>
    <w:sdtContent>
      <w:p w14:paraId="78F3DCA2" w14:textId="77777777" w:rsidR="00750C79" w:rsidRDefault="00750C79">
        <w:pPr>
          <w:pStyle w:val="Piedepgina"/>
          <w:jc w:val="center"/>
        </w:pPr>
      </w:p>
      <w:tbl>
        <w:tblPr>
          <w:tblStyle w:val="Tablaconcuadrcula2"/>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50C79" w:rsidRPr="00750C79" w14:paraId="5D2E5A71" w14:textId="77777777" w:rsidTr="008B58C5">
          <w:trPr>
            <w:trHeight w:val="310"/>
            <w:jc w:val="center"/>
          </w:trPr>
          <w:tc>
            <w:tcPr>
              <w:tcW w:w="1804" w:type="dxa"/>
              <w:shd w:val="clear" w:color="auto" w:fill="00B0F0"/>
              <w:tcMar>
                <w:top w:w="144" w:type="dxa"/>
                <w:left w:w="115" w:type="dxa"/>
                <w:bottom w:w="144" w:type="dxa"/>
                <w:right w:w="115" w:type="dxa"/>
              </w:tcMar>
              <w:vAlign w:val="center"/>
            </w:tcPr>
            <w:p w14:paraId="3E643527" w14:textId="77777777" w:rsidR="00750C79" w:rsidRPr="00750C79" w:rsidRDefault="00750C79" w:rsidP="00750C79">
              <w:pPr>
                <w:rPr>
                  <w:rFonts w:ascii="Calibri" w:hAnsi="Calibri" w:cs="Times New Roman"/>
                  <w:b/>
                  <w:color w:val="FFFFFF"/>
                </w:rPr>
              </w:pPr>
              <w:r w:rsidRPr="00750C79">
                <w:rPr>
                  <w:rFonts w:ascii="Calibri" w:hAnsi="Calibri" w:cs="Times New Roman"/>
                  <w:noProof/>
                </w:rPr>
                <w:drawing>
                  <wp:inline distT="0" distB="0" distL="0" distR="0" wp14:anchorId="1A08ABD9" wp14:editId="59B5598E">
                    <wp:extent cx="999530" cy="35210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2557EE37" w14:textId="77777777" w:rsidR="00750C79" w:rsidRPr="00750C79" w:rsidRDefault="00750C79" w:rsidP="00750C79">
              <w:pPr>
                <w:rPr>
                  <w:rFonts w:ascii="Calibri" w:hAnsi="Calibri" w:cs="Times New Roman"/>
                  <w:color w:val="FFFFFF"/>
                  <w:sz w:val="20"/>
                  <w:lang w:val="es-US"/>
                </w:rPr>
              </w:pPr>
              <w:r w:rsidRPr="00750C79">
                <w:rPr>
                  <w:rFonts w:ascii="Calibri" w:hAnsi="Calibri" w:cs="Times New Roman"/>
                  <w:color w:val="FFFFFF"/>
                  <w:sz w:val="20"/>
                  <w:lang w:val="es-US"/>
                </w:rPr>
                <w:t xml:space="preserve">Artículo de acceso abierto distribuido bajo los términos de la licencia </w:t>
              </w:r>
              <w:proofErr w:type="spellStart"/>
              <w:r w:rsidRPr="00750C79">
                <w:rPr>
                  <w:rFonts w:ascii="Calibri" w:hAnsi="Calibri" w:cs="Times New Roman"/>
                  <w:color w:val="FFFFFF"/>
                  <w:sz w:val="20"/>
                  <w:lang w:val="es-US"/>
                </w:rPr>
                <w:t>Creative</w:t>
              </w:r>
              <w:proofErr w:type="spellEnd"/>
              <w:r w:rsidRPr="00750C79">
                <w:rPr>
                  <w:rFonts w:ascii="Calibri" w:hAnsi="Calibri" w:cs="Times New Roman"/>
                  <w:color w:val="FFFFFF"/>
                  <w:sz w:val="20"/>
                  <w:lang w:val="es-US"/>
                </w:rPr>
                <w:t xml:space="preserve"> </w:t>
              </w:r>
              <w:proofErr w:type="spellStart"/>
              <w:r w:rsidRPr="00750C79">
                <w:rPr>
                  <w:rFonts w:ascii="Calibri" w:hAnsi="Calibri" w:cs="Times New Roman"/>
                  <w:color w:val="FFFFFF"/>
                  <w:sz w:val="20"/>
                  <w:lang w:val="es-US"/>
                </w:rPr>
                <w:t>Commons</w:t>
              </w:r>
              <w:proofErr w:type="spellEnd"/>
              <w:r w:rsidRPr="00750C79">
                <w:rPr>
                  <w:rFonts w:ascii="Calibri" w:hAnsi="Calibri" w:cs="Times New Roman"/>
                  <w:color w:val="FFFFFF"/>
                  <w:sz w:val="20"/>
                  <w:lang w:val="es-US"/>
                </w:rPr>
                <w:t xml:space="preserve">. </w:t>
              </w:r>
            </w:p>
            <w:p w14:paraId="395A6DAD" w14:textId="77777777" w:rsidR="00750C79" w:rsidRPr="00750C79" w:rsidRDefault="00750C79" w:rsidP="00750C79">
              <w:pPr>
                <w:rPr>
                  <w:rFonts w:ascii="Calibri" w:hAnsi="Calibri" w:cs="Times New Roman"/>
                  <w:b/>
                  <w:color w:val="FFFFFF"/>
                  <w:lang w:val="es-US"/>
                </w:rPr>
              </w:pPr>
              <w:r w:rsidRPr="00750C79">
                <w:rPr>
                  <w:rFonts w:ascii="Calibri" w:hAnsi="Calibri" w:cs="Times New Roman"/>
                  <w:color w:val="FFFFFF"/>
                  <w:sz w:val="20"/>
                  <w:lang w:val="es-US"/>
                </w:rPr>
                <w:t>Reconocimiento-</w:t>
              </w:r>
              <w:proofErr w:type="spellStart"/>
              <w:r w:rsidRPr="00750C79">
                <w:rPr>
                  <w:rFonts w:ascii="Calibri" w:hAnsi="Calibri" w:cs="Times New Roman"/>
                  <w:color w:val="FFFFFF"/>
                  <w:sz w:val="20"/>
                  <w:lang w:val="es-US"/>
                </w:rPr>
                <w:t>NoComercial</w:t>
              </w:r>
              <w:proofErr w:type="spellEnd"/>
              <w:r w:rsidRPr="00750C79">
                <w:rPr>
                  <w:rFonts w:ascii="Calibri" w:hAnsi="Calibri" w:cs="Times New Roman"/>
                  <w:color w:val="FFFFFF"/>
                  <w:sz w:val="20"/>
                  <w:lang w:val="es-US"/>
                </w:rPr>
                <w:t xml:space="preserve"> 4.0 Internacional (CC BY-NC 4.0)</w:t>
              </w:r>
            </w:p>
          </w:tc>
        </w:tr>
        <w:tr w:rsidR="00750C79" w:rsidRPr="00750C79" w14:paraId="68F1A9B6" w14:textId="77777777" w:rsidTr="008B58C5">
          <w:trPr>
            <w:trHeight w:val="14"/>
            <w:jc w:val="center"/>
          </w:trPr>
          <w:tc>
            <w:tcPr>
              <w:tcW w:w="10085" w:type="dxa"/>
              <w:gridSpan w:val="2"/>
              <w:shd w:val="clear" w:color="auto" w:fill="FFFFFF"/>
              <w:tcMar>
                <w:top w:w="144" w:type="dxa"/>
                <w:left w:w="115" w:type="dxa"/>
                <w:bottom w:w="144" w:type="dxa"/>
                <w:right w:w="115" w:type="dxa"/>
              </w:tcMar>
              <w:vAlign w:val="center"/>
            </w:tcPr>
            <w:p w14:paraId="56507DA9" w14:textId="77777777" w:rsidR="00750C79" w:rsidRPr="00750C79" w:rsidRDefault="00750C79" w:rsidP="00750C79">
              <w:pPr>
                <w:jc w:val="center"/>
                <w:rPr>
                  <w:rFonts w:ascii="Calibri" w:hAnsi="Calibri" w:cs="Times New Roman"/>
                  <w:color w:val="FFFFFF"/>
                  <w:sz w:val="20"/>
                  <w:lang w:val="es-US"/>
                </w:rPr>
              </w:pPr>
              <w:r w:rsidRPr="00750C79">
                <w:rPr>
                  <w:rFonts w:ascii="Calibri" w:hAnsi="Calibri" w:cs="Times New Roman"/>
                  <w:color w:val="833C0B"/>
                  <w:sz w:val="20"/>
                  <w:lang w:val="es-US"/>
                </w:rPr>
                <w:t>Calle 41 No. 3406 e/34 y 36 Playa, La Habana, Cuba.    /   revista@iccp.rimed.cu   /   www.cienciaspedagogicas.rimed.cu</w:t>
              </w:r>
            </w:p>
          </w:tc>
        </w:tr>
      </w:tbl>
      <w:p w14:paraId="693E283C" w14:textId="20CB6B21" w:rsidR="00750C79" w:rsidRDefault="00750C79" w:rsidP="00750C79">
        <w:pPr>
          <w:pStyle w:val="Piedepgina"/>
          <w:jc w:val="center"/>
        </w:pPr>
        <w:r>
          <w:fldChar w:fldCharType="begin"/>
        </w:r>
        <w:r>
          <w:instrText>PAGE   \* MERGEFORMAT</w:instrText>
        </w:r>
        <w:r>
          <w:fldChar w:fldCharType="separate"/>
        </w:r>
        <w:r w:rsidRPr="00750C79">
          <w:rPr>
            <w:noProof/>
            <w:lang w:val="es-ES"/>
          </w:rPr>
          <w:t>64</w:t>
        </w:r>
        <w:r>
          <w:fldChar w:fldCharType="end"/>
        </w:r>
      </w:p>
    </w:sdtContent>
  </w:sdt>
  <w:p w14:paraId="727F8A81" w14:textId="77777777" w:rsidR="00750C79" w:rsidRDefault="00750C7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91B12" w14:textId="77777777" w:rsidR="008A3E1D" w:rsidRDefault="008A3E1D" w:rsidP="00E71964">
      <w:pPr>
        <w:spacing w:after="0" w:line="240" w:lineRule="auto"/>
      </w:pPr>
      <w:r>
        <w:separator/>
      </w:r>
    </w:p>
  </w:footnote>
  <w:footnote w:type="continuationSeparator" w:id="0">
    <w:p w14:paraId="595E043C" w14:textId="77777777" w:rsidR="008A3E1D" w:rsidRDefault="008A3E1D" w:rsidP="00E71964">
      <w:pPr>
        <w:spacing w:after="0" w:line="240" w:lineRule="auto"/>
      </w:pPr>
      <w:r>
        <w:continuationSeparator/>
      </w:r>
    </w:p>
  </w:footnote>
  <w:footnote w:id="1">
    <w:p w14:paraId="64122F62" w14:textId="2930C4E9" w:rsidR="00C30F65" w:rsidRPr="00C30F65" w:rsidRDefault="00C30F65" w:rsidP="00BB3F00">
      <w:pPr>
        <w:pStyle w:val="Textonotapie"/>
        <w:jc w:val="both"/>
        <w:rPr>
          <w:rFonts w:ascii="Times New Roman" w:hAnsi="Times New Roman" w:cs="Times New Roman"/>
          <w:lang w:val="es-ES"/>
        </w:rPr>
      </w:pPr>
      <w:r w:rsidRPr="00C30F65">
        <w:rPr>
          <w:rStyle w:val="Refdenotaalpie"/>
          <w:rFonts w:ascii="Times New Roman" w:hAnsi="Times New Roman" w:cs="Times New Roman"/>
        </w:rPr>
        <w:footnoteRef/>
      </w:r>
      <w:r w:rsidRPr="00C30F65">
        <w:rPr>
          <w:rFonts w:ascii="Times New Roman" w:hAnsi="Times New Roman" w:cs="Times New Roman"/>
        </w:rPr>
        <w:t xml:space="preserve"> </w:t>
      </w:r>
      <w:r>
        <w:rPr>
          <w:rFonts w:ascii="Times New Roman" w:hAnsi="Times New Roman" w:cs="Times New Roman"/>
        </w:rPr>
        <w:t xml:space="preserve">Magíster en Psicología. Licenciada en psicología. Estudios de Doctorado. Docente en la </w:t>
      </w:r>
      <w:r w:rsidRPr="00C30F65">
        <w:rPr>
          <w:rFonts w:ascii="Times New Roman" w:hAnsi="Times New Roman" w:cs="Times New Roman"/>
        </w:rPr>
        <w:t>Escuela profesional de psicología</w:t>
      </w:r>
      <w:r>
        <w:rPr>
          <w:rFonts w:ascii="Times New Roman" w:hAnsi="Times New Roman" w:cs="Times New Roman"/>
        </w:rPr>
        <w:t xml:space="preserve"> de la</w:t>
      </w:r>
      <w:r w:rsidRPr="00C30F65">
        <w:rPr>
          <w:rFonts w:ascii="Times New Roman" w:hAnsi="Times New Roman" w:cs="Times New Roman"/>
        </w:rPr>
        <w:t xml:space="preserve"> Universidad Continental- Sede Lima, Perú.</w:t>
      </w:r>
    </w:p>
  </w:footnote>
  <w:footnote w:id="2">
    <w:p w14:paraId="6F6BD24E" w14:textId="09139ACD" w:rsidR="00C30F65" w:rsidRPr="009B401B" w:rsidRDefault="00C30F65" w:rsidP="00BB3F00">
      <w:pPr>
        <w:pStyle w:val="Textonotapie"/>
        <w:jc w:val="both"/>
        <w:rPr>
          <w:rFonts w:ascii="Times New Roman" w:hAnsi="Times New Roman" w:cs="Times New Roman"/>
          <w:lang w:val="es-ES"/>
        </w:rPr>
      </w:pPr>
      <w:r w:rsidRPr="00C30F65">
        <w:rPr>
          <w:rStyle w:val="Refdenotaalpie"/>
          <w:rFonts w:ascii="Times New Roman" w:hAnsi="Times New Roman" w:cs="Times New Roman"/>
        </w:rPr>
        <w:footnoteRef/>
      </w:r>
      <w:r w:rsidRPr="00C30F65">
        <w:rPr>
          <w:rFonts w:ascii="Times New Roman" w:hAnsi="Times New Roman" w:cs="Times New Roman"/>
        </w:rPr>
        <w:t xml:space="preserve"> Magister en Gerencia social y recursos humanos. Licenciada en psicología. Docente en la Universidad Privada San Juan Bautista </w:t>
      </w:r>
      <w:r>
        <w:rPr>
          <w:rFonts w:ascii="Times New Roman" w:hAnsi="Times New Roman" w:cs="Times New Roman"/>
        </w:rPr>
        <w:t>–</w:t>
      </w:r>
      <w:r w:rsidRPr="00C30F65">
        <w:rPr>
          <w:rFonts w:ascii="Times New Roman" w:hAnsi="Times New Roman" w:cs="Times New Roman"/>
        </w:rPr>
        <w:t xml:space="preserve"> Perú</w:t>
      </w:r>
      <w:r>
        <w:rPr>
          <w:rFonts w:ascii="Times New Roman" w:hAnsi="Times New Roman" w:cs="Times New Roman"/>
        </w:rPr>
        <w:t>.</w:t>
      </w:r>
    </w:p>
  </w:footnote>
  <w:footnote w:id="3">
    <w:p w14:paraId="396CBDE3" w14:textId="77777777" w:rsidR="00CD769A" w:rsidRDefault="009B401B" w:rsidP="00BB3F00">
      <w:pPr>
        <w:pStyle w:val="Sinespaciado"/>
        <w:jc w:val="both"/>
        <w:rPr>
          <w:rFonts w:ascii="Times New Roman" w:hAnsi="Times New Roman"/>
          <w:sz w:val="24"/>
          <w:szCs w:val="24"/>
        </w:rPr>
      </w:pPr>
      <w:r w:rsidRPr="009B401B">
        <w:rPr>
          <w:rStyle w:val="Refdenotaalpie"/>
          <w:rFonts w:ascii="Times New Roman" w:hAnsi="Times New Roman"/>
          <w:sz w:val="20"/>
          <w:szCs w:val="20"/>
        </w:rPr>
        <w:footnoteRef/>
      </w:r>
      <w:r w:rsidRPr="009B401B">
        <w:rPr>
          <w:rFonts w:ascii="Times New Roman" w:hAnsi="Times New Roman"/>
          <w:sz w:val="20"/>
          <w:szCs w:val="20"/>
        </w:rPr>
        <w:t xml:space="preserve"> Dra. en Psicología. Docente Titular. Universidad Privada San Juan Bautista. Perú.</w:t>
      </w:r>
      <w:r w:rsidR="00CD769A" w:rsidRPr="00CD769A">
        <w:rPr>
          <w:rFonts w:ascii="Times New Roman" w:hAnsi="Times New Roman"/>
          <w:sz w:val="24"/>
          <w:szCs w:val="24"/>
        </w:rPr>
        <w:t xml:space="preserve"> </w:t>
      </w:r>
    </w:p>
    <w:p w14:paraId="60552F35" w14:textId="0377314E" w:rsidR="00CD769A" w:rsidRPr="00CD769A" w:rsidRDefault="00CD769A" w:rsidP="00BB3F00">
      <w:pPr>
        <w:pStyle w:val="Sinespaciado"/>
        <w:jc w:val="both"/>
        <w:rPr>
          <w:rFonts w:ascii="Times New Roman" w:hAnsi="Times New Roman"/>
          <w:sz w:val="20"/>
          <w:szCs w:val="20"/>
        </w:rPr>
      </w:pPr>
      <w:r>
        <w:rPr>
          <w:rFonts w:ascii="Times New Roman" w:hAnsi="Times New Roman"/>
          <w:sz w:val="20"/>
          <w:szCs w:val="20"/>
          <w:vertAlign w:val="superscript"/>
        </w:rPr>
        <w:t xml:space="preserve">4 </w:t>
      </w:r>
      <w:r>
        <w:rPr>
          <w:rFonts w:ascii="Times New Roman" w:hAnsi="Times New Roman"/>
          <w:sz w:val="20"/>
          <w:szCs w:val="20"/>
        </w:rPr>
        <w:t>Grupo de</w:t>
      </w:r>
      <w:r w:rsidRPr="00CD769A">
        <w:rPr>
          <w:rFonts w:ascii="Times New Roman" w:hAnsi="Times New Roman"/>
          <w:sz w:val="20"/>
          <w:szCs w:val="20"/>
        </w:rPr>
        <w:t xml:space="preserve"> investigación HUM-878: Desarrollo humano e intervención socioeducativa. Departamento </w:t>
      </w:r>
    </w:p>
    <w:p w14:paraId="3E02EC03" w14:textId="0EAB1F6F" w:rsidR="009B401B" w:rsidRPr="00CD769A" w:rsidRDefault="00CD769A" w:rsidP="00BB3F00">
      <w:pPr>
        <w:spacing w:after="0" w:line="276" w:lineRule="auto"/>
        <w:jc w:val="both"/>
        <w:rPr>
          <w:rFonts w:ascii="Times New Roman" w:hAnsi="Times New Roman" w:cs="Times New Roman"/>
          <w:sz w:val="20"/>
          <w:szCs w:val="20"/>
        </w:rPr>
      </w:pPr>
      <w:r w:rsidRPr="00CD769A">
        <w:rPr>
          <w:rFonts w:ascii="Times New Roman" w:hAnsi="Times New Roman"/>
          <w:sz w:val="20"/>
          <w:szCs w:val="20"/>
        </w:rPr>
        <w:t>de Psicología. Universidad de Almería, España</w:t>
      </w:r>
      <w:r>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403331"/>
      <w:docPartObj>
        <w:docPartGallery w:val="Page Numbers (Top of Page)"/>
        <w:docPartUnique/>
      </w:docPartObj>
    </w:sdtPr>
    <w:sdtEndPr/>
    <w:sdtContent>
      <w:p w14:paraId="2D30BC64" w14:textId="77777777" w:rsidR="001A3EE0" w:rsidRDefault="001A3EE0">
        <w:pPr>
          <w:pStyle w:val="Encabezado"/>
          <w:jc w:val="right"/>
        </w:pPr>
      </w:p>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975"/>
          <w:gridCol w:w="4465"/>
        </w:tblGrid>
        <w:tr w:rsidR="00750C79" w:rsidRPr="00750C79" w14:paraId="761265D7" w14:textId="77777777" w:rsidTr="00750C79">
          <w:trPr>
            <w:jc w:val="center"/>
          </w:trPr>
          <w:tc>
            <w:tcPr>
              <w:tcW w:w="4975" w:type="dxa"/>
              <w:tcMar>
                <w:top w:w="72" w:type="dxa"/>
                <w:left w:w="115" w:type="dxa"/>
                <w:bottom w:w="72" w:type="dxa"/>
                <w:right w:w="115" w:type="dxa"/>
              </w:tcMar>
              <w:vAlign w:val="center"/>
            </w:tcPr>
            <w:p w14:paraId="2838890C" w14:textId="77777777" w:rsidR="00750C79" w:rsidRPr="00750C79" w:rsidRDefault="00750C79" w:rsidP="00750C79">
              <w:pPr>
                <w:jc w:val="center"/>
                <w:rPr>
                  <w:rFonts w:ascii="Arial" w:eastAsia="Calibri" w:hAnsi="Arial" w:cs="Arial"/>
                  <w:b/>
                  <w:sz w:val="28"/>
                  <w:szCs w:val="24"/>
                </w:rPr>
              </w:pPr>
              <w:bookmarkStart w:id="2" w:name="_Hlk188642710"/>
              <w:r w:rsidRPr="00750C79">
                <w:rPr>
                  <w:rFonts w:ascii="Calibri" w:eastAsia="Calibri" w:hAnsi="Calibri" w:cs="Times New Roman"/>
                  <w:noProof/>
                </w:rPr>
                <w:drawing>
                  <wp:inline distT="0" distB="0" distL="0" distR="0" wp14:anchorId="3AD9F167" wp14:editId="560EBF7A">
                    <wp:extent cx="3069203" cy="598777"/>
                    <wp:effectExtent l="0" t="0" r="0" b="0"/>
                    <wp:docPr id="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43700" cy="613311"/>
                            </a:xfrm>
                            <a:prstGeom prst="rect">
                              <a:avLst/>
                            </a:prstGeom>
                          </pic:spPr>
                        </pic:pic>
                      </a:graphicData>
                    </a:graphic>
                  </wp:inline>
                </w:drawing>
              </w:r>
            </w:p>
          </w:tc>
          <w:tc>
            <w:tcPr>
              <w:tcW w:w="4465" w:type="dxa"/>
              <w:shd w:val="clear" w:color="auto" w:fill="00B0F0"/>
              <w:tcMar>
                <w:top w:w="72" w:type="dxa"/>
                <w:left w:w="115" w:type="dxa"/>
                <w:bottom w:w="72" w:type="dxa"/>
                <w:right w:w="115" w:type="dxa"/>
              </w:tcMar>
              <w:vAlign w:val="center"/>
            </w:tcPr>
            <w:p w14:paraId="1BEE516D" w14:textId="77777777" w:rsidR="00750C79" w:rsidRPr="00750C79" w:rsidRDefault="00750C79" w:rsidP="00750C79">
              <w:pPr>
                <w:jc w:val="center"/>
                <w:rPr>
                  <w:rFonts w:ascii="Calibri" w:eastAsia="Calibri" w:hAnsi="Calibri" w:cs="Times New Roman"/>
                  <w:b/>
                  <w:color w:val="FFFFFF"/>
                  <w:lang w:val="es-ES"/>
                </w:rPr>
              </w:pPr>
              <w:r w:rsidRPr="00750C79">
                <w:rPr>
                  <w:rFonts w:ascii="Calibri" w:eastAsia="Calibri" w:hAnsi="Calibri" w:cs="Times New Roman"/>
                  <w:b/>
                  <w:color w:val="FFFFFF"/>
                  <w:lang w:val="es-ES"/>
                </w:rPr>
                <w:t>ISSN: 1605 – 5888    RNPS: 1844</w:t>
              </w:r>
            </w:p>
            <w:p w14:paraId="20B681B1" w14:textId="77777777" w:rsidR="00750C79" w:rsidRPr="00750C79" w:rsidRDefault="00750C79" w:rsidP="00750C79">
              <w:pPr>
                <w:jc w:val="center"/>
                <w:rPr>
                  <w:rFonts w:ascii="Calibri" w:eastAsia="Calibri" w:hAnsi="Calibri" w:cs="Times New Roman"/>
                  <w:b/>
                  <w:color w:val="FFFFFF"/>
                  <w:lang w:val="es-ES"/>
                </w:rPr>
              </w:pPr>
              <w:r w:rsidRPr="00750C79">
                <w:rPr>
                  <w:rFonts w:ascii="Calibri" w:eastAsia="Calibri" w:hAnsi="Calibri" w:cs="Times New Roman"/>
                  <w:b/>
                  <w:color w:val="FFFFFF"/>
                  <w:lang w:val="es-ES"/>
                </w:rPr>
                <w:t xml:space="preserve">V.18. No.1 (enero-abril) Año 2025, 4ta Etapa </w:t>
              </w:r>
            </w:p>
            <w:p w14:paraId="149A1488" w14:textId="2D7F4AC7" w:rsidR="00750C79" w:rsidRPr="00750C79" w:rsidRDefault="00750C79" w:rsidP="00750C79">
              <w:pPr>
                <w:jc w:val="center"/>
                <w:rPr>
                  <w:rFonts w:ascii="Arial" w:eastAsia="Calibri" w:hAnsi="Arial" w:cs="Arial"/>
                  <w:b/>
                  <w:sz w:val="28"/>
                  <w:szCs w:val="24"/>
                </w:rPr>
              </w:pPr>
              <w:proofErr w:type="spellStart"/>
              <w:r w:rsidRPr="00750C79">
                <w:rPr>
                  <w:rFonts w:ascii="Calibri" w:eastAsia="Calibri" w:hAnsi="Calibri" w:cs="Times New Roman"/>
                  <w:b/>
                  <w:color w:val="FFFFFF"/>
                </w:rPr>
                <w:t>Págs</w:t>
              </w:r>
              <w:proofErr w:type="spellEnd"/>
              <w:r w:rsidRPr="00750C79">
                <w:rPr>
                  <w:rFonts w:ascii="Calibri" w:eastAsia="Calibri" w:hAnsi="Calibri" w:cs="Times New Roman"/>
                  <w:b/>
                  <w:color w:val="FFFFFF"/>
                </w:rPr>
                <w:t>.</w:t>
              </w:r>
              <w:bookmarkEnd w:id="2"/>
              <w:r>
                <w:rPr>
                  <w:rFonts w:ascii="Calibri" w:eastAsia="Calibri" w:hAnsi="Calibri" w:cs="Times New Roman"/>
                  <w:b/>
                  <w:color w:val="FFFFFF"/>
                </w:rPr>
                <w:t xml:space="preserve"> 49-64</w:t>
              </w:r>
            </w:p>
          </w:tc>
        </w:tr>
      </w:tbl>
      <w:p w14:paraId="22BF9A68" w14:textId="16B15C5B" w:rsidR="00952E83" w:rsidRDefault="008A3E1D" w:rsidP="00750C79">
        <w:pPr>
          <w:pStyle w:val="Encabezado"/>
        </w:pPr>
      </w:p>
    </w:sdtContent>
  </w:sdt>
  <w:p w14:paraId="462EC8A0" w14:textId="77777777" w:rsidR="00E71964" w:rsidRDefault="00E7196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86FD2"/>
    <w:multiLevelType w:val="hybridMultilevel"/>
    <w:tmpl w:val="5644C0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6A837896"/>
    <w:multiLevelType w:val="hybridMultilevel"/>
    <w:tmpl w:val="9C1A1EC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BF"/>
    <w:rsid w:val="00054525"/>
    <w:rsid w:val="000812E7"/>
    <w:rsid w:val="000920A3"/>
    <w:rsid w:val="000A04F3"/>
    <w:rsid w:val="000A08DA"/>
    <w:rsid w:val="000A5858"/>
    <w:rsid w:val="000B287F"/>
    <w:rsid w:val="000C1715"/>
    <w:rsid w:val="000C2486"/>
    <w:rsid w:val="000C7765"/>
    <w:rsid w:val="000D1652"/>
    <w:rsid w:val="000E5DE1"/>
    <w:rsid w:val="000E7086"/>
    <w:rsid w:val="001678F8"/>
    <w:rsid w:val="00184028"/>
    <w:rsid w:val="001A13B9"/>
    <w:rsid w:val="001A3EE0"/>
    <w:rsid w:val="001B497B"/>
    <w:rsid w:val="001B4CA0"/>
    <w:rsid w:val="001C3083"/>
    <w:rsid w:val="001C4E39"/>
    <w:rsid w:val="001C6B6E"/>
    <w:rsid w:val="001E67A1"/>
    <w:rsid w:val="00201FC3"/>
    <w:rsid w:val="00211935"/>
    <w:rsid w:val="00216552"/>
    <w:rsid w:val="00231D1C"/>
    <w:rsid w:val="00256D0C"/>
    <w:rsid w:val="00265B0E"/>
    <w:rsid w:val="002749AF"/>
    <w:rsid w:val="002760C1"/>
    <w:rsid w:val="002A05D6"/>
    <w:rsid w:val="002A2EEC"/>
    <w:rsid w:val="002E63BB"/>
    <w:rsid w:val="00312C51"/>
    <w:rsid w:val="00326A27"/>
    <w:rsid w:val="00337DF7"/>
    <w:rsid w:val="00343409"/>
    <w:rsid w:val="0036549A"/>
    <w:rsid w:val="00370D60"/>
    <w:rsid w:val="00372767"/>
    <w:rsid w:val="003A1225"/>
    <w:rsid w:val="003A4F51"/>
    <w:rsid w:val="003A6C9F"/>
    <w:rsid w:val="003C2AA5"/>
    <w:rsid w:val="003E40A8"/>
    <w:rsid w:val="003F2B27"/>
    <w:rsid w:val="00402069"/>
    <w:rsid w:val="00442E0E"/>
    <w:rsid w:val="0044411F"/>
    <w:rsid w:val="00445EFE"/>
    <w:rsid w:val="00450FA5"/>
    <w:rsid w:val="00471882"/>
    <w:rsid w:val="004A6140"/>
    <w:rsid w:val="004B3201"/>
    <w:rsid w:val="00514578"/>
    <w:rsid w:val="00535919"/>
    <w:rsid w:val="005464DE"/>
    <w:rsid w:val="0056226A"/>
    <w:rsid w:val="0056514F"/>
    <w:rsid w:val="005717B6"/>
    <w:rsid w:val="00594DCC"/>
    <w:rsid w:val="005A3791"/>
    <w:rsid w:val="005A6686"/>
    <w:rsid w:val="005D2ED6"/>
    <w:rsid w:val="005D3251"/>
    <w:rsid w:val="006133B7"/>
    <w:rsid w:val="00644819"/>
    <w:rsid w:val="00655AC2"/>
    <w:rsid w:val="006963B6"/>
    <w:rsid w:val="006A5C37"/>
    <w:rsid w:val="006B10D3"/>
    <w:rsid w:val="006D372A"/>
    <w:rsid w:val="006D72B2"/>
    <w:rsid w:val="006E334F"/>
    <w:rsid w:val="006F4F50"/>
    <w:rsid w:val="00713117"/>
    <w:rsid w:val="00714E1A"/>
    <w:rsid w:val="007208CC"/>
    <w:rsid w:val="0072343F"/>
    <w:rsid w:val="0072508B"/>
    <w:rsid w:val="0072625F"/>
    <w:rsid w:val="007451A9"/>
    <w:rsid w:val="00750C79"/>
    <w:rsid w:val="007569F5"/>
    <w:rsid w:val="0076113D"/>
    <w:rsid w:val="00773B70"/>
    <w:rsid w:val="007740D6"/>
    <w:rsid w:val="00790E51"/>
    <w:rsid w:val="007B0F78"/>
    <w:rsid w:val="007C04D9"/>
    <w:rsid w:val="007E2D43"/>
    <w:rsid w:val="007E745D"/>
    <w:rsid w:val="007F7436"/>
    <w:rsid w:val="00800690"/>
    <w:rsid w:val="00840067"/>
    <w:rsid w:val="00845BF2"/>
    <w:rsid w:val="00854410"/>
    <w:rsid w:val="00854D6D"/>
    <w:rsid w:val="00863EB5"/>
    <w:rsid w:val="008671B8"/>
    <w:rsid w:val="0088581D"/>
    <w:rsid w:val="00891CD7"/>
    <w:rsid w:val="008A3E1D"/>
    <w:rsid w:val="008D79E6"/>
    <w:rsid w:val="00906FF4"/>
    <w:rsid w:val="009118C2"/>
    <w:rsid w:val="00912E51"/>
    <w:rsid w:val="009206BF"/>
    <w:rsid w:val="00920AA8"/>
    <w:rsid w:val="00927990"/>
    <w:rsid w:val="009314F8"/>
    <w:rsid w:val="009341DE"/>
    <w:rsid w:val="00944374"/>
    <w:rsid w:val="00952E83"/>
    <w:rsid w:val="00953D2F"/>
    <w:rsid w:val="00964B69"/>
    <w:rsid w:val="00990599"/>
    <w:rsid w:val="009A3B6C"/>
    <w:rsid w:val="009B3C61"/>
    <w:rsid w:val="009B401B"/>
    <w:rsid w:val="009C2C7F"/>
    <w:rsid w:val="00A23DA9"/>
    <w:rsid w:val="00A266E4"/>
    <w:rsid w:val="00A30AD5"/>
    <w:rsid w:val="00A41F2F"/>
    <w:rsid w:val="00A4643B"/>
    <w:rsid w:val="00A52D88"/>
    <w:rsid w:val="00A83466"/>
    <w:rsid w:val="00AB0BA0"/>
    <w:rsid w:val="00AC2CFC"/>
    <w:rsid w:val="00AC6DC4"/>
    <w:rsid w:val="00AD243C"/>
    <w:rsid w:val="00B004C2"/>
    <w:rsid w:val="00B02D36"/>
    <w:rsid w:val="00B0574C"/>
    <w:rsid w:val="00B13359"/>
    <w:rsid w:val="00B13630"/>
    <w:rsid w:val="00B26D4C"/>
    <w:rsid w:val="00B275E0"/>
    <w:rsid w:val="00BB06F2"/>
    <w:rsid w:val="00BB3F00"/>
    <w:rsid w:val="00BC67EE"/>
    <w:rsid w:val="00C06EA0"/>
    <w:rsid w:val="00C30059"/>
    <w:rsid w:val="00C30F65"/>
    <w:rsid w:val="00C31D79"/>
    <w:rsid w:val="00C52F6B"/>
    <w:rsid w:val="00C572C5"/>
    <w:rsid w:val="00C642AD"/>
    <w:rsid w:val="00C84891"/>
    <w:rsid w:val="00C96342"/>
    <w:rsid w:val="00CB10A9"/>
    <w:rsid w:val="00CC3073"/>
    <w:rsid w:val="00CC30B5"/>
    <w:rsid w:val="00CD1387"/>
    <w:rsid w:val="00CD769A"/>
    <w:rsid w:val="00CE5FCB"/>
    <w:rsid w:val="00CF11BD"/>
    <w:rsid w:val="00D06872"/>
    <w:rsid w:val="00D608F8"/>
    <w:rsid w:val="00D64670"/>
    <w:rsid w:val="00DA2BA9"/>
    <w:rsid w:val="00DE6F3A"/>
    <w:rsid w:val="00E10129"/>
    <w:rsid w:val="00E33C17"/>
    <w:rsid w:val="00E40E6D"/>
    <w:rsid w:val="00E506D1"/>
    <w:rsid w:val="00E61D39"/>
    <w:rsid w:val="00E66217"/>
    <w:rsid w:val="00E67912"/>
    <w:rsid w:val="00E71964"/>
    <w:rsid w:val="00EA6CFB"/>
    <w:rsid w:val="00EB2751"/>
    <w:rsid w:val="00EB40A3"/>
    <w:rsid w:val="00F101DA"/>
    <w:rsid w:val="00F207F6"/>
    <w:rsid w:val="00F32139"/>
    <w:rsid w:val="00F47578"/>
    <w:rsid w:val="00F53B10"/>
    <w:rsid w:val="00F61B0B"/>
    <w:rsid w:val="00F72935"/>
    <w:rsid w:val="00F7557D"/>
    <w:rsid w:val="00F77CA2"/>
    <w:rsid w:val="00F94E54"/>
    <w:rsid w:val="00FC4F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D39A"/>
  <w15:chartTrackingRefBased/>
  <w15:docId w15:val="{88FF04F0-20CA-466A-A6D7-F5DD5D28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1964"/>
    <w:pPr>
      <w:ind w:left="720"/>
      <w:contextualSpacing/>
    </w:pPr>
  </w:style>
  <w:style w:type="paragraph" w:styleId="Encabezado">
    <w:name w:val="header"/>
    <w:basedOn w:val="Normal"/>
    <w:link w:val="EncabezadoCar"/>
    <w:uiPriority w:val="99"/>
    <w:unhideWhenUsed/>
    <w:rsid w:val="00E719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1964"/>
  </w:style>
  <w:style w:type="paragraph" w:styleId="Piedepgina">
    <w:name w:val="footer"/>
    <w:basedOn w:val="Normal"/>
    <w:link w:val="PiedepginaCar"/>
    <w:uiPriority w:val="99"/>
    <w:unhideWhenUsed/>
    <w:rsid w:val="00E719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1964"/>
  </w:style>
  <w:style w:type="character" w:styleId="Hipervnculo">
    <w:name w:val="Hyperlink"/>
    <w:basedOn w:val="Fuentedeprrafopredeter"/>
    <w:uiPriority w:val="99"/>
    <w:unhideWhenUsed/>
    <w:rsid w:val="00442E0E"/>
    <w:rPr>
      <w:color w:val="0563C1" w:themeColor="hyperlink"/>
      <w:u w:val="single"/>
    </w:rPr>
  </w:style>
  <w:style w:type="character" w:customStyle="1" w:styleId="Mencinsinresolver1">
    <w:name w:val="Mención sin resolver1"/>
    <w:basedOn w:val="Fuentedeprrafopredeter"/>
    <w:uiPriority w:val="99"/>
    <w:semiHidden/>
    <w:unhideWhenUsed/>
    <w:rsid w:val="000E7086"/>
    <w:rPr>
      <w:color w:val="605E5C"/>
      <w:shd w:val="clear" w:color="auto" w:fill="E1DFDD"/>
    </w:rPr>
  </w:style>
  <w:style w:type="character" w:styleId="Refdecomentario">
    <w:name w:val="annotation reference"/>
    <w:basedOn w:val="Fuentedeprrafopredeter"/>
    <w:uiPriority w:val="99"/>
    <w:semiHidden/>
    <w:unhideWhenUsed/>
    <w:rsid w:val="00231D1C"/>
    <w:rPr>
      <w:sz w:val="16"/>
      <w:szCs w:val="16"/>
    </w:rPr>
  </w:style>
  <w:style w:type="paragraph" w:styleId="Textocomentario">
    <w:name w:val="annotation text"/>
    <w:basedOn w:val="Normal"/>
    <w:link w:val="TextocomentarioCar"/>
    <w:uiPriority w:val="99"/>
    <w:semiHidden/>
    <w:unhideWhenUsed/>
    <w:rsid w:val="00231D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1D1C"/>
    <w:rPr>
      <w:sz w:val="20"/>
      <w:szCs w:val="20"/>
    </w:rPr>
  </w:style>
  <w:style w:type="paragraph" w:styleId="Asuntodelcomentario">
    <w:name w:val="annotation subject"/>
    <w:basedOn w:val="Textocomentario"/>
    <w:next w:val="Textocomentario"/>
    <w:link w:val="AsuntodelcomentarioCar"/>
    <w:uiPriority w:val="99"/>
    <w:semiHidden/>
    <w:unhideWhenUsed/>
    <w:rsid w:val="00231D1C"/>
    <w:rPr>
      <w:b/>
      <w:bCs/>
    </w:rPr>
  </w:style>
  <w:style w:type="character" w:customStyle="1" w:styleId="AsuntodelcomentarioCar">
    <w:name w:val="Asunto del comentario Car"/>
    <w:basedOn w:val="TextocomentarioCar"/>
    <w:link w:val="Asuntodelcomentario"/>
    <w:uiPriority w:val="99"/>
    <w:semiHidden/>
    <w:rsid w:val="00231D1C"/>
    <w:rPr>
      <w:b/>
      <w:bCs/>
      <w:sz w:val="20"/>
      <w:szCs w:val="20"/>
    </w:rPr>
  </w:style>
  <w:style w:type="paragraph" w:styleId="Textonotapie">
    <w:name w:val="footnote text"/>
    <w:basedOn w:val="Normal"/>
    <w:link w:val="TextonotapieCar"/>
    <w:uiPriority w:val="99"/>
    <w:semiHidden/>
    <w:unhideWhenUsed/>
    <w:rsid w:val="00953D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3D2F"/>
    <w:rPr>
      <w:sz w:val="20"/>
      <w:szCs w:val="20"/>
    </w:rPr>
  </w:style>
  <w:style w:type="character" w:styleId="Refdenotaalpie">
    <w:name w:val="footnote reference"/>
    <w:basedOn w:val="Fuentedeprrafopredeter"/>
    <w:uiPriority w:val="99"/>
    <w:semiHidden/>
    <w:unhideWhenUsed/>
    <w:rsid w:val="00953D2F"/>
    <w:rPr>
      <w:vertAlign w:val="superscript"/>
    </w:rPr>
  </w:style>
  <w:style w:type="paragraph" w:styleId="Sinespaciado">
    <w:name w:val="No Spacing"/>
    <w:link w:val="SinespaciadoCar"/>
    <w:uiPriority w:val="1"/>
    <w:qFormat/>
    <w:rsid w:val="00CD769A"/>
    <w:pPr>
      <w:spacing w:after="0" w:line="240" w:lineRule="auto"/>
    </w:pPr>
    <w:rPr>
      <w:rFonts w:ascii="Calibri" w:eastAsia="Times New Roman" w:hAnsi="Calibri" w:cs="Times New Roman"/>
      <w:kern w:val="0"/>
      <w:lang w:val="es-ES" w:eastAsia="es-ES"/>
      <w14:ligatures w14:val="none"/>
    </w:rPr>
  </w:style>
  <w:style w:type="character" w:customStyle="1" w:styleId="SinespaciadoCar">
    <w:name w:val="Sin espaciado Car"/>
    <w:link w:val="Sinespaciado"/>
    <w:uiPriority w:val="1"/>
    <w:locked/>
    <w:rsid w:val="00CD769A"/>
    <w:rPr>
      <w:rFonts w:ascii="Calibri" w:eastAsia="Times New Roman" w:hAnsi="Calibri" w:cs="Times New Roman"/>
      <w:kern w:val="0"/>
      <w:lang w:val="es-ES" w:eastAsia="es-ES"/>
      <w14:ligatures w14:val="none"/>
    </w:rPr>
  </w:style>
  <w:style w:type="table" w:styleId="Tablaconcuadrcula">
    <w:name w:val="Table Grid"/>
    <w:basedOn w:val="Tablanormal"/>
    <w:uiPriority w:val="39"/>
    <w:rsid w:val="001B4CA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750C7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50C79"/>
    <w:pPr>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538037">
      <w:bodyDiv w:val="1"/>
      <w:marLeft w:val="0"/>
      <w:marRight w:val="0"/>
      <w:marTop w:val="0"/>
      <w:marBottom w:val="0"/>
      <w:divBdr>
        <w:top w:val="none" w:sz="0" w:space="0" w:color="auto"/>
        <w:left w:val="none" w:sz="0" w:space="0" w:color="auto"/>
        <w:bottom w:val="none" w:sz="0" w:space="0" w:color="auto"/>
        <w:right w:val="none" w:sz="0" w:space="0" w:color="auto"/>
      </w:divBdr>
    </w:div>
    <w:div w:id="319651266">
      <w:bodyDiv w:val="1"/>
      <w:marLeft w:val="0"/>
      <w:marRight w:val="0"/>
      <w:marTop w:val="0"/>
      <w:marBottom w:val="0"/>
      <w:divBdr>
        <w:top w:val="none" w:sz="0" w:space="0" w:color="auto"/>
        <w:left w:val="none" w:sz="0" w:space="0" w:color="auto"/>
        <w:bottom w:val="none" w:sz="0" w:space="0" w:color="auto"/>
        <w:right w:val="none" w:sz="0" w:space="0" w:color="auto"/>
      </w:divBdr>
    </w:div>
    <w:div w:id="346450258">
      <w:bodyDiv w:val="1"/>
      <w:marLeft w:val="0"/>
      <w:marRight w:val="0"/>
      <w:marTop w:val="0"/>
      <w:marBottom w:val="0"/>
      <w:divBdr>
        <w:top w:val="none" w:sz="0" w:space="0" w:color="auto"/>
        <w:left w:val="none" w:sz="0" w:space="0" w:color="auto"/>
        <w:bottom w:val="none" w:sz="0" w:space="0" w:color="auto"/>
        <w:right w:val="none" w:sz="0" w:space="0" w:color="auto"/>
      </w:divBdr>
    </w:div>
    <w:div w:id="470369501">
      <w:bodyDiv w:val="1"/>
      <w:marLeft w:val="0"/>
      <w:marRight w:val="0"/>
      <w:marTop w:val="0"/>
      <w:marBottom w:val="0"/>
      <w:divBdr>
        <w:top w:val="none" w:sz="0" w:space="0" w:color="auto"/>
        <w:left w:val="none" w:sz="0" w:space="0" w:color="auto"/>
        <w:bottom w:val="none" w:sz="0" w:space="0" w:color="auto"/>
        <w:right w:val="none" w:sz="0" w:space="0" w:color="auto"/>
      </w:divBdr>
    </w:div>
    <w:div w:id="760369367">
      <w:bodyDiv w:val="1"/>
      <w:marLeft w:val="0"/>
      <w:marRight w:val="0"/>
      <w:marTop w:val="0"/>
      <w:marBottom w:val="0"/>
      <w:divBdr>
        <w:top w:val="none" w:sz="0" w:space="0" w:color="auto"/>
        <w:left w:val="none" w:sz="0" w:space="0" w:color="auto"/>
        <w:bottom w:val="none" w:sz="0" w:space="0" w:color="auto"/>
        <w:right w:val="none" w:sz="0" w:space="0" w:color="auto"/>
      </w:divBdr>
    </w:div>
    <w:div w:id="776220157">
      <w:bodyDiv w:val="1"/>
      <w:marLeft w:val="0"/>
      <w:marRight w:val="0"/>
      <w:marTop w:val="0"/>
      <w:marBottom w:val="0"/>
      <w:divBdr>
        <w:top w:val="none" w:sz="0" w:space="0" w:color="auto"/>
        <w:left w:val="none" w:sz="0" w:space="0" w:color="auto"/>
        <w:bottom w:val="none" w:sz="0" w:space="0" w:color="auto"/>
        <w:right w:val="none" w:sz="0" w:space="0" w:color="auto"/>
      </w:divBdr>
    </w:div>
    <w:div w:id="836070909">
      <w:bodyDiv w:val="1"/>
      <w:marLeft w:val="0"/>
      <w:marRight w:val="0"/>
      <w:marTop w:val="0"/>
      <w:marBottom w:val="0"/>
      <w:divBdr>
        <w:top w:val="none" w:sz="0" w:space="0" w:color="auto"/>
        <w:left w:val="none" w:sz="0" w:space="0" w:color="auto"/>
        <w:bottom w:val="none" w:sz="0" w:space="0" w:color="auto"/>
        <w:right w:val="none" w:sz="0" w:space="0" w:color="auto"/>
      </w:divBdr>
    </w:div>
    <w:div w:id="1100183319">
      <w:bodyDiv w:val="1"/>
      <w:marLeft w:val="0"/>
      <w:marRight w:val="0"/>
      <w:marTop w:val="0"/>
      <w:marBottom w:val="0"/>
      <w:divBdr>
        <w:top w:val="none" w:sz="0" w:space="0" w:color="auto"/>
        <w:left w:val="none" w:sz="0" w:space="0" w:color="auto"/>
        <w:bottom w:val="none" w:sz="0" w:space="0" w:color="auto"/>
        <w:right w:val="none" w:sz="0" w:space="0" w:color="auto"/>
      </w:divBdr>
    </w:div>
    <w:div w:id="1364551131">
      <w:bodyDiv w:val="1"/>
      <w:marLeft w:val="0"/>
      <w:marRight w:val="0"/>
      <w:marTop w:val="0"/>
      <w:marBottom w:val="0"/>
      <w:divBdr>
        <w:top w:val="none" w:sz="0" w:space="0" w:color="auto"/>
        <w:left w:val="none" w:sz="0" w:space="0" w:color="auto"/>
        <w:bottom w:val="none" w:sz="0" w:space="0" w:color="auto"/>
        <w:right w:val="none" w:sz="0" w:space="0" w:color="auto"/>
      </w:divBdr>
    </w:div>
    <w:div w:id="1371875641">
      <w:bodyDiv w:val="1"/>
      <w:marLeft w:val="0"/>
      <w:marRight w:val="0"/>
      <w:marTop w:val="0"/>
      <w:marBottom w:val="0"/>
      <w:divBdr>
        <w:top w:val="none" w:sz="0" w:space="0" w:color="auto"/>
        <w:left w:val="none" w:sz="0" w:space="0" w:color="auto"/>
        <w:bottom w:val="none" w:sz="0" w:space="0" w:color="auto"/>
        <w:right w:val="none" w:sz="0" w:space="0" w:color="auto"/>
      </w:divBdr>
    </w:div>
    <w:div w:id="1738357739">
      <w:bodyDiv w:val="1"/>
      <w:marLeft w:val="0"/>
      <w:marRight w:val="0"/>
      <w:marTop w:val="0"/>
      <w:marBottom w:val="0"/>
      <w:divBdr>
        <w:top w:val="none" w:sz="0" w:space="0" w:color="auto"/>
        <w:left w:val="none" w:sz="0" w:space="0" w:color="auto"/>
        <w:bottom w:val="none" w:sz="0" w:space="0" w:color="auto"/>
        <w:right w:val="none" w:sz="0" w:space="0" w:color="auto"/>
      </w:divBdr>
    </w:div>
    <w:div w:id="1896578102">
      <w:bodyDiv w:val="1"/>
      <w:marLeft w:val="0"/>
      <w:marRight w:val="0"/>
      <w:marTop w:val="0"/>
      <w:marBottom w:val="0"/>
      <w:divBdr>
        <w:top w:val="none" w:sz="0" w:space="0" w:color="auto"/>
        <w:left w:val="none" w:sz="0" w:space="0" w:color="auto"/>
        <w:bottom w:val="none" w:sz="0" w:space="0" w:color="auto"/>
        <w:right w:val="none" w:sz="0" w:space="0" w:color="auto"/>
      </w:divBdr>
    </w:div>
    <w:div w:id="1996914484">
      <w:bodyDiv w:val="1"/>
      <w:marLeft w:val="0"/>
      <w:marRight w:val="0"/>
      <w:marTop w:val="0"/>
      <w:marBottom w:val="0"/>
      <w:divBdr>
        <w:top w:val="none" w:sz="0" w:space="0" w:color="auto"/>
        <w:left w:val="none" w:sz="0" w:space="0" w:color="auto"/>
        <w:bottom w:val="none" w:sz="0" w:space="0" w:color="auto"/>
        <w:right w:val="none" w:sz="0" w:space="0" w:color="auto"/>
      </w:divBdr>
    </w:div>
    <w:div w:id="2066757155">
      <w:bodyDiv w:val="1"/>
      <w:marLeft w:val="0"/>
      <w:marRight w:val="0"/>
      <w:marTop w:val="0"/>
      <w:marBottom w:val="0"/>
      <w:divBdr>
        <w:top w:val="none" w:sz="0" w:space="0" w:color="auto"/>
        <w:left w:val="none" w:sz="0" w:space="0" w:color="auto"/>
        <w:bottom w:val="none" w:sz="0" w:space="0" w:color="auto"/>
        <w:right w:val="none" w:sz="0" w:space="0" w:color="auto"/>
      </w:divBdr>
    </w:div>
    <w:div w:id="210976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vitessosa@gmail.com" TargetMode="External"/><Relationship Id="rId13" Type="http://schemas.openxmlformats.org/officeDocument/2006/relationships/hyperlink" Target="https://doi.org/10.1017/CBO9780511719943.0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1-5535-303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1320-1103" TargetMode="External"/><Relationship Id="rId5" Type="http://schemas.openxmlformats.org/officeDocument/2006/relationships/webSettings" Target="webSettings.xml"/><Relationship Id="rId15" Type="http://schemas.openxmlformats.org/officeDocument/2006/relationships/hyperlink" Target="https://www.nybooks.com/articles/2002/07/18/chomskys-revolution-an-exchange/" TargetMode="External"/><Relationship Id="rId10" Type="http://schemas.openxmlformats.org/officeDocument/2006/relationships/hyperlink" Target="mailto:lourdes.detaboada@upsjb.edu.p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4954-985X" TargetMode="External"/><Relationship Id="rId14" Type="http://schemas.openxmlformats.org/officeDocument/2006/relationships/hyperlink" Target="https://www.cambridge.org/core/books/abs/los-sonidos-del-espanol/principales-alternancias-morfofonologicas/D66C2773F4F5F0AB5B7CA013AFA869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B006F-77BA-4542-9073-C9C108BB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4235</Words>
  <Characters>24142</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Comparación de dos teorías de lenguaje</vt:lpstr>
    </vt:vector>
  </TitlesOfParts>
  <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Comparación de dos teorías de lenguaje</dc:title>
  <dc:subject/>
  <dc:creator>Gony Alvites Sosa</dc:creator>
  <cp:keywords/>
  <dc:description/>
  <cp:lastModifiedBy>admin</cp:lastModifiedBy>
  <cp:revision>3</cp:revision>
  <cp:lastPrinted>2025-02-24T15:41:00Z</cp:lastPrinted>
  <dcterms:created xsi:type="dcterms:W3CDTF">2025-02-03T14:50:00Z</dcterms:created>
  <dcterms:modified xsi:type="dcterms:W3CDTF">2025-02-24T15:41:00Z</dcterms:modified>
</cp:coreProperties>
</file>