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50E2C" w14:textId="05702BAE" w:rsidR="009175DF" w:rsidRDefault="009175DF" w:rsidP="00B209A4">
      <w:pPr>
        <w:jc w:val="center"/>
        <w:rPr>
          <w:rFonts w:ascii="Times New Roman" w:eastAsia="Times New Roman" w:hAnsi="Times New Roman" w:cs="Times New Roman"/>
          <w:b/>
          <w:sz w:val="24"/>
          <w:szCs w:val="24"/>
        </w:rPr>
      </w:pPr>
      <w:r w:rsidRPr="009175DF">
        <w:rPr>
          <w:rFonts w:ascii="Times New Roman" w:eastAsia="Times New Roman" w:hAnsi="Times New Roman" w:cs="Times New Roman"/>
          <w:noProof/>
          <w:lang w:val="en-US" w:eastAsia="en-US"/>
          <w14:ligatures w14:val="standardContextual"/>
        </w:rPr>
        <w:drawing>
          <wp:inline distT="0" distB="0" distL="0" distR="0" wp14:anchorId="3B486384" wp14:editId="631E865C">
            <wp:extent cx="682388" cy="1019809"/>
            <wp:effectExtent l="0" t="0" r="3810" b="9525"/>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9"/>
                    <a:stretch>
                      <a:fillRect/>
                    </a:stretch>
                  </pic:blipFill>
                  <pic:spPr>
                    <a:xfrm>
                      <a:off x="0" y="0"/>
                      <a:ext cx="682388" cy="1019809"/>
                    </a:xfrm>
                    <a:prstGeom prst="rect">
                      <a:avLst/>
                    </a:prstGeom>
                  </pic:spPr>
                </pic:pic>
              </a:graphicData>
            </a:graphic>
          </wp:inline>
        </w:drawing>
      </w:r>
    </w:p>
    <w:p w14:paraId="173091BA" w14:textId="118637BD" w:rsidR="00791F8C" w:rsidRPr="001A02DA" w:rsidRDefault="00B209A4" w:rsidP="00B209A4">
      <w:pPr>
        <w:jc w:val="center"/>
        <w:rPr>
          <w:rFonts w:ascii="Times New Roman" w:eastAsia="Times New Roman" w:hAnsi="Times New Roman" w:cs="Times New Roman"/>
          <w:b/>
          <w:sz w:val="24"/>
          <w:szCs w:val="24"/>
        </w:rPr>
      </w:pPr>
      <w:r w:rsidRPr="001A02DA">
        <w:rPr>
          <w:rFonts w:ascii="Times New Roman" w:eastAsia="Times New Roman" w:hAnsi="Times New Roman" w:cs="Times New Roman"/>
          <w:b/>
          <w:sz w:val="24"/>
          <w:szCs w:val="24"/>
        </w:rPr>
        <w:t>Una mirada al l</w:t>
      </w:r>
      <w:r w:rsidR="00521243" w:rsidRPr="001A02DA">
        <w:rPr>
          <w:rFonts w:ascii="Times New Roman" w:eastAsia="Times New Roman" w:hAnsi="Times New Roman" w:cs="Times New Roman"/>
          <w:b/>
          <w:sz w:val="24"/>
          <w:szCs w:val="24"/>
        </w:rPr>
        <w:t>iderazgo, rasgos de personalidad</w:t>
      </w:r>
      <w:r w:rsidRPr="001A02DA">
        <w:rPr>
          <w:rFonts w:ascii="Times New Roman" w:eastAsia="Times New Roman" w:hAnsi="Times New Roman" w:cs="Times New Roman"/>
          <w:b/>
          <w:sz w:val="24"/>
          <w:szCs w:val="24"/>
        </w:rPr>
        <w:t>,</w:t>
      </w:r>
      <w:r w:rsidR="00521243" w:rsidRPr="001A02DA">
        <w:rPr>
          <w:rFonts w:ascii="Times New Roman" w:eastAsia="Times New Roman" w:hAnsi="Times New Roman" w:cs="Times New Roman"/>
          <w:b/>
          <w:sz w:val="24"/>
          <w:szCs w:val="24"/>
        </w:rPr>
        <w:t xml:space="preserve"> género</w:t>
      </w:r>
      <w:r w:rsidRPr="001A02DA">
        <w:rPr>
          <w:rFonts w:ascii="Times New Roman" w:eastAsia="Times New Roman" w:hAnsi="Times New Roman" w:cs="Times New Roman"/>
          <w:b/>
          <w:sz w:val="24"/>
          <w:szCs w:val="24"/>
        </w:rPr>
        <w:t xml:space="preserve"> y rama del conocimiento, en estudiantes universitarios</w:t>
      </w:r>
    </w:p>
    <w:p w14:paraId="3D535C26" w14:textId="2B10E3B5" w:rsidR="00791F8C" w:rsidRPr="009175DF" w:rsidRDefault="000D25F1">
      <w:pPr>
        <w:widowControl w:val="0"/>
        <w:jc w:val="center"/>
        <w:rPr>
          <w:rFonts w:ascii="Times New Roman" w:eastAsia="Times New Roman" w:hAnsi="Times New Roman" w:cs="Times New Roman"/>
          <w:sz w:val="24"/>
          <w:szCs w:val="24"/>
          <w:lang w:val="en-US"/>
        </w:rPr>
      </w:pPr>
      <w:sdt>
        <w:sdtPr>
          <w:rPr>
            <w:rFonts w:ascii="Times New Roman" w:hAnsi="Times New Roman" w:cs="Times New Roman"/>
            <w:sz w:val="24"/>
            <w:szCs w:val="24"/>
          </w:rPr>
          <w:tag w:val="goog_rdk_1"/>
          <w:id w:val="1216170518"/>
          <w:showingPlcHdr/>
        </w:sdtPr>
        <w:sdtEndPr/>
        <w:sdtContent>
          <w:r w:rsidR="009C3D79" w:rsidRPr="009175DF">
            <w:rPr>
              <w:rFonts w:ascii="Times New Roman" w:hAnsi="Times New Roman" w:cs="Times New Roman"/>
              <w:sz w:val="24"/>
              <w:szCs w:val="24"/>
              <w:lang w:val="en-US"/>
            </w:rPr>
            <w:t xml:space="preserve">     </w:t>
          </w:r>
        </w:sdtContent>
      </w:sdt>
      <w:r w:rsidR="000632F3" w:rsidRPr="009175DF">
        <w:rPr>
          <w:rFonts w:ascii="Times New Roman" w:eastAsia="Times New Roman" w:hAnsi="Times New Roman" w:cs="Times New Roman"/>
          <w:sz w:val="24"/>
          <w:szCs w:val="24"/>
          <w:lang w:val="en-US"/>
        </w:rPr>
        <w:t xml:space="preserve">A look </w:t>
      </w:r>
      <w:r w:rsidR="009C3D79" w:rsidRPr="009175DF">
        <w:rPr>
          <w:rFonts w:ascii="Times New Roman" w:eastAsia="Times New Roman" w:hAnsi="Times New Roman" w:cs="Times New Roman"/>
          <w:sz w:val="24"/>
          <w:szCs w:val="24"/>
          <w:lang w:val="en-US"/>
        </w:rPr>
        <w:t xml:space="preserve">at leadership, personality factors, gender and field of study, in university </w:t>
      </w:r>
      <w:proofErr w:type="spellStart"/>
      <w:r w:rsidR="009C3D79" w:rsidRPr="009175DF">
        <w:rPr>
          <w:rFonts w:ascii="Times New Roman" w:eastAsia="Times New Roman" w:hAnsi="Times New Roman" w:cs="Times New Roman"/>
          <w:sz w:val="24"/>
          <w:szCs w:val="24"/>
          <w:lang w:val="en-US"/>
        </w:rPr>
        <w:t>studentes</w:t>
      </w:r>
      <w:proofErr w:type="spellEnd"/>
    </w:p>
    <w:p w14:paraId="4202E48A" w14:textId="77777777" w:rsidR="00791F8C" w:rsidRPr="002D08ED" w:rsidRDefault="00521243">
      <w:pPr>
        <w:widowControl w:val="0"/>
        <w:jc w:val="right"/>
        <w:rPr>
          <w:rFonts w:ascii="Times New Roman" w:eastAsia="Times New Roman" w:hAnsi="Times New Roman" w:cs="Times New Roman"/>
          <w:b/>
          <w:i/>
          <w:iCs/>
          <w:sz w:val="24"/>
          <w:szCs w:val="24"/>
        </w:rPr>
      </w:pPr>
      <w:r w:rsidRPr="002D08ED">
        <w:rPr>
          <w:rFonts w:ascii="Times New Roman" w:eastAsia="Times New Roman" w:hAnsi="Times New Roman" w:cs="Times New Roman"/>
          <w:b/>
          <w:i/>
          <w:iCs/>
          <w:sz w:val="24"/>
          <w:szCs w:val="24"/>
        </w:rPr>
        <w:t>Artículo de Investigación</w:t>
      </w:r>
    </w:p>
    <w:p w14:paraId="04064798" w14:textId="77777777" w:rsidR="00791F8C" w:rsidRPr="002D08ED" w:rsidRDefault="00521243">
      <w:pPr>
        <w:widowControl w:val="0"/>
        <w:rPr>
          <w:rFonts w:ascii="Times New Roman" w:eastAsia="Times New Roman" w:hAnsi="Times New Roman" w:cs="Times New Roman"/>
          <w:bCs/>
          <w:sz w:val="28"/>
          <w:szCs w:val="28"/>
        </w:rPr>
      </w:pPr>
      <w:r w:rsidRPr="002D08ED">
        <w:rPr>
          <w:rFonts w:ascii="Times New Roman" w:eastAsia="Times New Roman" w:hAnsi="Times New Roman" w:cs="Times New Roman"/>
          <w:bCs/>
          <w:sz w:val="28"/>
          <w:szCs w:val="28"/>
        </w:rPr>
        <w:t>AUTOR (ES):</w:t>
      </w:r>
    </w:p>
    <w:p w14:paraId="7FF5544D" w14:textId="1596682A" w:rsidR="00791F8C" w:rsidRDefault="00197064" w:rsidP="009175DF">
      <w:pPr>
        <w:widowControl w:val="0"/>
        <w:spacing w:after="0" w:line="240" w:lineRule="auto"/>
        <w:ind w:left="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w:t>
      </w:r>
      <w:r w:rsidR="002D08ED">
        <w:rPr>
          <w:rFonts w:ascii="Times New Roman" w:eastAsia="Times New Roman" w:hAnsi="Times New Roman" w:cs="Times New Roman"/>
          <w:sz w:val="24"/>
          <w:szCs w:val="24"/>
        </w:rPr>
        <w:t xml:space="preserve"> </w:t>
      </w:r>
      <w:r w:rsidR="00521243">
        <w:rPr>
          <w:rFonts w:ascii="Times New Roman" w:eastAsia="Times New Roman" w:hAnsi="Times New Roman" w:cs="Times New Roman"/>
          <w:sz w:val="24"/>
          <w:szCs w:val="24"/>
        </w:rPr>
        <w:t>Lucía Blanco Ballesta</w:t>
      </w:r>
      <w:r w:rsidR="002D08ED">
        <w:rPr>
          <w:rStyle w:val="Refdenotaalpie"/>
          <w:rFonts w:ascii="Times New Roman" w:eastAsia="Times New Roman" w:hAnsi="Times New Roman" w:cs="Times New Roman"/>
          <w:sz w:val="24"/>
          <w:szCs w:val="24"/>
        </w:rPr>
        <w:footnoteReference w:id="1"/>
      </w:r>
    </w:p>
    <w:p w14:paraId="01B0161F" w14:textId="45B81D67" w:rsidR="00791F8C" w:rsidRDefault="00521243" w:rsidP="009175DF">
      <w:pPr>
        <w:widowControl w:val="0"/>
        <w:spacing w:after="0" w:line="240" w:lineRule="auto"/>
        <w:ind w:left="43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Correo: </w:t>
      </w:r>
      <w:hyperlink r:id="rId10">
        <w:r>
          <w:rPr>
            <w:rFonts w:ascii="Times New Roman" w:eastAsia="Times New Roman" w:hAnsi="Times New Roman" w:cs="Times New Roman"/>
            <w:i/>
            <w:color w:val="0563C1"/>
            <w:sz w:val="24"/>
            <w:szCs w:val="24"/>
            <w:u w:val="single"/>
          </w:rPr>
          <w:t>luciablancoballesta@gmail.com</w:t>
        </w:r>
      </w:hyperlink>
      <w:r>
        <w:rPr>
          <w:rFonts w:ascii="Times New Roman" w:eastAsia="Times New Roman" w:hAnsi="Times New Roman" w:cs="Times New Roman"/>
          <w:i/>
          <w:sz w:val="24"/>
          <w:szCs w:val="24"/>
        </w:rPr>
        <w:t xml:space="preserve">  </w:t>
      </w:r>
    </w:p>
    <w:p w14:paraId="5B4D5862" w14:textId="779C9184" w:rsidR="00791F8C" w:rsidRDefault="00521243" w:rsidP="009175DF">
      <w:pPr>
        <w:widowControl w:val="0"/>
        <w:spacing w:after="0" w:line="240" w:lineRule="auto"/>
        <w:ind w:left="43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Código </w:t>
      </w:r>
      <w:proofErr w:type="spellStart"/>
      <w:r>
        <w:rPr>
          <w:rFonts w:ascii="Times New Roman" w:eastAsia="Times New Roman" w:hAnsi="Times New Roman" w:cs="Times New Roman"/>
          <w:i/>
          <w:sz w:val="24"/>
          <w:szCs w:val="24"/>
        </w:rPr>
        <w:t>orcid</w:t>
      </w:r>
      <w:proofErr w:type="spellEnd"/>
      <w:r>
        <w:rPr>
          <w:rFonts w:ascii="Times New Roman" w:eastAsia="Times New Roman" w:hAnsi="Times New Roman" w:cs="Times New Roman"/>
          <w:i/>
          <w:sz w:val="24"/>
          <w:szCs w:val="24"/>
        </w:rPr>
        <w:t xml:space="preserve">: </w:t>
      </w:r>
      <w:hyperlink r:id="rId11">
        <w:r>
          <w:rPr>
            <w:rFonts w:ascii="Times New Roman" w:eastAsia="Times New Roman" w:hAnsi="Times New Roman" w:cs="Times New Roman"/>
            <w:i/>
            <w:color w:val="0563C1"/>
            <w:sz w:val="24"/>
            <w:szCs w:val="24"/>
            <w:u w:val="single"/>
          </w:rPr>
          <w:t>https://orcid.org/0009-0004-3081-7895</w:t>
        </w:r>
      </w:hyperlink>
      <w:r>
        <w:rPr>
          <w:rFonts w:ascii="Times New Roman" w:eastAsia="Times New Roman" w:hAnsi="Times New Roman" w:cs="Times New Roman"/>
          <w:i/>
          <w:sz w:val="24"/>
          <w:szCs w:val="24"/>
        </w:rPr>
        <w:t xml:space="preserve">  </w:t>
      </w:r>
    </w:p>
    <w:p w14:paraId="41449F7D" w14:textId="4C8773A8" w:rsidR="00791F8C" w:rsidRDefault="00521243" w:rsidP="009175DF">
      <w:pPr>
        <w:widowControl w:val="0"/>
        <w:spacing w:after="120" w:line="240" w:lineRule="auto"/>
        <w:ind w:left="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Loyola, España.</w:t>
      </w:r>
    </w:p>
    <w:p w14:paraId="00A760DF" w14:textId="63D99F29" w:rsidR="00791F8C" w:rsidRPr="00A84EC1" w:rsidRDefault="00521243" w:rsidP="009175DF">
      <w:pPr>
        <w:pStyle w:val="Sinespaciado"/>
        <w:jc w:val="both"/>
        <w:rPr>
          <w:rFonts w:ascii="Times New Roman" w:hAnsi="Times New Roman"/>
          <w:sz w:val="24"/>
          <w:szCs w:val="24"/>
        </w:rPr>
      </w:pPr>
      <w:r w:rsidRPr="009175DF">
        <w:rPr>
          <w:rFonts w:ascii="Times New Roman" w:hAnsi="Times New Roman"/>
          <w:sz w:val="24"/>
        </w:rPr>
        <w:t xml:space="preserve">    </w:t>
      </w:r>
      <w:r w:rsidR="004C7449" w:rsidRPr="009175DF">
        <w:rPr>
          <w:rFonts w:ascii="Times New Roman" w:hAnsi="Times New Roman"/>
          <w:sz w:val="24"/>
        </w:rPr>
        <w:t xml:space="preserve">   Dr. C.</w:t>
      </w:r>
      <w:r w:rsidR="004C7449" w:rsidRPr="009175DF">
        <w:rPr>
          <w:sz w:val="24"/>
        </w:rPr>
        <w:t xml:space="preserve"> </w:t>
      </w:r>
      <w:r w:rsidRPr="009175DF">
        <w:rPr>
          <w:sz w:val="24"/>
        </w:rPr>
        <w:t xml:space="preserve"> </w:t>
      </w:r>
      <w:r w:rsidRPr="00D42AD8">
        <w:rPr>
          <w:rFonts w:ascii="Times New Roman" w:hAnsi="Times New Roman"/>
          <w:sz w:val="24"/>
          <w:szCs w:val="24"/>
        </w:rPr>
        <w:t>Alina de las Mercedes Campos Puente</w:t>
      </w:r>
      <w:r w:rsidR="004C7449">
        <w:rPr>
          <w:rStyle w:val="Refdenotaalpie"/>
          <w:rFonts w:ascii="Times New Roman" w:hAnsi="Times New Roman"/>
          <w:sz w:val="24"/>
          <w:szCs w:val="24"/>
        </w:rPr>
        <w:footnoteReference w:id="2"/>
      </w:r>
      <w:r w:rsidRPr="00D42AD8">
        <w:rPr>
          <w:rFonts w:ascii="Times New Roman" w:hAnsi="Times New Roman"/>
          <w:sz w:val="24"/>
          <w:szCs w:val="24"/>
        </w:rPr>
        <w:t xml:space="preserve"> </w:t>
      </w:r>
      <w:r w:rsidR="00A832EA" w:rsidRPr="00D42AD8">
        <w:rPr>
          <w:rFonts w:ascii="Times New Roman" w:hAnsi="Times New Roman"/>
          <w:sz w:val="24"/>
          <w:szCs w:val="24"/>
          <w:vertAlign w:val="superscript"/>
        </w:rPr>
        <w:t xml:space="preserve">2, </w:t>
      </w:r>
      <w:r w:rsidRPr="00D42AD8">
        <w:rPr>
          <w:rFonts w:ascii="Times New Roman" w:hAnsi="Times New Roman"/>
          <w:sz w:val="24"/>
          <w:szCs w:val="24"/>
          <w:vertAlign w:val="superscript"/>
        </w:rPr>
        <w:t>3, 4</w:t>
      </w:r>
    </w:p>
    <w:p w14:paraId="303BF20D" w14:textId="77777777" w:rsidR="00791F8C" w:rsidRPr="00D42AD8" w:rsidRDefault="00521243" w:rsidP="009175DF">
      <w:pPr>
        <w:pStyle w:val="Sinespaciado"/>
        <w:jc w:val="both"/>
        <w:rPr>
          <w:rFonts w:ascii="Times New Roman" w:hAnsi="Times New Roman"/>
          <w:i/>
          <w:sz w:val="24"/>
          <w:szCs w:val="24"/>
        </w:rPr>
      </w:pPr>
      <w:r w:rsidRPr="00D42AD8">
        <w:rPr>
          <w:rFonts w:ascii="Times New Roman" w:hAnsi="Times New Roman"/>
          <w:i/>
          <w:sz w:val="24"/>
          <w:szCs w:val="24"/>
        </w:rPr>
        <w:t xml:space="preserve">       Correo electrónico:</w:t>
      </w:r>
      <w:r w:rsidRPr="00D42AD8">
        <w:rPr>
          <w:rFonts w:ascii="Times New Roman" w:hAnsi="Times New Roman"/>
          <w:sz w:val="24"/>
          <w:szCs w:val="24"/>
        </w:rPr>
        <w:t xml:space="preserve"> </w:t>
      </w:r>
      <w:hyperlink r:id="rId12">
        <w:r w:rsidRPr="00D42AD8">
          <w:rPr>
            <w:rFonts w:ascii="Times New Roman" w:hAnsi="Times New Roman"/>
            <w:i/>
            <w:color w:val="0563C1"/>
            <w:sz w:val="24"/>
            <w:szCs w:val="24"/>
            <w:u w:val="single"/>
          </w:rPr>
          <w:t>alinacampos5d@gmail.com</w:t>
        </w:r>
      </w:hyperlink>
      <w:r w:rsidRPr="00D42AD8">
        <w:rPr>
          <w:rFonts w:ascii="Times New Roman" w:hAnsi="Times New Roman"/>
          <w:i/>
          <w:sz w:val="24"/>
          <w:szCs w:val="24"/>
        </w:rPr>
        <w:t xml:space="preserve">   </w:t>
      </w:r>
    </w:p>
    <w:p w14:paraId="06C1A88E" w14:textId="77777777" w:rsidR="00791F8C" w:rsidRPr="00D42AD8" w:rsidRDefault="00521243" w:rsidP="009175DF">
      <w:pPr>
        <w:pStyle w:val="Sinespaciado"/>
        <w:jc w:val="both"/>
        <w:rPr>
          <w:rFonts w:ascii="Times New Roman" w:hAnsi="Times New Roman"/>
          <w:i/>
          <w:sz w:val="24"/>
          <w:szCs w:val="24"/>
        </w:rPr>
      </w:pPr>
      <w:r w:rsidRPr="00D42AD8">
        <w:rPr>
          <w:rFonts w:ascii="Times New Roman" w:hAnsi="Times New Roman"/>
          <w:i/>
          <w:sz w:val="24"/>
          <w:szCs w:val="24"/>
        </w:rPr>
        <w:t xml:space="preserve">       Código </w:t>
      </w:r>
      <w:proofErr w:type="spellStart"/>
      <w:r w:rsidRPr="00D42AD8">
        <w:rPr>
          <w:rFonts w:ascii="Times New Roman" w:hAnsi="Times New Roman"/>
          <w:i/>
          <w:sz w:val="24"/>
          <w:szCs w:val="24"/>
        </w:rPr>
        <w:t>orcid</w:t>
      </w:r>
      <w:proofErr w:type="spellEnd"/>
      <w:r w:rsidRPr="00D42AD8">
        <w:rPr>
          <w:rFonts w:ascii="Times New Roman" w:hAnsi="Times New Roman"/>
          <w:i/>
          <w:sz w:val="24"/>
          <w:szCs w:val="24"/>
        </w:rPr>
        <w:t xml:space="preserve"> debidamente completado: : </w:t>
      </w:r>
      <w:hyperlink r:id="rId13">
        <w:r w:rsidRPr="00D42AD8">
          <w:rPr>
            <w:rFonts w:ascii="Times New Roman" w:hAnsi="Times New Roman"/>
            <w:i/>
            <w:color w:val="0563C1"/>
            <w:sz w:val="24"/>
            <w:szCs w:val="24"/>
            <w:u w:val="single"/>
          </w:rPr>
          <w:t>https://orcid.org/0000-0001-5535-3039</w:t>
        </w:r>
      </w:hyperlink>
    </w:p>
    <w:p w14:paraId="216F1688" w14:textId="1C6D05E1" w:rsidR="00D42AD8" w:rsidRPr="00D42AD8" w:rsidRDefault="00D42AD8" w:rsidP="002D08ED">
      <w:pPr>
        <w:pStyle w:val="Sinespaciado"/>
        <w:spacing w:line="360" w:lineRule="auto"/>
        <w:jc w:val="both"/>
        <w:rPr>
          <w:rFonts w:ascii="Times New Roman" w:hAnsi="Times New Roman"/>
          <w:sz w:val="24"/>
          <w:szCs w:val="24"/>
        </w:rPr>
      </w:pPr>
      <w:r>
        <w:rPr>
          <w:rFonts w:ascii="Times New Roman" w:hAnsi="Times New Roman"/>
          <w:sz w:val="24"/>
          <w:szCs w:val="24"/>
        </w:rPr>
        <w:t xml:space="preserve">       </w:t>
      </w:r>
      <w:r w:rsidR="00521243" w:rsidRPr="00D42AD8">
        <w:rPr>
          <w:rFonts w:ascii="Times New Roman" w:hAnsi="Times New Roman"/>
          <w:sz w:val="24"/>
          <w:szCs w:val="24"/>
        </w:rPr>
        <w:t>Centro laboral y país: Universidad Privada San Juan Bautista. Perú</w:t>
      </w:r>
      <w:r w:rsidR="00147C3A" w:rsidRPr="00D42AD8">
        <w:rPr>
          <w:rFonts w:ascii="Times New Roman" w:hAnsi="Times New Roman"/>
          <w:sz w:val="24"/>
          <w:szCs w:val="24"/>
        </w:rPr>
        <w:t xml:space="preserve"> </w:t>
      </w:r>
    </w:p>
    <w:p w14:paraId="3DC034AD" w14:textId="5F32FAA8" w:rsidR="00147C3A" w:rsidRPr="00A832EA" w:rsidRDefault="004C7449" w:rsidP="009175DF">
      <w:pPr>
        <w:widowControl w:val="0"/>
        <w:spacing w:after="0" w:line="240" w:lineRule="auto"/>
        <w:ind w:left="432"/>
        <w:jc w:val="both"/>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Dr.C</w:t>
      </w:r>
      <w:proofErr w:type="spellEnd"/>
      <w:r>
        <w:rPr>
          <w:rFonts w:ascii="Times New Roman" w:eastAsia="Times New Roman" w:hAnsi="Times New Roman" w:cs="Times New Roman"/>
          <w:sz w:val="24"/>
          <w:szCs w:val="24"/>
        </w:rPr>
        <w:t xml:space="preserve">. </w:t>
      </w:r>
      <w:r w:rsidR="00147C3A">
        <w:rPr>
          <w:rFonts w:ascii="Times New Roman" w:eastAsia="Times New Roman" w:hAnsi="Times New Roman" w:cs="Times New Roman"/>
          <w:sz w:val="24"/>
          <w:szCs w:val="24"/>
        </w:rPr>
        <w:t>Federico Hervías Ortega</w:t>
      </w:r>
      <w:r>
        <w:rPr>
          <w:rStyle w:val="Refdenotaalpie"/>
          <w:rFonts w:ascii="Times New Roman" w:eastAsia="Times New Roman" w:hAnsi="Times New Roman" w:cs="Times New Roman"/>
          <w:sz w:val="24"/>
          <w:szCs w:val="24"/>
        </w:rPr>
        <w:footnoteReference w:id="3"/>
      </w:r>
      <w:r w:rsidR="00A832EA">
        <w:rPr>
          <w:rFonts w:ascii="Times New Roman" w:eastAsia="Times New Roman" w:hAnsi="Times New Roman" w:cs="Times New Roman"/>
          <w:sz w:val="24"/>
          <w:szCs w:val="24"/>
          <w:vertAlign w:val="superscript"/>
        </w:rPr>
        <w:t>5</w:t>
      </w:r>
    </w:p>
    <w:p w14:paraId="11B19F73" w14:textId="41C6D580" w:rsidR="00147C3A" w:rsidRDefault="00147C3A" w:rsidP="009175DF">
      <w:pPr>
        <w:widowControl w:val="0"/>
        <w:spacing w:after="0" w:line="240" w:lineRule="auto"/>
        <w:ind w:left="43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Correo:</w:t>
      </w:r>
      <w:r w:rsidR="00D27286">
        <w:rPr>
          <w:rFonts w:ascii="Times New Roman" w:eastAsia="Times New Roman" w:hAnsi="Times New Roman" w:cs="Times New Roman"/>
          <w:i/>
          <w:sz w:val="24"/>
          <w:szCs w:val="24"/>
        </w:rPr>
        <w:t xml:space="preserve"> </w:t>
      </w:r>
      <w:hyperlink r:id="rId14" w:history="1">
        <w:r w:rsidR="00D27286" w:rsidRPr="002B6F11">
          <w:rPr>
            <w:rStyle w:val="Hipervnculo"/>
            <w:rFonts w:ascii="Times New Roman" w:eastAsia="Times New Roman" w:hAnsi="Times New Roman" w:cs="Times New Roman"/>
            <w:i/>
            <w:sz w:val="24"/>
            <w:szCs w:val="24"/>
          </w:rPr>
          <w:t>federico.hervias@uca.es</w:t>
        </w:r>
      </w:hyperlink>
      <w:r w:rsidR="00D27286">
        <w:rPr>
          <w:rFonts w:ascii="Times New Roman" w:eastAsia="Times New Roman" w:hAnsi="Times New Roman" w:cs="Times New Roman"/>
          <w:i/>
          <w:sz w:val="24"/>
          <w:szCs w:val="24"/>
        </w:rPr>
        <w:t xml:space="preserve"> </w:t>
      </w:r>
    </w:p>
    <w:p w14:paraId="663EC702" w14:textId="03F95A82" w:rsidR="00147C3A" w:rsidRDefault="00147C3A" w:rsidP="009175DF">
      <w:pPr>
        <w:widowControl w:val="0"/>
        <w:spacing w:after="0" w:line="240" w:lineRule="auto"/>
        <w:ind w:left="43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Código </w:t>
      </w:r>
      <w:proofErr w:type="spellStart"/>
      <w:r>
        <w:rPr>
          <w:rFonts w:ascii="Times New Roman" w:eastAsia="Times New Roman" w:hAnsi="Times New Roman" w:cs="Times New Roman"/>
          <w:i/>
          <w:sz w:val="24"/>
          <w:szCs w:val="24"/>
        </w:rPr>
        <w:t>orcid</w:t>
      </w:r>
      <w:proofErr w:type="spellEnd"/>
      <w:r>
        <w:rPr>
          <w:rFonts w:ascii="Times New Roman" w:eastAsia="Times New Roman" w:hAnsi="Times New Roman" w:cs="Times New Roman"/>
          <w:i/>
          <w:sz w:val="24"/>
          <w:szCs w:val="24"/>
        </w:rPr>
        <w:t>:</w:t>
      </w:r>
      <w:r w:rsidR="00C12B2F">
        <w:rPr>
          <w:rFonts w:ascii="Times New Roman" w:eastAsia="Times New Roman" w:hAnsi="Times New Roman" w:cs="Times New Roman"/>
          <w:i/>
          <w:sz w:val="24"/>
          <w:szCs w:val="24"/>
        </w:rPr>
        <w:t xml:space="preserve"> </w:t>
      </w:r>
      <w:hyperlink r:id="rId15" w:history="1">
        <w:r w:rsidR="00C12B2F" w:rsidRPr="00F57A75">
          <w:rPr>
            <w:rStyle w:val="Hipervnculo"/>
            <w:rFonts w:ascii="Times New Roman" w:eastAsia="Times New Roman" w:hAnsi="Times New Roman" w:cs="Times New Roman"/>
            <w:i/>
            <w:sz w:val="24"/>
            <w:szCs w:val="24"/>
          </w:rPr>
          <w:t>https://orcid.org/0000-0002-8959-2078</w:t>
        </w:r>
      </w:hyperlink>
      <w:r w:rsidR="00C12B2F">
        <w:rPr>
          <w:rFonts w:ascii="Times New Roman" w:eastAsia="Times New Roman" w:hAnsi="Times New Roman" w:cs="Times New Roman"/>
          <w:i/>
          <w:sz w:val="24"/>
          <w:szCs w:val="24"/>
        </w:rPr>
        <w:t xml:space="preserve">  </w:t>
      </w:r>
    </w:p>
    <w:tbl>
      <w:tblPr>
        <w:tblStyle w:val="a"/>
        <w:tblpPr w:leftFromText="180" w:rightFromText="180" w:vertAnchor="text" w:horzAnchor="margin" w:tblpXSpec="center" w:tblpY="516"/>
        <w:tblW w:w="8828"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4C7449" w14:paraId="40DEFD84" w14:textId="77777777" w:rsidTr="004C7449">
        <w:tc>
          <w:tcPr>
            <w:tcW w:w="2942" w:type="dxa"/>
            <w:shd w:val="clear" w:color="auto" w:fill="00B0F0"/>
          </w:tcPr>
          <w:p w14:paraId="120DFDE3" w14:textId="77777777" w:rsidR="004C7449" w:rsidRDefault="004C7449" w:rsidP="004C744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Recibido</w:t>
            </w:r>
          </w:p>
        </w:tc>
        <w:tc>
          <w:tcPr>
            <w:tcW w:w="2943" w:type="dxa"/>
            <w:shd w:val="clear" w:color="auto" w:fill="00B0F0"/>
          </w:tcPr>
          <w:p w14:paraId="3DD19B2C" w14:textId="77777777" w:rsidR="004C7449" w:rsidRDefault="004C7449" w:rsidP="004C744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Aprobado</w:t>
            </w:r>
          </w:p>
        </w:tc>
        <w:tc>
          <w:tcPr>
            <w:tcW w:w="2943" w:type="dxa"/>
            <w:shd w:val="clear" w:color="auto" w:fill="00B0F0"/>
          </w:tcPr>
          <w:p w14:paraId="2D3AB92F" w14:textId="77777777" w:rsidR="004C7449" w:rsidRDefault="004C7449" w:rsidP="004C744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Publicado</w:t>
            </w:r>
          </w:p>
        </w:tc>
      </w:tr>
      <w:tr w:rsidR="004C7449" w14:paraId="2C06C3E4" w14:textId="77777777" w:rsidTr="004C7449">
        <w:tc>
          <w:tcPr>
            <w:tcW w:w="2942" w:type="dxa"/>
          </w:tcPr>
          <w:p w14:paraId="45B088B2" w14:textId="215F07EC" w:rsidR="004C7449" w:rsidRDefault="004C7449" w:rsidP="004C74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de julio de 2024</w:t>
            </w:r>
          </w:p>
        </w:tc>
        <w:tc>
          <w:tcPr>
            <w:tcW w:w="2943" w:type="dxa"/>
          </w:tcPr>
          <w:p w14:paraId="2078E30B" w14:textId="0C44FBF9" w:rsidR="004C7449" w:rsidRDefault="004C7449" w:rsidP="004C74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de agosto de 2024</w:t>
            </w:r>
          </w:p>
        </w:tc>
        <w:tc>
          <w:tcPr>
            <w:tcW w:w="2943" w:type="dxa"/>
          </w:tcPr>
          <w:p w14:paraId="58AAD052" w14:textId="602A7C4D" w:rsidR="004C7449" w:rsidRDefault="004C7449" w:rsidP="004C74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de septiembre de 2024 </w:t>
            </w:r>
          </w:p>
        </w:tc>
      </w:tr>
    </w:tbl>
    <w:p w14:paraId="11657577" w14:textId="0CC2B6D4" w:rsidR="00147C3A" w:rsidRDefault="00C12B2F" w:rsidP="002D08ED">
      <w:pPr>
        <w:widowControl w:val="0"/>
        <w:spacing w:after="240" w:line="360" w:lineRule="auto"/>
        <w:ind w:left="426"/>
        <w:jc w:val="both"/>
        <w:rPr>
          <w:rFonts w:ascii="Times New Roman" w:eastAsia="Times New Roman" w:hAnsi="Times New Roman" w:cs="Times New Roman"/>
          <w:sz w:val="24"/>
          <w:szCs w:val="24"/>
        </w:rPr>
      </w:pPr>
      <w:r w:rsidRPr="00C12B2F">
        <w:rPr>
          <w:rFonts w:ascii="Times New Roman" w:eastAsia="Times New Roman" w:hAnsi="Times New Roman" w:cs="Times New Roman"/>
          <w:sz w:val="24"/>
          <w:szCs w:val="24"/>
        </w:rPr>
        <w:t>Universidad de Cádiz.</w:t>
      </w:r>
      <w:r>
        <w:rPr>
          <w:rFonts w:ascii="Times New Roman" w:eastAsia="Times New Roman" w:hAnsi="Times New Roman" w:cs="Times New Roman"/>
          <w:b/>
          <w:sz w:val="28"/>
          <w:szCs w:val="28"/>
        </w:rPr>
        <w:t xml:space="preserve">  </w:t>
      </w:r>
      <w:r w:rsidRPr="00C12B2F">
        <w:rPr>
          <w:rFonts w:ascii="Times New Roman" w:eastAsia="Times New Roman" w:hAnsi="Times New Roman" w:cs="Times New Roman"/>
          <w:sz w:val="24"/>
          <w:szCs w:val="24"/>
        </w:rPr>
        <w:t>España.</w:t>
      </w:r>
    </w:p>
    <w:p w14:paraId="24EC9691" w14:textId="77777777" w:rsidR="009175DF" w:rsidRPr="00C12B2F" w:rsidRDefault="009175DF" w:rsidP="002D08ED">
      <w:pPr>
        <w:widowControl w:val="0"/>
        <w:spacing w:after="240" w:line="360" w:lineRule="auto"/>
        <w:ind w:left="426"/>
        <w:jc w:val="both"/>
        <w:rPr>
          <w:rFonts w:ascii="Times New Roman" w:eastAsia="Times New Roman" w:hAnsi="Times New Roman" w:cs="Times New Roman"/>
          <w:sz w:val="24"/>
          <w:szCs w:val="24"/>
        </w:rPr>
      </w:pPr>
    </w:p>
    <w:p w14:paraId="5C9E34AB" w14:textId="77777777" w:rsidR="009C3D79" w:rsidRDefault="009C3D79" w:rsidP="009C3D79">
      <w:pPr>
        <w:pStyle w:val="Sinespaciado"/>
        <w:rPr>
          <w:rFonts w:ascii="Times New Roman" w:hAnsi="Times New Roman"/>
          <w:sz w:val="24"/>
          <w:szCs w:val="24"/>
        </w:rPr>
      </w:pPr>
    </w:p>
    <w:p w14:paraId="5AACBF6F" w14:textId="174107D4" w:rsidR="00791F8C" w:rsidRPr="009175DF" w:rsidRDefault="000D25F1">
      <w:pPr>
        <w:widowControl w:val="0"/>
        <w:spacing w:line="360" w:lineRule="auto"/>
      </w:pPr>
      <w:sdt>
        <w:sdtPr>
          <w:tag w:val="goog_rdk_3"/>
          <w:id w:val="1177237032"/>
        </w:sdtPr>
        <w:sdtEndPr/>
        <w:sdtContent/>
      </w:sdt>
      <w:r w:rsidR="00521243">
        <w:rPr>
          <w:rFonts w:ascii="Times New Roman" w:eastAsia="Times New Roman" w:hAnsi="Times New Roman" w:cs="Times New Roman"/>
          <w:b/>
          <w:sz w:val="28"/>
          <w:szCs w:val="28"/>
        </w:rPr>
        <w:t xml:space="preserve">Resumen </w:t>
      </w:r>
    </w:p>
    <w:p w14:paraId="3038D9C5" w14:textId="390F606B" w:rsidR="00C05653" w:rsidRPr="00CF07ED" w:rsidRDefault="004B369B" w:rsidP="00AB4910">
      <w:pPr>
        <w:widowControl w:val="0"/>
        <w:spacing w:after="0" w:line="360" w:lineRule="auto"/>
        <w:jc w:val="both"/>
        <w:rPr>
          <w:rFonts w:ascii="Times New Roman" w:eastAsia="Times New Roman" w:hAnsi="Times New Roman" w:cs="Times New Roman"/>
          <w:sz w:val="24"/>
          <w:szCs w:val="24"/>
        </w:rPr>
      </w:pPr>
      <w:r w:rsidRPr="0070765F">
        <w:rPr>
          <w:rFonts w:ascii="Times New Roman" w:eastAsia="Times New Roman" w:hAnsi="Times New Roman" w:cs="Times New Roman"/>
          <w:sz w:val="24"/>
          <w:szCs w:val="24"/>
        </w:rPr>
        <w:t xml:space="preserve">El liderazgo es </w:t>
      </w:r>
      <w:r w:rsidR="00556EBF">
        <w:rPr>
          <w:rFonts w:ascii="Times New Roman" w:eastAsia="Times New Roman" w:hAnsi="Times New Roman" w:cs="Times New Roman"/>
          <w:sz w:val="24"/>
          <w:szCs w:val="24"/>
        </w:rPr>
        <w:t xml:space="preserve">esencial </w:t>
      </w:r>
      <w:r>
        <w:rPr>
          <w:rFonts w:ascii="Times New Roman" w:eastAsia="Times New Roman" w:hAnsi="Times New Roman" w:cs="Times New Roman"/>
          <w:sz w:val="24"/>
          <w:szCs w:val="24"/>
        </w:rPr>
        <w:t>para</w:t>
      </w:r>
      <w:r w:rsidR="00BF4A30">
        <w:rPr>
          <w:rFonts w:ascii="Times New Roman" w:eastAsia="Times New Roman" w:hAnsi="Times New Roman" w:cs="Times New Roman"/>
          <w:sz w:val="24"/>
          <w:szCs w:val="24"/>
        </w:rPr>
        <w:t xml:space="preserve"> la</w:t>
      </w:r>
      <w:r w:rsidR="00556EBF" w:rsidRPr="0070765F">
        <w:rPr>
          <w:rFonts w:ascii="Times New Roman" w:eastAsia="Times New Roman" w:hAnsi="Times New Roman" w:cs="Times New Roman"/>
          <w:sz w:val="24"/>
          <w:szCs w:val="24"/>
          <w:highlight w:val="white"/>
        </w:rPr>
        <w:t xml:space="preserve"> formación </w:t>
      </w:r>
      <w:r w:rsidR="00330A15">
        <w:rPr>
          <w:rFonts w:ascii="Times New Roman" w:eastAsia="Times New Roman" w:hAnsi="Times New Roman" w:cs="Times New Roman"/>
          <w:sz w:val="24"/>
          <w:szCs w:val="24"/>
          <w:highlight w:val="white"/>
        </w:rPr>
        <w:t xml:space="preserve">de </w:t>
      </w:r>
      <w:r w:rsidR="00330A15">
        <w:rPr>
          <w:rFonts w:ascii="Times New Roman" w:eastAsia="Times New Roman" w:hAnsi="Times New Roman" w:cs="Times New Roman"/>
          <w:sz w:val="24"/>
          <w:szCs w:val="24"/>
        </w:rPr>
        <w:t>los estudiantes</w:t>
      </w:r>
      <w:r w:rsidR="00330A15" w:rsidRPr="0070765F">
        <w:rPr>
          <w:rFonts w:ascii="Times New Roman" w:eastAsia="Times New Roman" w:hAnsi="Times New Roman" w:cs="Times New Roman"/>
          <w:sz w:val="24"/>
          <w:szCs w:val="24"/>
          <w:highlight w:val="white"/>
        </w:rPr>
        <w:t xml:space="preserve"> </w:t>
      </w:r>
      <w:r w:rsidR="00556EBF" w:rsidRPr="0070765F">
        <w:rPr>
          <w:rFonts w:ascii="Times New Roman" w:eastAsia="Times New Roman" w:hAnsi="Times New Roman" w:cs="Times New Roman"/>
          <w:sz w:val="24"/>
          <w:szCs w:val="24"/>
          <w:highlight w:val="white"/>
        </w:rPr>
        <w:t>universitari</w:t>
      </w:r>
      <w:r w:rsidR="00330A15">
        <w:rPr>
          <w:rFonts w:ascii="Times New Roman" w:eastAsia="Times New Roman" w:hAnsi="Times New Roman" w:cs="Times New Roman"/>
          <w:sz w:val="24"/>
          <w:szCs w:val="24"/>
        </w:rPr>
        <w:t>os</w:t>
      </w:r>
      <w:r w:rsidR="00556EBF">
        <w:rPr>
          <w:rFonts w:ascii="Times New Roman" w:eastAsia="Times New Roman" w:hAnsi="Times New Roman" w:cs="Times New Roman"/>
          <w:sz w:val="24"/>
          <w:szCs w:val="24"/>
        </w:rPr>
        <w:t xml:space="preserve">. </w:t>
      </w:r>
      <w:r w:rsidR="006D71B1">
        <w:rPr>
          <w:rFonts w:ascii="Times New Roman" w:eastAsia="Times New Roman" w:hAnsi="Times New Roman" w:cs="Times New Roman"/>
          <w:sz w:val="24"/>
          <w:szCs w:val="24"/>
        </w:rPr>
        <w:t>El objetivo es</w:t>
      </w:r>
      <w:r w:rsidR="00556EBF" w:rsidRPr="00556EBF">
        <w:rPr>
          <w:rFonts w:ascii="Times New Roman" w:eastAsia="Times New Roman" w:hAnsi="Times New Roman" w:cs="Times New Roman"/>
          <w:color w:val="000000" w:themeColor="text1"/>
          <w:sz w:val="24"/>
          <w:szCs w:val="24"/>
        </w:rPr>
        <w:t xml:space="preserve"> </w:t>
      </w:r>
      <w:r w:rsidR="00556EBF" w:rsidRPr="001D6348">
        <w:rPr>
          <w:rFonts w:ascii="Times New Roman" w:eastAsia="Times New Roman" w:hAnsi="Times New Roman" w:cs="Times New Roman"/>
          <w:color w:val="000000" w:themeColor="text1"/>
          <w:sz w:val="24"/>
          <w:szCs w:val="24"/>
        </w:rPr>
        <w:t xml:space="preserve">conocer la relación existente entre </w:t>
      </w:r>
      <w:r w:rsidR="00CB1E9D">
        <w:rPr>
          <w:rFonts w:ascii="Times New Roman" w:eastAsia="Times New Roman" w:hAnsi="Times New Roman" w:cs="Times New Roman"/>
          <w:color w:val="000000" w:themeColor="text1"/>
          <w:sz w:val="24"/>
          <w:szCs w:val="24"/>
        </w:rPr>
        <w:t xml:space="preserve">estilos de liderazgo, </w:t>
      </w:r>
      <w:r w:rsidR="00556EBF" w:rsidRPr="001D6348">
        <w:rPr>
          <w:rFonts w:ascii="Times New Roman" w:eastAsia="Times New Roman" w:hAnsi="Times New Roman" w:cs="Times New Roman"/>
          <w:color w:val="000000" w:themeColor="text1"/>
          <w:sz w:val="24"/>
          <w:szCs w:val="24"/>
        </w:rPr>
        <w:t>rasgos de personalidad</w:t>
      </w:r>
      <w:r w:rsidR="00556EBF">
        <w:rPr>
          <w:rFonts w:ascii="Times New Roman" w:eastAsia="Times New Roman" w:hAnsi="Times New Roman" w:cs="Times New Roman"/>
          <w:color w:val="000000" w:themeColor="text1"/>
          <w:sz w:val="24"/>
          <w:szCs w:val="24"/>
        </w:rPr>
        <w:t xml:space="preserve">, </w:t>
      </w:r>
      <w:r w:rsidR="00556EBF" w:rsidRPr="001D6348">
        <w:rPr>
          <w:rFonts w:ascii="Times New Roman" w:eastAsia="Times New Roman" w:hAnsi="Times New Roman" w:cs="Times New Roman"/>
          <w:color w:val="000000" w:themeColor="text1"/>
          <w:sz w:val="24"/>
          <w:szCs w:val="24"/>
        </w:rPr>
        <w:t>género</w:t>
      </w:r>
      <w:r w:rsidR="00CB1E9D">
        <w:rPr>
          <w:rFonts w:ascii="Times New Roman" w:eastAsia="Times New Roman" w:hAnsi="Times New Roman" w:cs="Times New Roman"/>
          <w:color w:val="000000" w:themeColor="text1"/>
          <w:sz w:val="24"/>
          <w:szCs w:val="24"/>
        </w:rPr>
        <w:t xml:space="preserve"> y</w:t>
      </w:r>
      <w:r w:rsidR="00556EBF">
        <w:rPr>
          <w:rFonts w:ascii="Times New Roman" w:eastAsia="Times New Roman" w:hAnsi="Times New Roman" w:cs="Times New Roman"/>
          <w:color w:val="000000" w:themeColor="text1"/>
          <w:sz w:val="24"/>
          <w:szCs w:val="24"/>
        </w:rPr>
        <w:t xml:space="preserve"> rama del conocimiento, </w:t>
      </w:r>
      <w:r w:rsidR="00CF07ED" w:rsidRPr="001D6348">
        <w:rPr>
          <w:rFonts w:ascii="Times New Roman" w:eastAsia="Times New Roman" w:hAnsi="Times New Roman" w:cs="Times New Roman"/>
          <w:color w:val="000000" w:themeColor="text1"/>
          <w:sz w:val="24"/>
          <w:szCs w:val="24"/>
        </w:rPr>
        <w:t xml:space="preserve">en </w:t>
      </w:r>
      <w:r w:rsidR="00CF07ED">
        <w:rPr>
          <w:rFonts w:ascii="Times New Roman" w:eastAsia="Times New Roman" w:hAnsi="Times New Roman" w:cs="Times New Roman"/>
          <w:color w:val="000000" w:themeColor="text1"/>
          <w:sz w:val="24"/>
          <w:szCs w:val="24"/>
        </w:rPr>
        <w:t>estudiantes</w:t>
      </w:r>
      <w:r w:rsidR="00556EBF" w:rsidRPr="001D6348">
        <w:rPr>
          <w:rFonts w:ascii="Times New Roman" w:eastAsia="Times New Roman" w:hAnsi="Times New Roman" w:cs="Times New Roman"/>
          <w:color w:val="000000" w:themeColor="text1"/>
          <w:sz w:val="24"/>
          <w:szCs w:val="24"/>
        </w:rPr>
        <w:t xml:space="preserve"> universitarios</w:t>
      </w:r>
      <w:r w:rsidR="00556EBF">
        <w:rPr>
          <w:rFonts w:ascii="Times New Roman" w:eastAsia="Times New Roman" w:hAnsi="Times New Roman" w:cs="Times New Roman"/>
          <w:color w:val="000000" w:themeColor="text1"/>
          <w:sz w:val="24"/>
          <w:szCs w:val="24"/>
        </w:rPr>
        <w:t xml:space="preserve">. </w:t>
      </w:r>
      <w:r w:rsidR="00BF4A30" w:rsidRPr="001A3220">
        <w:rPr>
          <w:rFonts w:ascii="Times New Roman" w:eastAsia="Times New Roman" w:hAnsi="Times New Roman" w:cs="Times New Roman"/>
          <w:color w:val="000000"/>
          <w:sz w:val="24"/>
          <w:szCs w:val="24"/>
        </w:rPr>
        <w:t xml:space="preserve">estudio descriptivo cuantitativo transversal, </w:t>
      </w:r>
      <w:r w:rsidR="00BF4A30">
        <w:rPr>
          <w:rFonts w:ascii="Times New Roman" w:eastAsia="Times New Roman" w:hAnsi="Times New Roman" w:cs="Times New Roman"/>
          <w:color w:val="000000"/>
          <w:sz w:val="24"/>
          <w:szCs w:val="24"/>
        </w:rPr>
        <w:t>p</w:t>
      </w:r>
      <w:r w:rsidR="00BF4A30" w:rsidRPr="001A3220">
        <w:rPr>
          <w:rFonts w:ascii="Times New Roman" w:eastAsia="Times New Roman" w:hAnsi="Times New Roman" w:cs="Times New Roman"/>
          <w:color w:val="000000"/>
          <w:sz w:val="24"/>
          <w:szCs w:val="24"/>
        </w:rPr>
        <w:t xml:space="preserve">articiparon </w:t>
      </w:r>
      <w:r w:rsidR="00BF4A30" w:rsidRPr="001A3220">
        <w:rPr>
          <w:rFonts w:ascii="Times New Roman" w:hAnsi="Times New Roman" w:cs="Times New Roman"/>
          <w:sz w:val="24"/>
          <w:szCs w:val="24"/>
        </w:rPr>
        <w:t>212 estudiantes universitarios e</w:t>
      </w:r>
      <w:r w:rsidR="00CF07ED">
        <w:rPr>
          <w:rFonts w:ascii="Times New Roman" w:hAnsi="Times New Roman" w:cs="Times New Roman"/>
          <w:sz w:val="24"/>
          <w:szCs w:val="24"/>
        </w:rPr>
        <w:t>n</w:t>
      </w:r>
      <w:r w:rsidR="00BF4A30" w:rsidRPr="001A3220">
        <w:rPr>
          <w:rFonts w:ascii="Times New Roman" w:hAnsi="Times New Roman" w:cs="Times New Roman"/>
          <w:sz w:val="24"/>
          <w:szCs w:val="24"/>
        </w:rPr>
        <w:t xml:space="preserve"> España, de ellos</w:t>
      </w:r>
      <w:r w:rsidR="00330A15">
        <w:rPr>
          <w:rFonts w:ascii="Times New Roman" w:hAnsi="Times New Roman" w:cs="Times New Roman"/>
          <w:sz w:val="24"/>
          <w:szCs w:val="24"/>
        </w:rPr>
        <w:t>:</w:t>
      </w:r>
      <w:r w:rsidR="00BF4A30" w:rsidRPr="001A3220">
        <w:rPr>
          <w:rFonts w:ascii="Times New Roman" w:hAnsi="Times New Roman" w:cs="Times New Roman"/>
          <w:sz w:val="24"/>
          <w:szCs w:val="24"/>
        </w:rPr>
        <w:t xml:space="preserve"> 58% (n=123) </w:t>
      </w:r>
      <w:r w:rsidR="00330A15">
        <w:rPr>
          <w:rFonts w:ascii="Times New Roman" w:hAnsi="Times New Roman" w:cs="Times New Roman"/>
          <w:sz w:val="24"/>
          <w:szCs w:val="24"/>
        </w:rPr>
        <w:t>mujeres,</w:t>
      </w:r>
      <w:r w:rsidR="00BF4A30" w:rsidRPr="001A3220">
        <w:rPr>
          <w:rFonts w:ascii="Times New Roman" w:hAnsi="Times New Roman" w:cs="Times New Roman"/>
          <w:sz w:val="24"/>
          <w:szCs w:val="24"/>
        </w:rPr>
        <w:t xml:space="preserve"> 42% (n=89) hombres, </w:t>
      </w:r>
      <w:r w:rsidR="00330A15">
        <w:rPr>
          <w:rFonts w:ascii="Times New Roman" w:hAnsi="Times New Roman" w:cs="Times New Roman"/>
          <w:sz w:val="24"/>
          <w:szCs w:val="24"/>
        </w:rPr>
        <w:t xml:space="preserve">edades </w:t>
      </w:r>
      <w:r w:rsidR="00BF4A30" w:rsidRPr="001A3220">
        <w:rPr>
          <w:rFonts w:ascii="Times New Roman" w:hAnsi="Times New Roman" w:cs="Times New Roman"/>
          <w:sz w:val="24"/>
          <w:szCs w:val="24"/>
        </w:rPr>
        <w:t>entre 18 y 57 años (</w:t>
      </w: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m:t>
            </m:r>
          </m:e>
        </m:acc>
      </m:oMath>
      <w:r w:rsidR="00BF4A30" w:rsidRPr="001A3220">
        <w:rPr>
          <w:rFonts w:ascii="Times New Roman" w:eastAsia="Times New Roman" w:hAnsi="Times New Roman" w:cs="Times New Roman"/>
          <w:color w:val="000000"/>
          <w:sz w:val="24"/>
          <w:szCs w:val="24"/>
        </w:rPr>
        <w:t xml:space="preserve"> =21.90, DT= 5.084)</w:t>
      </w:r>
      <w:r w:rsidR="00BF4A30" w:rsidRPr="001A3220">
        <w:rPr>
          <w:rFonts w:ascii="Times New Roman" w:hAnsi="Times New Roman" w:cs="Times New Roman"/>
          <w:sz w:val="24"/>
          <w:szCs w:val="24"/>
        </w:rPr>
        <w:t>, pertenecientes a</w:t>
      </w:r>
      <w:r w:rsidR="00BF4A30">
        <w:rPr>
          <w:rFonts w:ascii="Times New Roman" w:hAnsi="Times New Roman" w:cs="Times New Roman"/>
          <w:sz w:val="24"/>
          <w:szCs w:val="24"/>
        </w:rPr>
        <w:t xml:space="preserve"> diferentes</w:t>
      </w:r>
      <w:r w:rsidR="00BF4A30" w:rsidRPr="001A3220">
        <w:rPr>
          <w:rFonts w:ascii="Times New Roman" w:hAnsi="Times New Roman" w:cs="Times New Roman"/>
          <w:sz w:val="24"/>
          <w:szCs w:val="24"/>
        </w:rPr>
        <w:t xml:space="preserve"> ramas de </w:t>
      </w:r>
      <w:r w:rsidR="00770078" w:rsidRPr="001A3220">
        <w:rPr>
          <w:rFonts w:ascii="Times New Roman" w:hAnsi="Times New Roman" w:cs="Times New Roman"/>
          <w:sz w:val="24"/>
          <w:szCs w:val="24"/>
        </w:rPr>
        <w:t>conocimiento</w:t>
      </w:r>
      <w:r w:rsidR="00770078">
        <w:rPr>
          <w:rFonts w:ascii="Times New Roman" w:hAnsi="Times New Roman" w:cs="Times New Roman"/>
          <w:sz w:val="24"/>
          <w:szCs w:val="24"/>
        </w:rPr>
        <w:t xml:space="preserve">. Instrumentos utilizados: </w:t>
      </w:r>
      <w:r w:rsidR="00BF4A30" w:rsidRPr="001A3220">
        <w:rPr>
          <w:rFonts w:ascii="Times New Roman" w:hAnsi="Times New Roman" w:cs="Times New Roman"/>
          <w:sz w:val="24"/>
          <w:szCs w:val="24"/>
        </w:rPr>
        <w:t xml:space="preserve"> </w:t>
      </w:r>
      <w:r w:rsidR="00770078" w:rsidRPr="00435469">
        <w:rPr>
          <w:rFonts w:ascii="Times New Roman" w:hAnsi="Times New Roman" w:cs="Times New Roman"/>
          <w:sz w:val="24"/>
          <w:szCs w:val="24"/>
        </w:rPr>
        <w:t>Cuestionario NEOFII versión española abreviada del NEO-PI-R</w:t>
      </w:r>
      <w:r w:rsidR="00770078">
        <w:rPr>
          <w:rFonts w:ascii="Times New Roman" w:hAnsi="Times New Roman" w:cs="Times New Roman"/>
          <w:sz w:val="24"/>
          <w:szCs w:val="24"/>
        </w:rPr>
        <w:t xml:space="preserve">; </w:t>
      </w:r>
      <w:proofErr w:type="spellStart"/>
      <w:r w:rsidR="00770078" w:rsidRPr="001A3220">
        <w:rPr>
          <w:rFonts w:ascii="Times New Roman" w:hAnsi="Times New Roman" w:cs="Times New Roman"/>
          <w:sz w:val="24"/>
          <w:szCs w:val="24"/>
        </w:rPr>
        <w:t>Multifactor</w:t>
      </w:r>
      <w:proofErr w:type="spellEnd"/>
      <w:r w:rsidR="00770078" w:rsidRPr="001A3220">
        <w:rPr>
          <w:rFonts w:ascii="Times New Roman" w:hAnsi="Times New Roman" w:cs="Times New Roman"/>
          <w:sz w:val="24"/>
          <w:szCs w:val="24"/>
        </w:rPr>
        <w:t xml:space="preserve"> </w:t>
      </w:r>
      <w:proofErr w:type="spellStart"/>
      <w:r w:rsidR="00770078" w:rsidRPr="001A3220">
        <w:rPr>
          <w:rFonts w:ascii="Times New Roman" w:hAnsi="Times New Roman" w:cs="Times New Roman"/>
          <w:sz w:val="24"/>
          <w:szCs w:val="24"/>
        </w:rPr>
        <w:t>Leadership</w:t>
      </w:r>
      <w:proofErr w:type="spellEnd"/>
      <w:r w:rsidR="00770078" w:rsidRPr="001A3220">
        <w:rPr>
          <w:rFonts w:ascii="Times New Roman" w:hAnsi="Times New Roman" w:cs="Times New Roman"/>
          <w:sz w:val="24"/>
          <w:szCs w:val="24"/>
        </w:rPr>
        <w:t xml:space="preserve"> </w:t>
      </w:r>
      <w:proofErr w:type="spellStart"/>
      <w:r w:rsidR="00770078" w:rsidRPr="001A3220">
        <w:rPr>
          <w:rFonts w:ascii="Times New Roman" w:hAnsi="Times New Roman" w:cs="Times New Roman"/>
          <w:sz w:val="24"/>
          <w:szCs w:val="24"/>
        </w:rPr>
        <w:t>Questionnaire</w:t>
      </w:r>
      <w:proofErr w:type="spellEnd"/>
      <w:r w:rsidR="00770078" w:rsidRPr="001A3220">
        <w:rPr>
          <w:rFonts w:ascii="Times New Roman" w:hAnsi="Times New Roman" w:cs="Times New Roman"/>
          <w:sz w:val="24"/>
          <w:szCs w:val="24"/>
        </w:rPr>
        <w:t xml:space="preserve"> (MLQ-5X</w:t>
      </w:r>
      <w:r w:rsidR="00770078">
        <w:rPr>
          <w:rFonts w:ascii="Times New Roman" w:hAnsi="Times New Roman" w:cs="Times New Roman"/>
          <w:sz w:val="24"/>
          <w:szCs w:val="24"/>
        </w:rPr>
        <w:t>)</w:t>
      </w:r>
      <w:r w:rsidR="00770078" w:rsidRPr="001A3220">
        <w:rPr>
          <w:rFonts w:ascii="Times New Roman" w:hAnsi="Times New Roman" w:cs="Times New Roman"/>
          <w:sz w:val="24"/>
          <w:szCs w:val="24"/>
        </w:rPr>
        <w:t xml:space="preserve"> versión español</w:t>
      </w:r>
      <w:r w:rsidR="00CF07ED">
        <w:rPr>
          <w:rFonts w:ascii="Times New Roman" w:hAnsi="Times New Roman" w:cs="Times New Roman"/>
          <w:sz w:val="24"/>
          <w:szCs w:val="24"/>
        </w:rPr>
        <w:t>a</w:t>
      </w:r>
      <w:r w:rsidR="00770078">
        <w:rPr>
          <w:rFonts w:ascii="Times New Roman" w:hAnsi="Times New Roman" w:cs="Times New Roman"/>
          <w:sz w:val="24"/>
          <w:szCs w:val="24"/>
        </w:rPr>
        <w:t xml:space="preserve"> adaptad</w:t>
      </w:r>
      <w:r w:rsidR="00CF07ED">
        <w:rPr>
          <w:rFonts w:ascii="Times New Roman" w:hAnsi="Times New Roman" w:cs="Times New Roman"/>
          <w:sz w:val="24"/>
          <w:szCs w:val="24"/>
        </w:rPr>
        <w:t>a</w:t>
      </w:r>
      <w:r w:rsidR="00770078">
        <w:rPr>
          <w:rFonts w:ascii="Times New Roman" w:hAnsi="Times New Roman" w:cs="Times New Roman"/>
          <w:sz w:val="24"/>
          <w:szCs w:val="24"/>
        </w:rPr>
        <w:t xml:space="preserve"> para estudiantes universitarios</w:t>
      </w:r>
      <w:r w:rsidR="00C05653">
        <w:rPr>
          <w:rFonts w:ascii="Times New Roman" w:hAnsi="Times New Roman" w:cs="Times New Roman"/>
          <w:sz w:val="24"/>
          <w:szCs w:val="24"/>
        </w:rPr>
        <w:t>.</w:t>
      </w:r>
      <w:r w:rsidR="00C05653" w:rsidRPr="00C05653">
        <w:rPr>
          <w:rFonts w:ascii="Times New Roman" w:eastAsia="Times New Roman" w:hAnsi="Times New Roman" w:cs="Times New Roman"/>
          <w:color w:val="000000"/>
          <w:sz w:val="24"/>
          <w:szCs w:val="24"/>
        </w:rPr>
        <w:t xml:space="preserve"> </w:t>
      </w:r>
      <w:r w:rsidR="00C05653" w:rsidRPr="001A3220">
        <w:rPr>
          <w:rFonts w:ascii="Times New Roman" w:eastAsia="Times New Roman" w:hAnsi="Times New Roman" w:cs="Times New Roman"/>
          <w:color w:val="000000"/>
          <w:sz w:val="24"/>
          <w:szCs w:val="24"/>
        </w:rPr>
        <w:t xml:space="preserve">Se empleó SPSSv26 para </w:t>
      </w:r>
      <w:r w:rsidR="00C05653">
        <w:rPr>
          <w:rFonts w:ascii="Times New Roman" w:eastAsia="Times New Roman" w:hAnsi="Times New Roman" w:cs="Times New Roman"/>
          <w:color w:val="000000"/>
          <w:sz w:val="24"/>
          <w:szCs w:val="24"/>
        </w:rPr>
        <w:t xml:space="preserve">análisis </w:t>
      </w:r>
      <w:r w:rsidR="00C05653" w:rsidRPr="001A3220">
        <w:rPr>
          <w:rFonts w:ascii="Times New Roman" w:eastAsia="Times New Roman" w:hAnsi="Times New Roman" w:cs="Times New Roman"/>
          <w:color w:val="000000"/>
          <w:sz w:val="24"/>
          <w:szCs w:val="24"/>
        </w:rPr>
        <w:t xml:space="preserve">estadísticos descriptivos </w:t>
      </w:r>
      <w:r w:rsidR="00C05653">
        <w:rPr>
          <w:rFonts w:ascii="Times New Roman" w:eastAsia="Times New Roman" w:hAnsi="Times New Roman" w:cs="Times New Roman"/>
          <w:color w:val="000000"/>
          <w:sz w:val="24"/>
          <w:szCs w:val="24"/>
        </w:rPr>
        <w:t xml:space="preserve">y comparaciones. Resultados: </w:t>
      </w:r>
      <w:r w:rsidR="00CF07ED">
        <w:rPr>
          <w:rFonts w:ascii="Times New Roman" w:eastAsia="Times New Roman" w:hAnsi="Times New Roman" w:cs="Times New Roman"/>
          <w:color w:val="000000"/>
          <w:sz w:val="24"/>
          <w:szCs w:val="24"/>
        </w:rPr>
        <w:t>1)</w:t>
      </w:r>
      <w:r w:rsidR="00B952EB">
        <w:rPr>
          <w:rFonts w:ascii="Times New Roman" w:eastAsia="Times New Roman" w:hAnsi="Times New Roman" w:cs="Times New Roman"/>
          <w:sz w:val="24"/>
          <w:szCs w:val="24"/>
        </w:rPr>
        <w:t>R</w:t>
      </w:r>
      <w:r w:rsidR="002C7712" w:rsidRPr="002A6B11">
        <w:rPr>
          <w:rFonts w:ascii="Times New Roman" w:eastAsia="Times New Roman" w:hAnsi="Times New Roman" w:cs="Times New Roman"/>
          <w:sz w:val="24"/>
          <w:szCs w:val="24"/>
        </w:rPr>
        <w:t>amas de</w:t>
      </w:r>
      <w:r w:rsidR="002C7712">
        <w:rPr>
          <w:rFonts w:ascii="Times New Roman" w:eastAsia="Times New Roman" w:hAnsi="Times New Roman" w:cs="Times New Roman"/>
          <w:sz w:val="24"/>
          <w:szCs w:val="24"/>
        </w:rPr>
        <w:t xml:space="preserve"> conocimiento en</w:t>
      </w:r>
      <w:r w:rsidR="002C7712" w:rsidRPr="002A6B11">
        <w:rPr>
          <w:rFonts w:ascii="Times New Roman" w:eastAsia="Times New Roman" w:hAnsi="Times New Roman" w:cs="Times New Roman"/>
          <w:sz w:val="24"/>
          <w:szCs w:val="24"/>
        </w:rPr>
        <w:t xml:space="preserve"> ciencias </w:t>
      </w:r>
      <w:r w:rsidR="002C7712">
        <w:rPr>
          <w:rFonts w:ascii="Times New Roman" w:eastAsia="Times New Roman" w:hAnsi="Times New Roman" w:cs="Times New Roman"/>
          <w:sz w:val="24"/>
          <w:szCs w:val="24"/>
        </w:rPr>
        <w:t>de la salud,</w:t>
      </w:r>
      <w:r w:rsidR="002C7712" w:rsidRPr="002A6B11">
        <w:rPr>
          <w:rFonts w:ascii="Times New Roman" w:eastAsia="Times New Roman" w:hAnsi="Times New Roman" w:cs="Times New Roman"/>
          <w:sz w:val="24"/>
          <w:szCs w:val="24"/>
        </w:rPr>
        <w:t xml:space="preserve"> ciencias sociales y jurídicas</w:t>
      </w:r>
      <w:r w:rsidR="004259BC">
        <w:rPr>
          <w:rFonts w:ascii="Times New Roman" w:eastAsia="Times New Roman" w:hAnsi="Times New Roman" w:cs="Times New Roman"/>
          <w:sz w:val="24"/>
          <w:szCs w:val="24"/>
        </w:rPr>
        <w:t>,</w:t>
      </w:r>
      <w:r w:rsidR="002C7712" w:rsidRPr="002A6B11">
        <w:rPr>
          <w:rFonts w:ascii="Times New Roman" w:eastAsia="Times New Roman" w:hAnsi="Times New Roman" w:cs="Times New Roman"/>
          <w:sz w:val="24"/>
          <w:szCs w:val="24"/>
        </w:rPr>
        <w:t xml:space="preserve"> presentan la media más alta en liderazgo transformacional</w:t>
      </w:r>
      <w:r w:rsidR="002C7712">
        <w:rPr>
          <w:rFonts w:ascii="Times New Roman" w:eastAsia="Times New Roman" w:hAnsi="Times New Roman" w:cs="Times New Roman"/>
          <w:sz w:val="24"/>
          <w:szCs w:val="24"/>
        </w:rPr>
        <w:t xml:space="preserve">. 2)Las </w:t>
      </w:r>
      <w:r w:rsidR="00CF07ED">
        <w:rPr>
          <w:rFonts w:ascii="Times New Roman" w:eastAsia="Times New Roman" w:hAnsi="Times New Roman" w:cs="Times New Roman"/>
          <w:sz w:val="24"/>
          <w:szCs w:val="24"/>
        </w:rPr>
        <w:t>mujeres</w:t>
      </w:r>
      <w:r w:rsidR="002C7712">
        <w:rPr>
          <w:rFonts w:ascii="Times New Roman" w:eastAsia="Times New Roman" w:hAnsi="Times New Roman" w:cs="Times New Roman"/>
          <w:sz w:val="24"/>
          <w:szCs w:val="24"/>
        </w:rPr>
        <w:t xml:space="preserve"> muestran la media más alta en liderazgo transformacional, </w:t>
      </w:r>
      <w:r w:rsidR="00CE5691">
        <w:rPr>
          <w:rFonts w:ascii="Times New Roman" w:eastAsia="Times New Roman" w:hAnsi="Times New Roman" w:cs="Times New Roman"/>
          <w:sz w:val="24"/>
          <w:szCs w:val="24"/>
        </w:rPr>
        <w:t>y</w:t>
      </w:r>
      <w:r w:rsidR="002C7712">
        <w:rPr>
          <w:rFonts w:ascii="Times New Roman" w:eastAsia="Times New Roman" w:hAnsi="Times New Roman" w:cs="Times New Roman"/>
          <w:sz w:val="24"/>
          <w:szCs w:val="24"/>
        </w:rPr>
        <w:t xml:space="preserve"> los hombres</w:t>
      </w:r>
      <w:r w:rsidR="00CE5691">
        <w:rPr>
          <w:rFonts w:ascii="Times New Roman" w:eastAsia="Times New Roman" w:hAnsi="Times New Roman" w:cs="Times New Roman"/>
          <w:sz w:val="24"/>
          <w:szCs w:val="24"/>
        </w:rPr>
        <w:t>,</w:t>
      </w:r>
      <w:r w:rsidR="002C7712">
        <w:rPr>
          <w:rFonts w:ascii="Times New Roman" w:eastAsia="Times New Roman" w:hAnsi="Times New Roman" w:cs="Times New Roman"/>
          <w:sz w:val="24"/>
          <w:szCs w:val="24"/>
        </w:rPr>
        <w:t xml:space="preserve"> la media más alta</w:t>
      </w:r>
      <w:r w:rsidR="00B952EB">
        <w:rPr>
          <w:rFonts w:ascii="Times New Roman" w:eastAsia="Times New Roman" w:hAnsi="Times New Roman" w:cs="Times New Roman"/>
          <w:sz w:val="24"/>
          <w:szCs w:val="24"/>
        </w:rPr>
        <w:t xml:space="preserve"> </w:t>
      </w:r>
      <w:r w:rsidR="002C7712">
        <w:rPr>
          <w:rFonts w:ascii="Times New Roman" w:eastAsia="Times New Roman" w:hAnsi="Times New Roman" w:cs="Times New Roman"/>
          <w:sz w:val="24"/>
          <w:szCs w:val="24"/>
        </w:rPr>
        <w:t xml:space="preserve">en </w:t>
      </w:r>
      <w:r w:rsidR="00CF07ED">
        <w:rPr>
          <w:rFonts w:ascii="Times New Roman" w:eastAsia="Times New Roman" w:hAnsi="Times New Roman" w:cs="Times New Roman"/>
          <w:sz w:val="24"/>
          <w:szCs w:val="24"/>
        </w:rPr>
        <w:t xml:space="preserve">liderazgo </w:t>
      </w:r>
      <w:r w:rsidR="002C7712" w:rsidRPr="0070765F">
        <w:rPr>
          <w:rFonts w:ascii="Times New Roman" w:hAnsi="Times New Roman" w:cs="Times New Roman"/>
          <w:sz w:val="24"/>
          <w:szCs w:val="24"/>
        </w:rPr>
        <w:t>transaccional</w:t>
      </w:r>
      <w:r w:rsidR="002C7712">
        <w:rPr>
          <w:rFonts w:ascii="Times New Roman" w:hAnsi="Times New Roman" w:cs="Times New Roman"/>
          <w:sz w:val="24"/>
          <w:szCs w:val="24"/>
        </w:rPr>
        <w:t>. 3)</w:t>
      </w:r>
      <w:r w:rsidR="00B952EB">
        <w:rPr>
          <w:rFonts w:ascii="Times New Roman" w:hAnsi="Times New Roman" w:cs="Times New Roman"/>
          <w:sz w:val="24"/>
          <w:szCs w:val="24"/>
        </w:rPr>
        <w:t>R</w:t>
      </w:r>
      <w:r w:rsidR="00FC69AC">
        <w:rPr>
          <w:rFonts w:ascii="Times New Roman" w:hAnsi="Times New Roman" w:cs="Times New Roman"/>
          <w:sz w:val="24"/>
          <w:szCs w:val="24"/>
        </w:rPr>
        <w:t>asgos de personalidad extraversión, amabilidad, responsabilidad y apertura a la experiencia</w:t>
      </w:r>
      <w:r w:rsidR="00CF07ED">
        <w:rPr>
          <w:rFonts w:ascii="Times New Roman" w:hAnsi="Times New Roman" w:cs="Times New Roman"/>
          <w:sz w:val="24"/>
          <w:szCs w:val="24"/>
        </w:rPr>
        <w:t>,</w:t>
      </w:r>
      <w:r w:rsidR="00FC69AC">
        <w:rPr>
          <w:rFonts w:ascii="Times New Roman" w:hAnsi="Times New Roman" w:cs="Times New Roman"/>
          <w:sz w:val="24"/>
          <w:szCs w:val="24"/>
        </w:rPr>
        <w:t xml:space="preserve"> se relaciona</w:t>
      </w:r>
      <w:r w:rsidR="00B952EB">
        <w:rPr>
          <w:rFonts w:ascii="Times New Roman" w:hAnsi="Times New Roman" w:cs="Times New Roman"/>
          <w:sz w:val="24"/>
          <w:szCs w:val="24"/>
        </w:rPr>
        <w:t>n directa y positivamente con</w:t>
      </w:r>
      <w:r w:rsidR="00FC69AC">
        <w:rPr>
          <w:rFonts w:ascii="Times New Roman" w:hAnsi="Times New Roman" w:cs="Times New Roman"/>
          <w:sz w:val="24"/>
          <w:szCs w:val="24"/>
        </w:rPr>
        <w:t xml:space="preserve"> </w:t>
      </w:r>
      <w:r w:rsidR="006C3B30">
        <w:rPr>
          <w:rFonts w:ascii="Times New Roman" w:hAnsi="Times New Roman" w:cs="Times New Roman"/>
          <w:sz w:val="24"/>
          <w:szCs w:val="24"/>
        </w:rPr>
        <w:t>liderazgo transformacional. 4)</w:t>
      </w:r>
      <w:r w:rsidR="00B952EB">
        <w:rPr>
          <w:rFonts w:ascii="Times New Roman" w:hAnsi="Times New Roman" w:cs="Times New Roman"/>
          <w:sz w:val="24"/>
          <w:szCs w:val="24"/>
        </w:rPr>
        <w:t>N</w:t>
      </w:r>
      <w:r w:rsidR="00FC69AC">
        <w:rPr>
          <w:rFonts w:ascii="Times New Roman" w:hAnsi="Times New Roman" w:cs="Times New Roman"/>
          <w:sz w:val="24"/>
          <w:szCs w:val="24"/>
        </w:rPr>
        <w:t>euroticismo se relacio</w:t>
      </w:r>
      <w:r w:rsidR="00B952EB">
        <w:rPr>
          <w:rFonts w:ascii="Times New Roman" w:hAnsi="Times New Roman" w:cs="Times New Roman"/>
          <w:sz w:val="24"/>
          <w:szCs w:val="24"/>
        </w:rPr>
        <w:t xml:space="preserve">na directa y positivamente con </w:t>
      </w:r>
      <w:r w:rsidR="00FC69AC">
        <w:rPr>
          <w:rFonts w:ascii="Times New Roman" w:hAnsi="Times New Roman" w:cs="Times New Roman"/>
          <w:sz w:val="24"/>
          <w:szCs w:val="24"/>
        </w:rPr>
        <w:t>liderazgo transaccional. L</w:t>
      </w:r>
      <w:r w:rsidR="00247F13">
        <w:rPr>
          <w:rFonts w:ascii="Times New Roman" w:eastAsia="Times New Roman" w:hAnsi="Times New Roman" w:cs="Times New Roman"/>
          <w:color w:val="222222"/>
          <w:sz w:val="24"/>
          <w:szCs w:val="24"/>
        </w:rPr>
        <w:t>os fac</w:t>
      </w:r>
      <w:r w:rsidR="00CE5691">
        <w:rPr>
          <w:rFonts w:ascii="Times New Roman" w:eastAsia="Times New Roman" w:hAnsi="Times New Roman" w:cs="Times New Roman"/>
          <w:color w:val="222222"/>
          <w:sz w:val="24"/>
          <w:szCs w:val="24"/>
        </w:rPr>
        <w:t>tores de personalidad tienen</w:t>
      </w:r>
      <w:r w:rsidR="00247F13">
        <w:rPr>
          <w:rFonts w:ascii="Times New Roman" w:eastAsia="Times New Roman" w:hAnsi="Times New Roman" w:cs="Times New Roman"/>
          <w:color w:val="222222"/>
          <w:sz w:val="24"/>
          <w:szCs w:val="24"/>
        </w:rPr>
        <w:t xml:space="preserve"> estrecha vinculación con el liderazgo</w:t>
      </w:r>
      <w:r w:rsidR="001051A5">
        <w:rPr>
          <w:rFonts w:ascii="Times New Roman" w:eastAsia="Times New Roman" w:hAnsi="Times New Roman" w:cs="Times New Roman"/>
          <w:color w:val="222222"/>
          <w:sz w:val="24"/>
          <w:szCs w:val="24"/>
        </w:rPr>
        <w:t xml:space="preserve">. En </w:t>
      </w:r>
      <w:r w:rsidR="00CF07ED">
        <w:rPr>
          <w:rFonts w:ascii="Times New Roman" w:eastAsia="Times New Roman" w:hAnsi="Times New Roman" w:cs="Times New Roman"/>
          <w:color w:val="222222"/>
          <w:sz w:val="24"/>
          <w:szCs w:val="24"/>
        </w:rPr>
        <w:t>las Universidades</w:t>
      </w:r>
      <w:r w:rsidR="00247F13">
        <w:rPr>
          <w:rFonts w:ascii="Times New Roman" w:hAnsi="Times New Roman" w:cs="Times New Roman"/>
          <w:sz w:val="24"/>
          <w:szCs w:val="24"/>
        </w:rPr>
        <w:t xml:space="preserve"> </w:t>
      </w:r>
      <w:r w:rsidR="00CB1E9D">
        <w:rPr>
          <w:rFonts w:ascii="Times New Roman" w:hAnsi="Times New Roman" w:cs="Times New Roman"/>
          <w:sz w:val="24"/>
          <w:szCs w:val="24"/>
        </w:rPr>
        <w:t>debe</w:t>
      </w:r>
      <w:r w:rsidR="001051A5">
        <w:rPr>
          <w:rFonts w:ascii="Times New Roman" w:hAnsi="Times New Roman" w:cs="Times New Roman"/>
          <w:sz w:val="24"/>
          <w:szCs w:val="24"/>
        </w:rPr>
        <w:t>n</w:t>
      </w:r>
      <w:r w:rsidR="00CB1E9D">
        <w:rPr>
          <w:rFonts w:ascii="Times New Roman" w:hAnsi="Times New Roman" w:cs="Times New Roman"/>
          <w:sz w:val="24"/>
          <w:szCs w:val="24"/>
        </w:rPr>
        <w:t xml:space="preserve"> </w:t>
      </w:r>
      <w:r w:rsidR="00FC69AC">
        <w:rPr>
          <w:rFonts w:ascii="Times New Roman" w:hAnsi="Times New Roman" w:cs="Times New Roman"/>
          <w:sz w:val="24"/>
          <w:szCs w:val="24"/>
        </w:rPr>
        <w:t xml:space="preserve">promover </w:t>
      </w:r>
      <w:r w:rsidR="001051A5">
        <w:rPr>
          <w:rFonts w:ascii="Times New Roman" w:hAnsi="Times New Roman" w:cs="Times New Roman"/>
          <w:sz w:val="24"/>
          <w:szCs w:val="24"/>
        </w:rPr>
        <w:t>e</w:t>
      </w:r>
      <w:r w:rsidR="00FC69AC">
        <w:rPr>
          <w:rFonts w:ascii="Times New Roman" w:hAnsi="Times New Roman" w:cs="Times New Roman"/>
          <w:sz w:val="24"/>
          <w:szCs w:val="24"/>
        </w:rPr>
        <w:t xml:space="preserve">l liderazgo en </w:t>
      </w:r>
      <w:r w:rsidR="00247F13">
        <w:rPr>
          <w:rFonts w:ascii="Times New Roman" w:hAnsi="Times New Roman" w:cs="Times New Roman"/>
          <w:sz w:val="24"/>
          <w:szCs w:val="24"/>
        </w:rPr>
        <w:t>los estudiantes, p</w:t>
      </w:r>
      <w:r w:rsidR="00CB1E9D">
        <w:rPr>
          <w:rFonts w:ascii="Times New Roman" w:hAnsi="Times New Roman" w:cs="Times New Roman"/>
          <w:sz w:val="24"/>
          <w:szCs w:val="24"/>
        </w:rPr>
        <w:t>ara</w:t>
      </w:r>
      <w:r w:rsidR="00247F13">
        <w:rPr>
          <w:rFonts w:ascii="Times New Roman" w:hAnsi="Times New Roman" w:cs="Times New Roman"/>
          <w:sz w:val="24"/>
          <w:szCs w:val="24"/>
        </w:rPr>
        <w:t xml:space="preserve"> mejora</w:t>
      </w:r>
      <w:r w:rsidR="00CB1E9D">
        <w:rPr>
          <w:rFonts w:ascii="Times New Roman" w:hAnsi="Times New Roman" w:cs="Times New Roman"/>
          <w:sz w:val="24"/>
          <w:szCs w:val="24"/>
        </w:rPr>
        <w:t>r</w:t>
      </w:r>
      <w:r w:rsidR="00247F13">
        <w:rPr>
          <w:rFonts w:ascii="Times New Roman" w:hAnsi="Times New Roman" w:cs="Times New Roman"/>
          <w:sz w:val="24"/>
          <w:szCs w:val="24"/>
        </w:rPr>
        <w:t xml:space="preserve"> las habilidades comunicativas, el proceso de aprendizaje, rendimiento académico y trabajo en equipo.</w:t>
      </w:r>
    </w:p>
    <w:p w14:paraId="1007293F" w14:textId="36152AFE" w:rsidR="00791F8C" w:rsidRPr="006C422C" w:rsidRDefault="006C422C">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Palabras clave:</w:t>
      </w:r>
      <w:r w:rsidRPr="006C422C">
        <w:rPr>
          <w:rFonts w:ascii="Times New Roman" w:eastAsia="Times New Roman" w:hAnsi="Times New Roman" w:cs="Times New Roman"/>
          <w:b/>
          <w:sz w:val="34"/>
          <w:szCs w:val="34"/>
        </w:rPr>
        <w:t xml:space="preserve"> </w:t>
      </w:r>
      <w:r w:rsidRPr="006C422C">
        <w:rPr>
          <w:rFonts w:ascii="Times New Roman" w:eastAsia="Times New Roman" w:hAnsi="Times New Roman" w:cs="Times New Roman"/>
          <w:sz w:val="24"/>
          <w:szCs w:val="24"/>
        </w:rPr>
        <w:t>estilos de</w:t>
      </w:r>
      <w:r>
        <w:rPr>
          <w:rFonts w:ascii="Times New Roman" w:eastAsia="Times New Roman" w:hAnsi="Times New Roman" w:cs="Times New Roman"/>
          <w:b/>
          <w:sz w:val="34"/>
          <w:szCs w:val="34"/>
        </w:rPr>
        <w:t xml:space="preserve"> </w:t>
      </w:r>
      <w:r w:rsidRPr="006C422C">
        <w:rPr>
          <w:rFonts w:ascii="Times New Roman" w:eastAsia="Times New Roman" w:hAnsi="Times New Roman" w:cs="Times New Roman"/>
          <w:sz w:val="24"/>
          <w:szCs w:val="24"/>
        </w:rPr>
        <w:t>liderazgo, rasgos de personalidad, género</w:t>
      </w:r>
      <w:r>
        <w:rPr>
          <w:rFonts w:ascii="Times New Roman" w:eastAsia="Times New Roman" w:hAnsi="Times New Roman" w:cs="Times New Roman"/>
          <w:sz w:val="24"/>
          <w:szCs w:val="24"/>
        </w:rPr>
        <w:t xml:space="preserve">, </w:t>
      </w:r>
      <w:r w:rsidRPr="006C422C">
        <w:rPr>
          <w:rFonts w:ascii="Times New Roman" w:eastAsia="Times New Roman" w:hAnsi="Times New Roman" w:cs="Times New Roman"/>
          <w:sz w:val="24"/>
          <w:szCs w:val="24"/>
        </w:rPr>
        <w:t>rama del conocimiento, estudiantes universitarios</w:t>
      </w:r>
      <w:r w:rsidR="004C701E">
        <w:rPr>
          <w:rFonts w:ascii="Times New Roman" w:eastAsia="Times New Roman" w:hAnsi="Times New Roman" w:cs="Times New Roman"/>
          <w:sz w:val="24"/>
          <w:szCs w:val="24"/>
        </w:rPr>
        <w:t>.</w:t>
      </w:r>
    </w:p>
    <w:p w14:paraId="7DC5FEB8" w14:textId="77777777" w:rsidR="00791F8C" w:rsidRPr="009175DF" w:rsidRDefault="005053FD" w:rsidP="000632F3">
      <w:pPr>
        <w:widowControl w:val="0"/>
        <w:spacing w:line="360" w:lineRule="auto"/>
        <w:rPr>
          <w:rFonts w:ascii="Times New Roman" w:eastAsia="Times New Roman" w:hAnsi="Times New Roman" w:cs="Times New Roman"/>
          <w:b/>
          <w:sz w:val="28"/>
          <w:szCs w:val="28"/>
          <w:lang w:val="en-US"/>
        </w:rPr>
      </w:pPr>
      <w:r w:rsidRPr="009175DF">
        <w:rPr>
          <w:rFonts w:ascii="Times New Roman" w:eastAsia="Times New Roman" w:hAnsi="Times New Roman" w:cs="Times New Roman"/>
          <w:b/>
          <w:sz w:val="28"/>
          <w:szCs w:val="28"/>
          <w:lang w:val="en-US"/>
        </w:rPr>
        <w:t>Abstract</w:t>
      </w:r>
    </w:p>
    <w:p w14:paraId="2FC9D8D3" w14:textId="7CD71275" w:rsidR="000632F3" w:rsidRPr="009175DF" w:rsidRDefault="000632F3" w:rsidP="006D71B1">
      <w:pPr>
        <w:spacing w:after="0" w:line="360" w:lineRule="auto"/>
        <w:jc w:val="both"/>
        <w:rPr>
          <w:rFonts w:ascii="Times New Roman" w:eastAsia="Times New Roman" w:hAnsi="Times New Roman" w:cs="Times New Roman"/>
          <w:sz w:val="24"/>
          <w:szCs w:val="24"/>
          <w:lang w:val="en-US"/>
        </w:rPr>
      </w:pPr>
      <w:r w:rsidRPr="009175DF">
        <w:rPr>
          <w:rFonts w:ascii="Times New Roman" w:eastAsia="Times New Roman" w:hAnsi="Times New Roman" w:cs="Times New Roman"/>
          <w:sz w:val="24"/>
          <w:szCs w:val="24"/>
          <w:lang w:val="en-US"/>
        </w:rPr>
        <w:t xml:space="preserve">Leadership is essential for the development of university students. </w:t>
      </w:r>
      <w:r w:rsidR="006D71B1" w:rsidRPr="009175DF">
        <w:rPr>
          <w:rFonts w:ascii="Times New Roman" w:eastAsia="Times New Roman" w:hAnsi="Times New Roman" w:cs="Times New Roman"/>
          <w:sz w:val="24"/>
          <w:szCs w:val="24"/>
          <w:lang w:val="en-US"/>
        </w:rPr>
        <w:t>The o</w:t>
      </w:r>
      <w:r w:rsidRPr="009175DF">
        <w:rPr>
          <w:rFonts w:ascii="Times New Roman" w:eastAsia="Times New Roman" w:hAnsi="Times New Roman" w:cs="Times New Roman"/>
          <w:sz w:val="24"/>
          <w:szCs w:val="24"/>
          <w:lang w:val="en-US"/>
        </w:rPr>
        <w:t>bjective</w:t>
      </w:r>
      <w:r w:rsidR="006D71B1" w:rsidRPr="009175DF">
        <w:rPr>
          <w:rFonts w:ascii="Times New Roman" w:eastAsia="Times New Roman" w:hAnsi="Times New Roman" w:cs="Times New Roman"/>
          <w:sz w:val="24"/>
          <w:szCs w:val="24"/>
          <w:lang w:val="en-US"/>
        </w:rPr>
        <w:t xml:space="preserve"> is</w:t>
      </w:r>
      <w:r w:rsidRPr="009175DF">
        <w:rPr>
          <w:rFonts w:ascii="Times New Roman" w:eastAsia="Times New Roman" w:hAnsi="Times New Roman" w:cs="Times New Roman"/>
          <w:sz w:val="24"/>
          <w:szCs w:val="24"/>
          <w:lang w:val="en-US"/>
        </w:rPr>
        <w:t xml:space="preserve"> </w:t>
      </w:r>
      <w:r w:rsidR="006D71B1" w:rsidRPr="009175DF">
        <w:rPr>
          <w:rFonts w:ascii="Times New Roman" w:eastAsia="Times New Roman" w:hAnsi="Times New Roman" w:cs="Times New Roman"/>
          <w:sz w:val="24"/>
          <w:szCs w:val="24"/>
          <w:lang w:val="en-US"/>
        </w:rPr>
        <w:t>t</w:t>
      </w:r>
      <w:r w:rsidRPr="009175DF">
        <w:rPr>
          <w:rFonts w:ascii="Times New Roman" w:eastAsia="Times New Roman" w:hAnsi="Times New Roman" w:cs="Times New Roman"/>
          <w:sz w:val="24"/>
          <w:szCs w:val="24"/>
          <w:lang w:val="en-US"/>
        </w:rPr>
        <w:t xml:space="preserve">o understand the relationship between leadership styles, personality factors, gender, and field of study among university students. Methodology: A cross-sectional descriptive quantitative study was conducted </w:t>
      </w:r>
      <w:r w:rsidRPr="009175DF">
        <w:rPr>
          <w:rFonts w:ascii="Times New Roman" w:eastAsia="Times New Roman" w:hAnsi="Times New Roman" w:cs="Times New Roman"/>
          <w:sz w:val="24"/>
          <w:szCs w:val="24"/>
          <w:lang w:val="en-US"/>
        </w:rPr>
        <w:lastRenderedPageBreak/>
        <w:t xml:space="preserve">with 212 university students in Spain, including 58% (n=123) women and 42% (n=89) men, aged between 18 and 57 years (M=21.90, SD=5.084), from various fields of study. Instruments used: NEOFII Questionnaire (Spanish version of the NEO-PI-R) and the Multifactor Leadership Questionnaire (MLQ-5X), adapted to university students in Spanish. SPSSv26 was used for statistical analysis, including descriptive statistics and comparisons. Results: 1) Health sciences and social and legal sciences fields had the highest average in transformational leadership. 2) Women showed the highest average in transformational leadership, while men had the highest average in transactional leadership. 3) </w:t>
      </w:r>
      <w:proofErr w:type="spellStart"/>
      <w:r w:rsidR="006D71B1" w:rsidRPr="009175DF">
        <w:rPr>
          <w:rFonts w:ascii="Times New Roman" w:eastAsia="Times New Roman" w:hAnsi="Times New Roman" w:cs="Times New Roman"/>
          <w:sz w:val="24"/>
          <w:szCs w:val="24"/>
          <w:lang w:val="en-US" w:eastAsia="es-CU"/>
        </w:rPr>
        <w:t>presonality</w:t>
      </w:r>
      <w:proofErr w:type="spellEnd"/>
      <w:r w:rsidR="006D71B1" w:rsidRPr="009175DF">
        <w:rPr>
          <w:rFonts w:ascii="Times New Roman" w:eastAsia="Times New Roman" w:hAnsi="Times New Roman" w:cs="Times New Roman"/>
          <w:sz w:val="24"/>
          <w:szCs w:val="24"/>
          <w:lang w:val="en-US" w:eastAsia="es-CU"/>
        </w:rPr>
        <w:t xml:space="preserve"> </w:t>
      </w:r>
      <w:proofErr w:type="spellStart"/>
      <w:r w:rsidR="006D71B1" w:rsidRPr="009175DF">
        <w:rPr>
          <w:rFonts w:ascii="Times New Roman" w:eastAsia="Times New Roman" w:hAnsi="Times New Roman" w:cs="Times New Roman"/>
          <w:sz w:val="24"/>
          <w:szCs w:val="24"/>
          <w:lang w:val="en-US" w:eastAsia="es-CU"/>
        </w:rPr>
        <w:t>traits.</w:t>
      </w:r>
      <w:r w:rsidRPr="009175DF">
        <w:rPr>
          <w:rFonts w:ascii="Times New Roman" w:eastAsia="Times New Roman" w:hAnsi="Times New Roman" w:cs="Times New Roman"/>
          <w:sz w:val="24"/>
          <w:szCs w:val="24"/>
          <w:lang w:val="en-US"/>
        </w:rPr>
        <w:t>such</w:t>
      </w:r>
      <w:proofErr w:type="spellEnd"/>
      <w:r w:rsidRPr="009175DF">
        <w:rPr>
          <w:rFonts w:ascii="Times New Roman" w:eastAsia="Times New Roman" w:hAnsi="Times New Roman" w:cs="Times New Roman"/>
          <w:sz w:val="24"/>
          <w:szCs w:val="24"/>
          <w:lang w:val="en-US"/>
        </w:rPr>
        <w:t xml:space="preserve"> as extraversion, agreeableness, conscientiousness, and openness to experience were positively correlated with transformational leadership. 4) Neuroticism was positively correlated with transactional leadership. Conclusion: Personality traits are closely linked to leadership. Universities should promote leadership among students to improve communication skills, the learning process, academic performance, and teamwork.</w:t>
      </w:r>
    </w:p>
    <w:p w14:paraId="6D8FD36B" w14:textId="77777777" w:rsidR="00DC37B0" w:rsidRPr="009175DF" w:rsidRDefault="000632F3" w:rsidP="006D71B1">
      <w:pPr>
        <w:widowControl w:val="0"/>
        <w:spacing w:before="240" w:after="240" w:line="360" w:lineRule="auto"/>
        <w:jc w:val="both"/>
        <w:rPr>
          <w:rFonts w:ascii="Times New Roman" w:eastAsia="Times New Roman" w:hAnsi="Times New Roman" w:cs="Times New Roman"/>
          <w:b/>
          <w:sz w:val="28"/>
          <w:szCs w:val="28"/>
          <w:lang w:val="en-US"/>
        </w:rPr>
      </w:pPr>
      <w:r w:rsidRPr="009175DF">
        <w:rPr>
          <w:rFonts w:ascii="Times New Roman" w:eastAsia="Times New Roman" w:hAnsi="Times New Roman" w:cs="Times New Roman"/>
          <w:i/>
          <w:iCs/>
          <w:sz w:val="24"/>
          <w:szCs w:val="24"/>
          <w:lang w:val="en-US"/>
        </w:rPr>
        <w:t>Keywords:</w:t>
      </w:r>
      <w:r w:rsidRPr="009175DF">
        <w:rPr>
          <w:rFonts w:ascii="Times New Roman" w:eastAsia="Times New Roman" w:hAnsi="Times New Roman" w:cs="Times New Roman"/>
          <w:sz w:val="24"/>
          <w:szCs w:val="24"/>
          <w:lang w:val="en-US"/>
        </w:rPr>
        <w:t xml:space="preserve"> leadership styles, personality factors, gender, field of study, university students.</w:t>
      </w:r>
      <w:r w:rsidR="00A0750D" w:rsidRPr="009175DF">
        <w:rPr>
          <w:rFonts w:ascii="Times New Roman" w:eastAsia="Times New Roman" w:hAnsi="Times New Roman" w:cs="Times New Roman"/>
          <w:sz w:val="24"/>
          <w:szCs w:val="24"/>
          <w:lang w:val="en-US"/>
        </w:rPr>
        <w:t xml:space="preserve"> </w:t>
      </w:r>
    </w:p>
    <w:p w14:paraId="41AE95A0" w14:textId="77777777" w:rsidR="00791F8C" w:rsidRDefault="00521243">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INTRODUCCIÓN</w:t>
      </w:r>
    </w:p>
    <w:p w14:paraId="61AEE860" w14:textId="77777777" w:rsidR="002D61A9" w:rsidRPr="0070765F" w:rsidRDefault="00521243" w:rsidP="0013695C">
      <w:pPr>
        <w:widowControl w:val="0"/>
        <w:spacing w:after="0" w:line="360" w:lineRule="auto"/>
        <w:jc w:val="both"/>
        <w:rPr>
          <w:rFonts w:ascii="Times New Roman" w:eastAsia="Times New Roman" w:hAnsi="Times New Roman" w:cs="Times New Roman"/>
          <w:sz w:val="24"/>
          <w:szCs w:val="24"/>
        </w:rPr>
      </w:pPr>
      <w:r w:rsidRPr="0070765F">
        <w:rPr>
          <w:rFonts w:ascii="Times New Roman" w:eastAsia="Times New Roman" w:hAnsi="Times New Roman" w:cs="Times New Roman"/>
          <w:sz w:val="24"/>
          <w:szCs w:val="24"/>
        </w:rPr>
        <w:t>E</w:t>
      </w:r>
      <w:r w:rsidR="00DE734C" w:rsidRPr="0070765F">
        <w:rPr>
          <w:rFonts w:ascii="Times New Roman" w:eastAsia="Times New Roman" w:hAnsi="Times New Roman" w:cs="Times New Roman"/>
          <w:sz w:val="24"/>
          <w:szCs w:val="24"/>
        </w:rPr>
        <w:t xml:space="preserve">l liderazgo es un concepto que </w:t>
      </w:r>
      <w:r w:rsidRPr="0070765F">
        <w:rPr>
          <w:rFonts w:ascii="Times New Roman" w:eastAsia="Times New Roman" w:hAnsi="Times New Roman" w:cs="Times New Roman"/>
          <w:sz w:val="24"/>
          <w:szCs w:val="24"/>
        </w:rPr>
        <w:t xml:space="preserve">ha </w:t>
      </w:r>
      <w:r w:rsidR="00DE734C" w:rsidRPr="0070765F">
        <w:rPr>
          <w:rFonts w:ascii="Times New Roman" w:eastAsia="Times New Roman" w:hAnsi="Times New Roman" w:cs="Times New Roman"/>
          <w:sz w:val="24"/>
          <w:szCs w:val="24"/>
        </w:rPr>
        <w:t>estado</w:t>
      </w:r>
      <w:r w:rsidRPr="0070765F">
        <w:rPr>
          <w:rFonts w:ascii="Times New Roman" w:eastAsia="Times New Roman" w:hAnsi="Times New Roman" w:cs="Times New Roman"/>
          <w:sz w:val="24"/>
          <w:szCs w:val="24"/>
        </w:rPr>
        <w:t xml:space="preserve"> muy presente a lo largo de la historia, y el interés por determinar la relación que éste presen</w:t>
      </w:r>
      <w:r w:rsidR="002B5794">
        <w:rPr>
          <w:rFonts w:ascii="Times New Roman" w:eastAsia="Times New Roman" w:hAnsi="Times New Roman" w:cs="Times New Roman"/>
          <w:sz w:val="24"/>
          <w:szCs w:val="24"/>
        </w:rPr>
        <w:t xml:space="preserve">ta con la personalidad, ha sido un frecuente </w:t>
      </w:r>
      <w:r w:rsidRPr="0070765F">
        <w:rPr>
          <w:rFonts w:ascii="Times New Roman" w:eastAsia="Times New Roman" w:hAnsi="Times New Roman" w:cs="Times New Roman"/>
          <w:sz w:val="24"/>
          <w:szCs w:val="24"/>
        </w:rPr>
        <w:t>objeto</w:t>
      </w:r>
      <w:r w:rsidR="002B5794">
        <w:rPr>
          <w:rFonts w:ascii="Times New Roman" w:eastAsia="Times New Roman" w:hAnsi="Times New Roman" w:cs="Times New Roman"/>
          <w:sz w:val="24"/>
          <w:szCs w:val="24"/>
        </w:rPr>
        <w:t xml:space="preserve"> de estudio</w:t>
      </w:r>
      <w:r w:rsidR="004D7511">
        <w:rPr>
          <w:rFonts w:ascii="Times New Roman" w:eastAsia="Times New Roman" w:hAnsi="Times New Roman" w:cs="Times New Roman"/>
          <w:sz w:val="24"/>
          <w:szCs w:val="24"/>
        </w:rPr>
        <w:t xml:space="preserve">; </w:t>
      </w:r>
      <w:r w:rsidR="000766E0">
        <w:rPr>
          <w:rFonts w:ascii="Times New Roman" w:eastAsia="Times New Roman" w:hAnsi="Times New Roman" w:cs="Times New Roman"/>
          <w:sz w:val="24"/>
          <w:szCs w:val="24"/>
        </w:rPr>
        <w:t>e</w:t>
      </w:r>
      <w:r w:rsidR="004D7511">
        <w:rPr>
          <w:rFonts w:ascii="Times New Roman" w:eastAsia="Times New Roman" w:hAnsi="Times New Roman" w:cs="Times New Roman"/>
          <w:sz w:val="24"/>
          <w:szCs w:val="24"/>
        </w:rPr>
        <w:t xml:space="preserve">l sector educacional no ha estado exento, </w:t>
      </w:r>
      <w:r w:rsidR="000766E0">
        <w:rPr>
          <w:rFonts w:ascii="Times New Roman" w:eastAsia="Times New Roman" w:hAnsi="Times New Roman" w:cs="Times New Roman"/>
          <w:sz w:val="24"/>
          <w:szCs w:val="24"/>
        </w:rPr>
        <w:t>por lo que</w:t>
      </w:r>
      <w:r w:rsidR="004D7511">
        <w:rPr>
          <w:rFonts w:ascii="Times New Roman" w:eastAsia="Times New Roman" w:hAnsi="Times New Roman" w:cs="Times New Roman"/>
          <w:sz w:val="24"/>
          <w:szCs w:val="24"/>
        </w:rPr>
        <w:t xml:space="preserve"> las prácticas del liderazgo son fundamentales para el desarrollo de las organizaciones educativas y la formación de estudiantes (Barrientos-Báez, 2024)</w:t>
      </w:r>
      <w:r w:rsidR="000766E0">
        <w:rPr>
          <w:rFonts w:ascii="Times New Roman" w:eastAsia="Times New Roman" w:hAnsi="Times New Roman" w:cs="Times New Roman"/>
          <w:sz w:val="24"/>
          <w:szCs w:val="24"/>
        </w:rPr>
        <w:t>. En general, s</w:t>
      </w:r>
      <w:r w:rsidRPr="0070765F">
        <w:rPr>
          <w:rFonts w:ascii="Times New Roman" w:eastAsia="Times New Roman" w:hAnsi="Times New Roman" w:cs="Times New Roman"/>
          <w:sz w:val="24"/>
          <w:szCs w:val="24"/>
        </w:rPr>
        <w:t>e busca entender las características y rasgos que hacen a un líder y que determinan el tipo de liderazgo que cada individuo ejecuta</w:t>
      </w:r>
      <w:r w:rsidR="00E33415">
        <w:rPr>
          <w:rFonts w:ascii="Times New Roman" w:eastAsia="Times New Roman" w:hAnsi="Times New Roman" w:cs="Times New Roman"/>
          <w:sz w:val="24"/>
          <w:szCs w:val="24"/>
        </w:rPr>
        <w:t>;</w:t>
      </w:r>
      <w:r w:rsidR="00563A63" w:rsidRPr="0070765F">
        <w:rPr>
          <w:rFonts w:ascii="Times New Roman" w:eastAsia="Times New Roman" w:hAnsi="Times New Roman" w:cs="Times New Roman"/>
          <w:sz w:val="24"/>
          <w:szCs w:val="24"/>
        </w:rPr>
        <w:t xml:space="preserve"> e</w:t>
      </w:r>
      <w:r w:rsidR="007B7F3A" w:rsidRPr="0070765F">
        <w:rPr>
          <w:rFonts w:ascii="Times New Roman" w:eastAsia="Times New Roman" w:hAnsi="Times New Roman" w:cs="Times New Roman"/>
          <w:sz w:val="24"/>
          <w:szCs w:val="24"/>
        </w:rPr>
        <w:t xml:space="preserve">n la </w:t>
      </w:r>
      <w:r w:rsidR="002D61A9" w:rsidRPr="0070765F">
        <w:rPr>
          <w:rFonts w:ascii="Times New Roman" w:eastAsia="Times New Roman" w:hAnsi="Times New Roman" w:cs="Times New Roman"/>
          <w:sz w:val="24"/>
          <w:szCs w:val="24"/>
        </w:rPr>
        <w:t>literatura se</w:t>
      </w:r>
      <w:r w:rsidR="007B7F3A" w:rsidRPr="0070765F">
        <w:rPr>
          <w:rFonts w:ascii="Times New Roman" w:eastAsia="Times New Roman" w:hAnsi="Times New Roman" w:cs="Times New Roman"/>
          <w:sz w:val="24"/>
          <w:szCs w:val="24"/>
        </w:rPr>
        <w:t xml:space="preserve"> puede encontrar el enfoque transformacional como el más desarrollado en la actualidad</w:t>
      </w:r>
      <w:r w:rsidR="002D61A9" w:rsidRPr="0070765F">
        <w:rPr>
          <w:rFonts w:ascii="Times New Roman" w:eastAsia="Times New Roman" w:hAnsi="Times New Roman" w:cs="Times New Roman"/>
          <w:sz w:val="24"/>
          <w:szCs w:val="24"/>
        </w:rPr>
        <w:t>.</w:t>
      </w:r>
      <w:r w:rsidR="007B7F3A" w:rsidRPr="0070765F">
        <w:rPr>
          <w:rFonts w:ascii="Times New Roman" w:eastAsia="Times New Roman" w:hAnsi="Times New Roman" w:cs="Times New Roman"/>
          <w:sz w:val="24"/>
          <w:szCs w:val="24"/>
        </w:rPr>
        <w:t xml:space="preserve"> </w:t>
      </w:r>
    </w:p>
    <w:p w14:paraId="0E158F22" w14:textId="77777777" w:rsidR="000E1E85" w:rsidRPr="0070765F" w:rsidRDefault="002D61A9" w:rsidP="0013695C">
      <w:pPr>
        <w:widowControl w:val="0"/>
        <w:spacing w:after="0" w:line="360" w:lineRule="auto"/>
        <w:jc w:val="both"/>
        <w:rPr>
          <w:rFonts w:ascii="Times New Roman" w:eastAsia="Times New Roman" w:hAnsi="Times New Roman" w:cs="Times New Roman"/>
          <w:sz w:val="24"/>
          <w:szCs w:val="24"/>
        </w:rPr>
      </w:pPr>
      <w:r w:rsidRPr="0070765F">
        <w:rPr>
          <w:rFonts w:ascii="Times New Roman" w:eastAsia="Times New Roman" w:hAnsi="Times New Roman" w:cs="Times New Roman"/>
          <w:sz w:val="24"/>
          <w:szCs w:val="24"/>
        </w:rPr>
        <w:t xml:space="preserve">Las dimensiones del liderazgo transformacional propuestas por Bass &amp; </w:t>
      </w:r>
      <w:proofErr w:type="spellStart"/>
      <w:r w:rsidRPr="0070765F">
        <w:rPr>
          <w:rFonts w:ascii="Times New Roman" w:eastAsia="Times New Roman" w:hAnsi="Times New Roman" w:cs="Times New Roman"/>
          <w:sz w:val="24"/>
          <w:szCs w:val="24"/>
        </w:rPr>
        <w:t>Avolio</w:t>
      </w:r>
      <w:proofErr w:type="spellEnd"/>
      <w:r w:rsidRPr="0070765F">
        <w:rPr>
          <w:rFonts w:ascii="Times New Roman" w:eastAsia="Times New Roman" w:hAnsi="Times New Roman" w:cs="Times New Roman"/>
          <w:sz w:val="24"/>
          <w:szCs w:val="24"/>
        </w:rPr>
        <w:t xml:space="preserve"> (1990),</w:t>
      </w:r>
      <w:r w:rsidR="009F33B4" w:rsidRPr="0070765F">
        <w:rPr>
          <w:rFonts w:ascii="Times New Roman" w:eastAsia="Times New Roman" w:hAnsi="Times New Roman" w:cs="Times New Roman"/>
          <w:sz w:val="24"/>
          <w:szCs w:val="24"/>
        </w:rPr>
        <w:t xml:space="preserve"> </w:t>
      </w:r>
      <w:r w:rsidRPr="0070765F">
        <w:rPr>
          <w:rFonts w:ascii="Times New Roman" w:eastAsia="Times New Roman" w:hAnsi="Times New Roman" w:cs="Times New Roman"/>
          <w:sz w:val="24"/>
          <w:szCs w:val="24"/>
        </w:rPr>
        <w:t xml:space="preserve">fueron descritas por </w:t>
      </w:r>
      <w:proofErr w:type="spellStart"/>
      <w:r w:rsidRPr="0070765F">
        <w:rPr>
          <w:rFonts w:ascii="Times New Roman" w:eastAsia="Times New Roman" w:hAnsi="Times New Roman" w:cs="Times New Roman"/>
          <w:sz w:val="24"/>
          <w:szCs w:val="24"/>
        </w:rPr>
        <w:t>D’Alessio</w:t>
      </w:r>
      <w:proofErr w:type="spellEnd"/>
      <w:r w:rsidRPr="0070765F">
        <w:rPr>
          <w:rFonts w:ascii="Times New Roman" w:eastAsia="Times New Roman" w:hAnsi="Times New Roman" w:cs="Times New Roman"/>
          <w:sz w:val="24"/>
          <w:szCs w:val="24"/>
        </w:rPr>
        <w:t xml:space="preserve"> (2008) </w:t>
      </w:r>
      <w:r w:rsidR="00F64ECD" w:rsidRPr="0070765F">
        <w:rPr>
          <w:rFonts w:ascii="Times New Roman" w:eastAsia="Times New Roman" w:hAnsi="Times New Roman" w:cs="Times New Roman"/>
          <w:sz w:val="24"/>
          <w:szCs w:val="24"/>
        </w:rPr>
        <w:t>como:</w:t>
      </w:r>
      <w:r w:rsidRPr="0070765F">
        <w:rPr>
          <w:rFonts w:ascii="Times New Roman" w:eastAsia="Times New Roman" w:hAnsi="Times New Roman" w:cs="Times New Roman"/>
          <w:sz w:val="24"/>
          <w:szCs w:val="24"/>
        </w:rPr>
        <w:t xml:space="preserve"> a) influencia idealizada, </w:t>
      </w:r>
      <w:r w:rsidR="00F64ECD" w:rsidRPr="0070765F">
        <w:rPr>
          <w:rFonts w:ascii="Times New Roman" w:eastAsia="Times New Roman" w:hAnsi="Times New Roman" w:cs="Times New Roman"/>
          <w:sz w:val="24"/>
          <w:szCs w:val="24"/>
        </w:rPr>
        <w:t>es</w:t>
      </w:r>
      <w:r w:rsidRPr="0070765F">
        <w:rPr>
          <w:rFonts w:ascii="Times New Roman" w:eastAsia="Times New Roman" w:hAnsi="Times New Roman" w:cs="Times New Roman"/>
          <w:sz w:val="24"/>
          <w:szCs w:val="24"/>
        </w:rPr>
        <w:t xml:space="preserve"> la existencia de conducta étic</w:t>
      </w:r>
      <w:r w:rsidR="00F64ECD" w:rsidRPr="0070765F">
        <w:rPr>
          <w:rFonts w:ascii="Times New Roman" w:eastAsia="Times New Roman" w:hAnsi="Times New Roman" w:cs="Times New Roman"/>
          <w:sz w:val="24"/>
          <w:szCs w:val="24"/>
        </w:rPr>
        <w:t xml:space="preserve">a y </w:t>
      </w:r>
      <w:r w:rsidR="00F64ECD" w:rsidRPr="0070765F">
        <w:rPr>
          <w:rFonts w:ascii="Times New Roman" w:eastAsia="Times New Roman" w:hAnsi="Times New Roman" w:cs="Times New Roman"/>
          <w:sz w:val="24"/>
          <w:szCs w:val="24"/>
        </w:rPr>
        <w:lastRenderedPageBreak/>
        <w:t xml:space="preserve">moral por parte del líder; </w:t>
      </w:r>
      <w:r w:rsidRPr="0070765F">
        <w:rPr>
          <w:rFonts w:ascii="Times New Roman" w:eastAsia="Times New Roman" w:hAnsi="Times New Roman" w:cs="Times New Roman"/>
          <w:sz w:val="24"/>
          <w:szCs w:val="24"/>
        </w:rPr>
        <w:t xml:space="preserve">b) motivación inspiradora, </w:t>
      </w:r>
      <w:r w:rsidR="00F64ECD" w:rsidRPr="0070765F">
        <w:rPr>
          <w:rFonts w:ascii="Times New Roman" w:eastAsia="Times New Roman" w:hAnsi="Times New Roman" w:cs="Times New Roman"/>
          <w:sz w:val="24"/>
          <w:szCs w:val="24"/>
        </w:rPr>
        <w:t xml:space="preserve">es </w:t>
      </w:r>
      <w:r w:rsidRPr="0070765F">
        <w:rPr>
          <w:rFonts w:ascii="Times New Roman" w:eastAsia="Times New Roman" w:hAnsi="Times New Roman" w:cs="Times New Roman"/>
          <w:sz w:val="24"/>
          <w:szCs w:val="24"/>
        </w:rPr>
        <w:t>la fuerte visión de futuro que presenta el líder y que es capaz de transmitirla al grupo</w:t>
      </w:r>
      <w:r w:rsidR="00F64ECD" w:rsidRPr="0070765F">
        <w:rPr>
          <w:rFonts w:ascii="Times New Roman" w:eastAsia="Times New Roman" w:hAnsi="Times New Roman" w:cs="Times New Roman"/>
          <w:sz w:val="24"/>
          <w:szCs w:val="24"/>
        </w:rPr>
        <w:t xml:space="preserve">; </w:t>
      </w:r>
      <w:r w:rsidRPr="0070765F">
        <w:rPr>
          <w:rFonts w:ascii="Times New Roman" w:eastAsia="Times New Roman" w:hAnsi="Times New Roman" w:cs="Times New Roman"/>
          <w:sz w:val="24"/>
          <w:szCs w:val="24"/>
        </w:rPr>
        <w:t xml:space="preserve">c) estimulación intelectual, </w:t>
      </w:r>
      <w:r w:rsidR="00F64ECD" w:rsidRPr="0070765F">
        <w:rPr>
          <w:rFonts w:ascii="Times New Roman" w:eastAsia="Times New Roman" w:hAnsi="Times New Roman" w:cs="Times New Roman"/>
          <w:sz w:val="24"/>
          <w:szCs w:val="24"/>
        </w:rPr>
        <w:t>es la manera en que el</w:t>
      </w:r>
      <w:r w:rsidRPr="0070765F">
        <w:rPr>
          <w:rFonts w:ascii="Times New Roman" w:eastAsia="Times New Roman" w:hAnsi="Times New Roman" w:cs="Times New Roman"/>
          <w:sz w:val="24"/>
          <w:szCs w:val="24"/>
        </w:rPr>
        <w:t xml:space="preserve"> líder </w:t>
      </w:r>
      <w:r w:rsidR="00F64ECD" w:rsidRPr="0070765F">
        <w:rPr>
          <w:rFonts w:ascii="Times New Roman" w:eastAsia="Times New Roman" w:hAnsi="Times New Roman" w:cs="Times New Roman"/>
          <w:sz w:val="24"/>
          <w:szCs w:val="24"/>
        </w:rPr>
        <w:t>incita</w:t>
      </w:r>
      <w:r w:rsidRPr="0070765F">
        <w:rPr>
          <w:rFonts w:ascii="Times New Roman" w:eastAsia="Times New Roman" w:hAnsi="Times New Roman" w:cs="Times New Roman"/>
          <w:sz w:val="24"/>
          <w:szCs w:val="24"/>
        </w:rPr>
        <w:t xml:space="preserve"> a sus seguidores a desarrollar y crear nuevas estrategias en su trabajo</w:t>
      </w:r>
      <w:r w:rsidR="00F64ECD" w:rsidRPr="0070765F">
        <w:rPr>
          <w:rFonts w:ascii="Times New Roman" w:eastAsia="Times New Roman" w:hAnsi="Times New Roman" w:cs="Times New Roman"/>
          <w:sz w:val="24"/>
          <w:szCs w:val="24"/>
        </w:rPr>
        <w:t>;</w:t>
      </w:r>
      <w:r w:rsidRPr="0070765F">
        <w:rPr>
          <w:rFonts w:ascii="Times New Roman" w:eastAsia="Times New Roman" w:hAnsi="Times New Roman" w:cs="Times New Roman"/>
          <w:sz w:val="24"/>
          <w:szCs w:val="24"/>
        </w:rPr>
        <w:t xml:space="preserve"> d) consideración individual, </w:t>
      </w:r>
      <w:r w:rsidR="00F64ECD" w:rsidRPr="0070765F">
        <w:rPr>
          <w:rFonts w:ascii="Times New Roman" w:eastAsia="Times New Roman" w:hAnsi="Times New Roman" w:cs="Times New Roman"/>
          <w:sz w:val="24"/>
          <w:szCs w:val="24"/>
        </w:rPr>
        <w:t>es l</w:t>
      </w:r>
      <w:r w:rsidRPr="0070765F">
        <w:rPr>
          <w:rFonts w:ascii="Times New Roman" w:eastAsia="Times New Roman" w:hAnsi="Times New Roman" w:cs="Times New Roman"/>
          <w:sz w:val="24"/>
          <w:szCs w:val="24"/>
        </w:rPr>
        <w:t>a conducta que adopta el líder en pro del desarrollo y crecimiento de sus seguidores</w:t>
      </w:r>
      <w:r w:rsidR="00F64ECD" w:rsidRPr="0070765F">
        <w:rPr>
          <w:rFonts w:ascii="Times New Roman" w:eastAsia="Times New Roman" w:hAnsi="Times New Roman" w:cs="Times New Roman"/>
          <w:sz w:val="24"/>
          <w:szCs w:val="24"/>
        </w:rPr>
        <w:t>,</w:t>
      </w:r>
      <w:r w:rsidRPr="0070765F">
        <w:rPr>
          <w:rFonts w:ascii="Times New Roman" w:eastAsia="Times New Roman" w:hAnsi="Times New Roman" w:cs="Times New Roman"/>
          <w:sz w:val="24"/>
          <w:szCs w:val="24"/>
        </w:rPr>
        <w:t xml:space="preserve"> para que así puedan lograr su máximo desempeño. </w:t>
      </w:r>
    </w:p>
    <w:p w14:paraId="6C20C02C" w14:textId="77777777" w:rsidR="00BE3EE7" w:rsidRDefault="002B5794" w:rsidP="0013695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2F5706" w:rsidRPr="0070765F">
        <w:rPr>
          <w:rFonts w:ascii="Times New Roman" w:hAnsi="Times New Roman" w:cs="Times New Roman"/>
          <w:sz w:val="24"/>
          <w:szCs w:val="24"/>
        </w:rPr>
        <w:t>el liderazgo transaccional</w:t>
      </w:r>
      <w:r w:rsidR="00BB6AF1">
        <w:rPr>
          <w:rFonts w:ascii="Times New Roman" w:hAnsi="Times New Roman" w:cs="Times New Roman"/>
          <w:sz w:val="24"/>
          <w:szCs w:val="24"/>
        </w:rPr>
        <w:t>,</w:t>
      </w:r>
      <w:r>
        <w:rPr>
          <w:rFonts w:ascii="Times New Roman" w:hAnsi="Times New Roman" w:cs="Times New Roman"/>
          <w:sz w:val="24"/>
          <w:szCs w:val="24"/>
        </w:rPr>
        <w:t xml:space="preserve"> se identifica</w:t>
      </w:r>
      <w:r w:rsidR="002F5706" w:rsidRPr="0070765F">
        <w:rPr>
          <w:rFonts w:ascii="Times New Roman" w:hAnsi="Times New Roman" w:cs="Times New Roman"/>
          <w:sz w:val="24"/>
          <w:szCs w:val="24"/>
        </w:rPr>
        <w:t xml:space="preserve"> cuando los líderes planean objetivos y promueven debidamente la actividad de la </w:t>
      </w:r>
      <w:r w:rsidR="00DA58F1">
        <w:rPr>
          <w:rFonts w:ascii="Times New Roman" w:hAnsi="Times New Roman" w:cs="Times New Roman"/>
          <w:sz w:val="24"/>
          <w:szCs w:val="24"/>
        </w:rPr>
        <w:t>organización, se preocupan por un</w:t>
      </w:r>
      <w:r w:rsidR="002F5706" w:rsidRPr="0070765F">
        <w:rPr>
          <w:rFonts w:ascii="Times New Roman" w:hAnsi="Times New Roman" w:cs="Times New Roman"/>
          <w:sz w:val="24"/>
          <w:szCs w:val="24"/>
        </w:rPr>
        <w:t>a gestión</w:t>
      </w:r>
      <w:r w:rsidR="0087069C" w:rsidRPr="0070765F">
        <w:rPr>
          <w:rFonts w:ascii="Times New Roman" w:hAnsi="Times New Roman" w:cs="Times New Roman"/>
          <w:sz w:val="24"/>
          <w:szCs w:val="24"/>
        </w:rPr>
        <w:t xml:space="preserve"> eficiente</w:t>
      </w:r>
      <w:r w:rsidR="00DA58F1">
        <w:rPr>
          <w:rFonts w:ascii="Times New Roman" w:hAnsi="Times New Roman" w:cs="Times New Roman"/>
          <w:sz w:val="24"/>
          <w:szCs w:val="24"/>
        </w:rPr>
        <w:t>, con comportamientos</w:t>
      </w:r>
      <w:r w:rsidR="002F5706" w:rsidRPr="0070765F">
        <w:rPr>
          <w:rFonts w:ascii="Times New Roman" w:hAnsi="Times New Roman" w:cs="Times New Roman"/>
          <w:sz w:val="24"/>
          <w:szCs w:val="24"/>
        </w:rPr>
        <w:t xml:space="preserve"> orientados al control de sus subordinados</w:t>
      </w:r>
      <w:r w:rsidR="0087069C" w:rsidRPr="0070765F">
        <w:rPr>
          <w:rFonts w:ascii="Times New Roman" w:hAnsi="Times New Roman" w:cs="Times New Roman"/>
          <w:sz w:val="24"/>
          <w:szCs w:val="24"/>
        </w:rPr>
        <w:t>; mientras que</w:t>
      </w:r>
      <w:r w:rsidR="00DA58F1">
        <w:rPr>
          <w:rFonts w:ascii="Times New Roman" w:hAnsi="Times New Roman" w:cs="Times New Roman"/>
          <w:sz w:val="24"/>
          <w:szCs w:val="24"/>
        </w:rPr>
        <w:t>,</w:t>
      </w:r>
      <w:r w:rsidR="0087069C" w:rsidRPr="0070765F">
        <w:rPr>
          <w:rFonts w:ascii="Times New Roman" w:hAnsi="Times New Roman" w:cs="Times New Roman"/>
          <w:sz w:val="24"/>
          <w:szCs w:val="24"/>
        </w:rPr>
        <w:t xml:space="preserve"> el liderazgo lai</w:t>
      </w:r>
      <w:r w:rsidR="00DA58F1">
        <w:rPr>
          <w:rFonts w:ascii="Times New Roman" w:hAnsi="Times New Roman" w:cs="Times New Roman"/>
          <w:sz w:val="24"/>
          <w:szCs w:val="24"/>
        </w:rPr>
        <w:t>ssez-faire, desarrolla</w:t>
      </w:r>
      <w:r w:rsidR="0087069C" w:rsidRPr="0070765F">
        <w:rPr>
          <w:rFonts w:ascii="Times New Roman" w:hAnsi="Times New Roman" w:cs="Times New Roman"/>
          <w:sz w:val="24"/>
          <w:szCs w:val="24"/>
        </w:rPr>
        <w:t xml:space="preserve"> un rol pasivo</w:t>
      </w:r>
      <w:r w:rsidR="00DA58F1">
        <w:rPr>
          <w:rFonts w:ascii="Times New Roman" w:hAnsi="Times New Roman" w:cs="Times New Roman"/>
          <w:sz w:val="24"/>
          <w:szCs w:val="24"/>
        </w:rPr>
        <w:t>,</w:t>
      </w:r>
      <w:r w:rsidR="0087069C" w:rsidRPr="0070765F">
        <w:rPr>
          <w:rFonts w:ascii="Times New Roman" w:hAnsi="Times New Roman" w:cs="Times New Roman"/>
          <w:sz w:val="24"/>
          <w:szCs w:val="24"/>
        </w:rPr>
        <w:t xml:space="preserve"> otorga</w:t>
      </w:r>
      <w:r w:rsidR="00DA58F1">
        <w:rPr>
          <w:rFonts w:ascii="Times New Roman" w:hAnsi="Times New Roman" w:cs="Times New Roman"/>
          <w:sz w:val="24"/>
          <w:szCs w:val="24"/>
        </w:rPr>
        <w:t>ndo</w:t>
      </w:r>
      <w:r w:rsidR="0087069C" w:rsidRPr="0070765F">
        <w:rPr>
          <w:rFonts w:ascii="Times New Roman" w:hAnsi="Times New Roman" w:cs="Times New Roman"/>
          <w:sz w:val="24"/>
          <w:szCs w:val="24"/>
        </w:rPr>
        <w:t xml:space="preserve"> a sus subordinados el mayor poder de decisión, </w:t>
      </w:r>
      <w:r w:rsidR="00DA58F1">
        <w:rPr>
          <w:rFonts w:ascii="Times New Roman" w:hAnsi="Times New Roman" w:cs="Times New Roman"/>
          <w:sz w:val="24"/>
          <w:szCs w:val="24"/>
        </w:rPr>
        <w:t xml:space="preserve">y </w:t>
      </w:r>
      <w:r w:rsidR="0087069C" w:rsidRPr="0070765F">
        <w:rPr>
          <w:rFonts w:ascii="Times New Roman" w:hAnsi="Times New Roman" w:cs="Times New Roman"/>
          <w:sz w:val="24"/>
          <w:szCs w:val="24"/>
        </w:rPr>
        <w:t>delega en cierta forma, la responsabilidad de liderar</w:t>
      </w:r>
      <w:r w:rsidR="00DA58F1">
        <w:rPr>
          <w:rFonts w:ascii="Times New Roman" w:hAnsi="Times New Roman" w:cs="Times New Roman"/>
          <w:sz w:val="24"/>
          <w:szCs w:val="24"/>
        </w:rPr>
        <w:t xml:space="preserve"> (</w:t>
      </w:r>
      <w:r w:rsidR="00DA58F1" w:rsidRPr="0070765F">
        <w:rPr>
          <w:rFonts w:ascii="Times New Roman" w:hAnsi="Times New Roman" w:cs="Times New Roman"/>
          <w:sz w:val="24"/>
          <w:szCs w:val="24"/>
        </w:rPr>
        <w:t>Beltrán, Valdés &amp; Jaramillo</w:t>
      </w:r>
      <w:r w:rsidR="00DC37B0">
        <w:rPr>
          <w:rFonts w:ascii="Times New Roman" w:hAnsi="Times New Roman" w:cs="Times New Roman"/>
          <w:sz w:val="24"/>
          <w:szCs w:val="24"/>
        </w:rPr>
        <w:t xml:space="preserve">, </w:t>
      </w:r>
      <w:r w:rsidR="00DA58F1" w:rsidRPr="0070765F">
        <w:rPr>
          <w:rFonts w:ascii="Times New Roman" w:hAnsi="Times New Roman" w:cs="Times New Roman"/>
          <w:sz w:val="24"/>
          <w:szCs w:val="24"/>
        </w:rPr>
        <w:t>2022).</w:t>
      </w:r>
      <w:r w:rsidR="00BE3EE7">
        <w:rPr>
          <w:rFonts w:ascii="Times New Roman" w:hAnsi="Times New Roman" w:cs="Times New Roman"/>
          <w:sz w:val="24"/>
          <w:szCs w:val="24"/>
        </w:rPr>
        <w:t xml:space="preserve"> </w:t>
      </w:r>
    </w:p>
    <w:p w14:paraId="3F795A5C" w14:textId="77777777" w:rsidR="00331EFF" w:rsidRDefault="00AF700D" w:rsidP="0013695C">
      <w:pPr>
        <w:widowControl w:val="0"/>
        <w:spacing w:after="0" w:line="360" w:lineRule="auto"/>
        <w:jc w:val="both"/>
        <w:rPr>
          <w:rFonts w:ascii="Times New Roman" w:eastAsia="Times New Roman" w:hAnsi="Times New Roman" w:cs="Times New Roman"/>
          <w:sz w:val="24"/>
          <w:szCs w:val="24"/>
        </w:rPr>
      </w:pPr>
      <w:r w:rsidRPr="0070765F">
        <w:rPr>
          <w:rFonts w:ascii="Times New Roman" w:eastAsia="Times New Roman" w:hAnsi="Times New Roman" w:cs="Times New Roman"/>
          <w:sz w:val="24"/>
          <w:szCs w:val="24"/>
        </w:rPr>
        <w:t xml:space="preserve">En cuanto a los rasgos de personalidad, </w:t>
      </w:r>
      <w:r w:rsidR="00C95EC0">
        <w:rPr>
          <w:rFonts w:ascii="Times New Roman" w:eastAsia="Times New Roman" w:hAnsi="Times New Roman" w:cs="Times New Roman"/>
          <w:sz w:val="24"/>
          <w:szCs w:val="24"/>
        </w:rPr>
        <w:t>los autores</w:t>
      </w:r>
      <w:r w:rsidR="00083C12" w:rsidRPr="0070765F">
        <w:rPr>
          <w:rFonts w:ascii="Times New Roman" w:eastAsia="Times New Roman" w:hAnsi="Times New Roman" w:cs="Times New Roman"/>
          <w:sz w:val="24"/>
          <w:szCs w:val="24"/>
        </w:rPr>
        <w:t xml:space="preserve"> </w:t>
      </w:r>
      <w:proofErr w:type="spellStart"/>
      <w:r w:rsidR="00083C12" w:rsidRPr="0070765F">
        <w:rPr>
          <w:rFonts w:ascii="Times New Roman" w:eastAsia="Times New Roman" w:hAnsi="Times New Roman" w:cs="Times New Roman"/>
          <w:sz w:val="24"/>
          <w:szCs w:val="24"/>
        </w:rPr>
        <w:t>McCrae</w:t>
      </w:r>
      <w:proofErr w:type="spellEnd"/>
      <w:r w:rsidR="00C95EC0">
        <w:rPr>
          <w:rFonts w:ascii="Times New Roman" w:eastAsia="Times New Roman" w:hAnsi="Times New Roman" w:cs="Times New Roman"/>
          <w:sz w:val="24"/>
          <w:szCs w:val="24"/>
        </w:rPr>
        <w:t xml:space="preserve"> &amp; Costa</w:t>
      </w:r>
      <w:r w:rsidR="00083C12" w:rsidRPr="0070765F">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4"/>
          <w:id w:val="945804285"/>
        </w:sdtPr>
        <w:sdtEndPr/>
        <w:sdtContent/>
      </w:sdt>
      <w:r w:rsidR="00083C12" w:rsidRPr="0070765F">
        <w:rPr>
          <w:rFonts w:ascii="Times New Roman" w:hAnsi="Times New Roman" w:cs="Times New Roman"/>
          <w:sz w:val="24"/>
          <w:szCs w:val="24"/>
        </w:rPr>
        <w:t>(</w:t>
      </w:r>
      <w:r w:rsidR="00083C12" w:rsidRPr="0070765F">
        <w:rPr>
          <w:rFonts w:ascii="Times New Roman" w:eastAsia="Times New Roman" w:hAnsi="Times New Roman" w:cs="Times New Roman"/>
          <w:sz w:val="24"/>
          <w:szCs w:val="24"/>
        </w:rPr>
        <w:t xml:space="preserve">1999) desarrollaron el “Modelo de los Cinco Factores de la Personalidad” (MCF), </w:t>
      </w:r>
      <w:r w:rsidR="00521243" w:rsidRPr="0070765F">
        <w:rPr>
          <w:rFonts w:ascii="Times New Roman" w:eastAsia="Times New Roman" w:hAnsi="Times New Roman" w:cs="Times New Roman"/>
          <w:sz w:val="24"/>
          <w:szCs w:val="24"/>
        </w:rPr>
        <w:t>en inglés “</w:t>
      </w:r>
      <w:proofErr w:type="spellStart"/>
      <w:r w:rsidR="00521243" w:rsidRPr="0070765F">
        <w:rPr>
          <w:rFonts w:ascii="Times New Roman" w:eastAsia="Times New Roman" w:hAnsi="Times New Roman" w:cs="Times New Roman"/>
          <w:sz w:val="24"/>
          <w:szCs w:val="24"/>
        </w:rPr>
        <w:t>five</w:t>
      </w:r>
      <w:proofErr w:type="spellEnd"/>
      <w:r w:rsidR="00521243" w:rsidRPr="0070765F">
        <w:rPr>
          <w:rFonts w:ascii="Times New Roman" w:eastAsia="Times New Roman" w:hAnsi="Times New Roman" w:cs="Times New Roman"/>
          <w:sz w:val="24"/>
          <w:szCs w:val="24"/>
        </w:rPr>
        <w:t xml:space="preserve"> factor </w:t>
      </w:r>
      <w:proofErr w:type="spellStart"/>
      <w:r w:rsidR="00521243" w:rsidRPr="0070765F">
        <w:rPr>
          <w:rFonts w:ascii="Times New Roman" w:eastAsia="Times New Roman" w:hAnsi="Times New Roman" w:cs="Times New Roman"/>
          <w:sz w:val="24"/>
          <w:szCs w:val="24"/>
        </w:rPr>
        <w:t>model</w:t>
      </w:r>
      <w:proofErr w:type="spellEnd"/>
      <w:r w:rsidR="00521243" w:rsidRPr="0070765F">
        <w:rPr>
          <w:rFonts w:ascii="Times New Roman" w:eastAsia="Times New Roman" w:hAnsi="Times New Roman" w:cs="Times New Roman"/>
          <w:sz w:val="24"/>
          <w:szCs w:val="24"/>
        </w:rPr>
        <w:t>”</w:t>
      </w:r>
      <w:r w:rsidR="00083C12" w:rsidRPr="0070765F">
        <w:rPr>
          <w:rFonts w:ascii="Times New Roman" w:eastAsia="Times New Roman" w:hAnsi="Times New Roman" w:cs="Times New Roman"/>
          <w:sz w:val="24"/>
          <w:szCs w:val="24"/>
        </w:rPr>
        <w:t xml:space="preserve"> (FFM</w:t>
      </w:r>
      <w:r w:rsidR="00521243" w:rsidRPr="0070765F">
        <w:rPr>
          <w:rFonts w:ascii="Times New Roman" w:eastAsia="Times New Roman" w:hAnsi="Times New Roman" w:cs="Times New Roman"/>
          <w:sz w:val="24"/>
          <w:szCs w:val="24"/>
        </w:rPr>
        <w:t xml:space="preserve">), </w:t>
      </w:r>
      <w:r w:rsidR="00083C12" w:rsidRPr="0070765F">
        <w:rPr>
          <w:rFonts w:ascii="Times New Roman" w:eastAsia="Times New Roman" w:hAnsi="Times New Roman" w:cs="Times New Roman"/>
          <w:sz w:val="24"/>
          <w:szCs w:val="24"/>
        </w:rPr>
        <w:t>n</w:t>
      </w:r>
      <w:r w:rsidR="00521243" w:rsidRPr="0070765F">
        <w:rPr>
          <w:rFonts w:ascii="Times New Roman" w:eastAsia="Times New Roman" w:hAnsi="Times New Roman" w:cs="Times New Roman"/>
          <w:sz w:val="24"/>
          <w:szCs w:val="24"/>
        </w:rPr>
        <w:t xml:space="preserve">o se centra únicamente en describir los distintos rasgos de personalidad que expone, sino que busca explicar </w:t>
      </w:r>
      <w:r w:rsidR="00D30490">
        <w:rPr>
          <w:rFonts w:ascii="Times New Roman" w:eastAsia="Times New Roman" w:hAnsi="Times New Roman" w:cs="Times New Roman"/>
          <w:sz w:val="24"/>
          <w:szCs w:val="24"/>
        </w:rPr>
        <w:t>su</w:t>
      </w:r>
      <w:r w:rsidR="00521243" w:rsidRPr="0070765F">
        <w:rPr>
          <w:rFonts w:ascii="Times New Roman" w:eastAsia="Times New Roman" w:hAnsi="Times New Roman" w:cs="Times New Roman"/>
          <w:sz w:val="24"/>
          <w:szCs w:val="24"/>
        </w:rPr>
        <w:t xml:space="preserve"> naturaleza</w:t>
      </w:r>
      <w:r w:rsidR="00E15DB8" w:rsidRPr="0070765F">
        <w:rPr>
          <w:rFonts w:ascii="Times New Roman" w:eastAsia="Times New Roman" w:hAnsi="Times New Roman" w:cs="Times New Roman"/>
          <w:sz w:val="24"/>
          <w:szCs w:val="24"/>
        </w:rPr>
        <w:t>,</w:t>
      </w:r>
      <w:r w:rsidR="00083C12" w:rsidRPr="0070765F">
        <w:rPr>
          <w:rFonts w:ascii="Times New Roman" w:eastAsia="Times New Roman" w:hAnsi="Times New Roman" w:cs="Times New Roman"/>
          <w:sz w:val="24"/>
          <w:szCs w:val="24"/>
        </w:rPr>
        <w:t xml:space="preserve"> </w:t>
      </w:r>
      <w:r w:rsidR="00521243" w:rsidRPr="0070765F">
        <w:rPr>
          <w:rFonts w:ascii="Times New Roman" w:eastAsia="Times New Roman" w:hAnsi="Times New Roman" w:cs="Times New Roman"/>
          <w:sz w:val="24"/>
          <w:szCs w:val="24"/>
        </w:rPr>
        <w:t xml:space="preserve">donde quedan </w:t>
      </w:r>
      <w:r w:rsidR="00083C12" w:rsidRPr="0070765F">
        <w:rPr>
          <w:rFonts w:ascii="Times New Roman" w:eastAsia="Times New Roman" w:hAnsi="Times New Roman" w:cs="Times New Roman"/>
          <w:sz w:val="24"/>
          <w:szCs w:val="24"/>
        </w:rPr>
        <w:t>incluidos</w:t>
      </w:r>
      <w:r w:rsidR="00521243" w:rsidRPr="0070765F">
        <w:rPr>
          <w:rFonts w:ascii="Times New Roman" w:eastAsia="Times New Roman" w:hAnsi="Times New Roman" w:cs="Times New Roman"/>
          <w:sz w:val="24"/>
          <w:szCs w:val="24"/>
        </w:rPr>
        <w:t xml:space="preserve"> todos los rasgos de personalidad existentes</w:t>
      </w:r>
      <w:r w:rsidR="00E15DB8" w:rsidRPr="0070765F">
        <w:rPr>
          <w:rFonts w:ascii="Times New Roman" w:eastAsia="Times New Roman" w:hAnsi="Times New Roman" w:cs="Times New Roman"/>
          <w:sz w:val="24"/>
          <w:szCs w:val="24"/>
        </w:rPr>
        <w:t xml:space="preserve">: </w:t>
      </w:r>
      <w:r w:rsidR="00331EFF" w:rsidRPr="0070765F">
        <w:rPr>
          <w:rFonts w:ascii="Times New Roman" w:eastAsia="Times New Roman" w:hAnsi="Times New Roman" w:cs="Times New Roman"/>
          <w:sz w:val="24"/>
          <w:szCs w:val="24"/>
        </w:rPr>
        <w:t>Neuroticismo (Ansiedad, Hostilidad, Depresión, Ansiedad social, Impulsividad, Vulnerabilidad), Extraversión (Cordialidad, Gregarismo, Asertividad, Actividad, Búsqueda de emociones, Emociones positivas), Apertura (Fantasía, Estética</w:t>
      </w:r>
      <w:r w:rsidR="00FD352C" w:rsidRPr="0070765F">
        <w:rPr>
          <w:rFonts w:ascii="Times New Roman" w:eastAsia="Times New Roman" w:hAnsi="Times New Roman" w:cs="Times New Roman"/>
          <w:sz w:val="24"/>
          <w:szCs w:val="24"/>
        </w:rPr>
        <w:t xml:space="preserve">, </w:t>
      </w:r>
      <w:r w:rsidR="00331EFF" w:rsidRPr="0070765F">
        <w:rPr>
          <w:rFonts w:ascii="Times New Roman" w:eastAsia="Times New Roman" w:hAnsi="Times New Roman" w:cs="Times New Roman"/>
          <w:sz w:val="24"/>
          <w:szCs w:val="24"/>
        </w:rPr>
        <w:t>Sentimientos</w:t>
      </w:r>
      <w:r w:rsidR="00FD352C" w:rsidRPr="0070765F">
        <w:rPr>
          <w:rFonts w:ascii="Times New Roman" w:eastAsia="Times New Roman" w:hAnsi="Times New Roman" w:cs="Times New Roman"/>
          <w:sz w:val="24"/>
          <w:szCs w:val="24"/>
        </w:rPr>
        <w:t xml:space="preserve">, </w:t>
      </w:r>
      <w:r w:rsidR="00331EFF" w:rsidRPr="0070765F">
        <w:rPr>
          <w:rFonts w:ascii="Times New Roman" w:eastAsia="Times New Roman" w:hAnsi="Times New Roman" w:cs="Times New Roman"/>
          <w:sz w:val="24"/>
          <w:szCs w:val="24"/>
        </w:rPr>
        <w:t>Acciones</w:t>
      </w:r>
      <w:r w:rsidR="00FD352C" w:rsidRPr="0070765F">
        <w:rPr>
          <w:rFonts w:ascii="Times New Roman" w:eastAsia="Times New Roman" w:hAnsi="Times New Roman" w:cs="Times New Roman"/>
          <w:sz w:val="24"/>
          <w:szCs w:val="24"/>
        </w:rPr>
        <w:t xml:space="preserve">, </w:t>
      </w:r>
      <w:r w:rsidR="00331EFF" w:rsidRPr="0070765F">
        <w:rPr>
          <w:rFonts w:ascii="Times New Roman" w:eastAsia="Times New Roman" w:hAnsi="Times New Roman" w:cs="Times New Roman"/>
          <w:sz w:val="24"/>
          <w:szCs w:val="24"/>
        </w:rPr>
        <w:t>Ideas</w:t>
      </w:r>
      <w:r w:rsidR="00FD352C" w:rsidRPr="0070765F">
        <w:rPr>
          <w:rFonts w:ascii="Times New Roman" w:eastAsia="Times New Roman" w:hAnsi="Times New Roman" w:cs="Times New Roman"/>
          <w:sz w:val="24"/>
          <w:szCs w:val="24"/>
        </w:rPr>
        <w:t xml:space="preserve">, </w:t>
      </w:r>
      <w:r w:rsidR="00331EFF" w:rsidRPr="0070765F">
        <w:rPr>
          <w:rFonts w:ascii="Times New Roman" w:eastAsia="Times New Roman" w:hAnsi="Times New Roman" w:cs="Times New Roman"/>
          <w:sz w:val="24"/>
          <w:szCs w:val="24"/>
        </w:rPr>
        <w:t>Valores</w:t>
      </w:r>
      <w:r w:rsidR="00FD352C" w:rsidRPr="0070765F">
        <w:rPr>
          <w:rFonts w:ascii="Times New Roman" w:eastAsia="Times New Roman" w:hAnsi="Times New Roman" w:cs="Times New Roman"/>
          <w:sz w:val="24"/>
          <w:szCs w:val="24"/>
        </w:rPr>
        <w:t>), Amabilidad (Confianza, Franqueza, Altruismo, Actitud conciliadora, Modestia, Sensibilidad hacia los demás), y Responsabilidad (Competencia, Orden, Sentido del deber, Necesidad de logro, Autodisciplina, Deliberación).</w:t>
      </w:r>
      <w:r w:rsidR="00C058E0">
        <w:rPr>
          <w:rFonts w:ascii="Times New Roman" w:eastAsia="Times New Roman" w:hAnsi="Times New Roman" w:cs="Times New Roman"/>
          <w:sz w:val="24"/>
          <w:szCs w:val="24"/>
        </w:rPr>
        <w:t xml:space="preserve"> </w:t>
      </w:r>
    </w:p>
    <w:p w14:paraId="2D8C575C" w14:textId="77777777" w:rsidR="00C058E0" w:rsidRDefault="00FD352C" w:rsidP="0013695C">
      <w:pPr>
        <w:widowControl w:val="0"/>
        <w:spacing w:after="0" w:line="360" w:lineRule="auto"/>
        <w:jc w:val="both"/>
        <w:rPr>
          <w:rFonts w:ascii="Times New Roman" w:hAnsi="Times New Roman" w:cs="Times New Roman"/>
          <w:sz w:val="24"/>
          <w:szCs w:val="24"/>
        </w:rPr>
      </w:pPr>
      <w:r w:rsidRPr="0070765F">
        <w:rPr>
          <w:rFonts w:ascii="Times New Roman" w:hAnsi="Times New Roman" w:cs="Times New Roman"/>
          <w:sz w:val="24"/>
          <w:szCs w:val="24"/>
        </w:rPr>
        <w:t>E</w:t>
      </w:r>
      <w:r w:rsidR="00E15DB8" w:rsidRPr="0070765F">
        <w:rPr>
          <w:rFonts w:ascii="Times New Roman" w:hAnsi="Times New Roman" w:cs="Times New Roman"/>
          <w:sz w:val="24"/>
          <w:szCs w:val="24"/>
        </w:rPr>
        <w:t xml:space="preserve">n esa misma línea, Ponce, </w:t>
      </w:r>
      <w:proofErr w:type="spellStart"/>
      <w:r w:rsidR="00E15DB8" w:rsidRPr="0070765F">
        <w:rPr>
          <w:rFonts w:ascii="Times New Roman" w:hAnsi="Times New Roman" w:cs="Times New Roman"/>
          <w:sz w:val="24"/>
          <w:szCs w:val="24"/>
        </w:rPr>
        <w:t>Nuñez</w:t>
      </w:r>
      <w:proofErr w:type="spellEnd"/>
      <w:r w:rsidR="00E15DB8" w:rsidRPr="0070765F">
        <w:rPr>
          <w:rFonts w:ascii="Times New Roman" w:hAnsi="Times New Roman" w:cs="Times New Roman"/>
          <w:sz w:val="24"/>
          <w:szCs w:val="24"/>
        </w:rPr>
        <w:t xml:space="preserve">, Flores &amp; Eugenio (2023) refieren que ese </w:t>
      </w:r>
      <w:r w:rsidRPr="0070765F">
        <w:rPr>
          <w:rFonts w:ascii="Times New Roman" w:hAnsi="Times New Roman" w:cs="Times New Roman"/>
          <w:sz w:val="24"/>
          <w:szCs w:val="24"/>
        </w:rPr>
        <w:t xml:space="preserve">modelo permite </w:t>
      </w:r>
      <w:r w:rsidR="00E15DB8" w:rsidRPr="0070765F">
        <w:rPr>
          <w:rFonts w:ascii="Times New Roman" w:hAnsi="Times New Roman" w:cs="Times New Roman"/>
          <w:sz w:val="24"/>
          <w:szCs w:val="24"/>
        </w:rPr>
        <w:t>percibir</w:t>
      </w:r>
      <w:r w:rsidRPr="0070765F">
        <w:rPr>
          <w:rFonts w:ascii="Times New Roman" w:hAnsi="Times New Roman" w:cs="Times New Roman"/>
          <w:sz w:val="24"/>
          <w:szCs w:val="24"/>
        </w:rPr>
        <w:t xml:space="preserve"> las diferencias individuales</w:t>
      </w:r>
      <w:r w:rsidR="00931ACC" w:rsidRPr="0070765F">
        <w:rPr>
          <w:rFonts w:ascii="Times New Roman" w:hAnsi="Times New Roman" w:cs="Times New Roman"/>
          <w:sz w:val="24"/>
          <w:szCs w:val="24"/>
        </w:rPr>
        <w:t xml:space="preserve"> </w:t>
      </w:r>
      <w:r w:rsidRPr="0070765F">
        <w:rPr>
          <w:rFonts w:ascii="Times New Roman" w:hAnsi="Times New Roman" w:cs="Times New Roman"/>
          <w:sz w:val="24"/>
          <w:szCs w:val="24"/>
        </w:rPr>
        <w:t>y comportamientos en diferentes áreas de la vida</w:t>
      </w:r>
      <w:r w:rsidR="00931ACC" w:rsidRPr="0070765F">
        <w:rPr>
          <w:rFonts w:ascii="Times New Roman" w:hAnsi="Times New Roman" w:cs="Times New Roman"/>
          <w:sz w:val="24"/>
          <w:szCs w:val="24"/>
        </w:rPr>
        <w:t xml:space="preserve">, </w:t>
      </w:r>
      <w:r w:rsidRPr="0070765F">
        <w:rPr>
          <w:rFonts w:ascii="Times New Roman" w:hAnsi="Times New Roman" w:cs="Times New Roman"/>
          <w:sz w:val="24"/>
          <w:szCs w:val="24"/>
        </w:rPr>
        <w:t xml:space="preserve">la responsabilidad </w:t>
      </w:r>
      <w:r w:rsidR="00931ACC" w:rsidRPr="0070765F">
        <w:rPr>
          <w:rFonts w:ascii="Times New Roman" w:hAnsi="Times New Roman" w:cs="Times New Roman"/>
          <w:sz w:val="24"/>
          <w:szCs w:val="24"/>
        </w:rPr>
        <w:t>se</w:t>
      </w:r>
      <w:r w:rsidRPr="0070765F">
        <w:rPr>
          <w:rFonts w:ascii="Times New Roman" w:hAnsi="Times New Roman" w:cs="Times New Roman"/>
          <w:sz w:val="24"/>
          <w:szCs w:val="24"/>
        </w:rPr>
        <w:t xml:space="preserve"> relaciona con el éxito académico y laboral, la extraversión se </w:t>
      </w:r>
      <w:r w:rsidR="00931ACC" w:rsidRPr="0070765F">
        <w:rPr>
          <w:rFonts w:ascii="Times New Roman" w:hAnsi="Times New Roman" w:cs="Times New Roman"/>
          <w:sz w:val="24"/>
          <w:szCs w:val="24"/>
        </w:rPr>
        <w:t>relaciona</w:t>
      </w:r>
      <w:r w:rsidRPr="0070765F">
        <w:rPr>
          <w:rFonts w:ascii="Times New Roman" w:hAnsi="Times New Roman" w:cs="Times New Roman"/>
          <w:sz w:val="24"/>
          <w:szCs w:val="24"/>
        </w:rPr>
        <w:t xml:space="preserve"> con habilidades sociales y lid</w:t>
      </w:r>
      <w:r w:rsidR="00931ACC" w:rsidRPr="0070765F">
        <w:rPr>
          <w:rFonts w:ascii="Times New Roman" w:hAnsi="Times New Roman" w:cs="Times New Roman"/>
          <w:sz w:val="24"/>
          <w:szCs w:val="24"/>
        </w:rPr>
        <w:t>erazgo, y el neuroticismo es congruente con problemas de salud mental.</w:t>
      </w:r>
      <w:r w:rsidR="00C058E0">
        <w:rPr>
          <w:rFonts w:ascii="Times New Roman" w:hAnsi="Times New Roman" w:cs="Times New Roman"/>
          <w:sz w:val="24"/>
          <w:szCs w:val="24"/>
        </w:rPr>
        <w:t xml:space="preserve"> </w:t>
      </w:r>
    </w:p>
    <w:p w14:paraId="7C003963" w14:textId="77777777" w:rsidR="00C058E0" w:rsidRDefault="00521243" w:rsidP="0013695C">
      <w:pPr>
        <w:widowControl w:val="0"/>
        <w:spacing w:after="0" w:line="360" w:lineRule="auto"/>
        <w:jc w:val="both"/>
        <w:rPr>
          <w:rFonts w:ascii="Times New Roman" w:eastAsia="Times New Roman" w:hAnsi="Times New Roman" w:cs="Times New Roman"/>
          <w:sz w:val="24"/>
          <w:szCs w:val="24"/>
        </w:rPr>
      </w:pPr>
      <w:r w:rsidRPr="0070765F">
        <w:rPr>
          <w:rFonts w:ascii="Times New Roman" w:eastAsia="Times New Roman" w:hAnsi="Times New Roman" w:cs="Times New Roman"/>
          <w:sz w:val="24"/>
          <w:szCs w:val="24"/>
        </w:rPr>
        <w:t xml:space="preserve">Referente a la variable </w:t>
      </w:r>
      <w:r w:rsidR="00490E0B" w:rsidRPr="0070765F">
        <w:rPr>
          <w:rFonts w:ascii="Times New Roman" w:eastAsia="Times New Roman" w:hAnsi="Times New Roman" w:cs="Times New Roman"/>
          <w:sz w:val="24"/>
          <w:szCs w:val="24"/>
        </w:rPr>
        <w:t>género,</w:t>
      </w:r>
      <w:r w:rsidR="00C058E0">
        <w:rPr>
          <w:rFonts w:ascii="Times New Roman" w:eastAsia="Times New Roman" w:hAnsi="Times New Roman" w:cs="Times New Roman"/>
          <w:sz w:val="24"/>
          <w:szCs w:val="24"/>
        </w:rPr>
        <w:t xml:space="preserve"> </w:t>
      </w:r>
      <w:proofErr w:type="spellStart"/>
      <w:r w:rsidR="00DB10C6">
        <w:rPr>
          <w:rFonts w:ascii="Times New Roman" w:eastAsia="Times New Roman" w:hAnsi="Times New Roman" w:cs="Times New Roman"/>
          <w:sz w:val="24"/>
          <w:szCs w:val="24"/>
        </w:rPr>
        <w:t>Puyal</w:t>
      </w:r>
      <w:proofErr w:type="spellEnd"/>
      <w:r w:rsidR="00DB10C6">
        <w:rPr>
          <w:rFonts w:ascii="Times New Roman" w:eastAsia="Times New Roman" w:hAnsi="Times New Roman" w:cs="Times New Roman"/>
          <w:sz w:val="24"/>
          <w:szCs w:val="24"/>
        </w:rPr>
        <w:t xml:space="preserve"> &amp;</w:t>
      </w:r>
      <w:r w:rsidRPr="0070765F">
        <w:rPr>
          <w:rFonts w:ascii="Times New Roman" w:eastAsia="Times New Roman" w:hAnsi="Times New Roman" w:cs="Times New Roman"/>
          <w:sz w:val="24"/>
          <w:szCs w:val="24"/>
        </w:rPr>
        <w:t xml:space="preserve"> </w:t>
      </w:r>
      <w:proofErr w:type="spellStart"/>
      <w:r w:rsidRPr="0070765F">
        <w:rPr>
          <w:rFonts w:ascii="Times New Roman" w:eastAsia="Times New Roman" w:hAnsi="Times New Roman" w:cs="Times New Roman"/>
          <w:sz w:val="24"/>
          <w:szCs w:val="24"/>
        </w:rPr>
        <w:t>Sanagustin</w:t>
      </w:r>
      <w:proofErr w:type="spellEnd"/>
      <w:r w:rsidRPr="0070765F">
        <w:rPr>
          <w:rFonts w:ascii="Times New Roman" w:eastAsia="Times New Roman" w:hAnsi="Times New Roman" w:cs="Times New Roman"/>
          <w:sz w:val="24"/>
          <w:szCs w:val="24"/>
        </w:rPr>
        <w:t xml:space="preserve"> (2006) estudiaron el liderazgo en el contexto empresarial femenino aportando datos sobre la influencia de los estereotipos implementados por </w:t>
      </w:r>
      <w:r w:rsidRPr="0070765F">
        <w:rPr>
          <w:rFonts w:ascii="Times New Roman" w:eastAsia="Times New Roman" w:hAnsi="Times New Roman" w:cs="Times New Roman"/>
          <w:sz w:val="24"/>
          <w:szCs w:val="24"/>
        </w:rPr>
        <w:lastRenderedPageBreak/>
        <w:t>los roles de género y cómo estos influyen en el estilo de liderazgo</w:t>
      </w:r>
      <w:r w:rsidR="006A76EF">
        <w:rPr>
          <w:rFonts w:ascii="Times New Roman" w:eastAsia="Times New Roman" w:hAnsi="Times New Roman" w:cs="Times New Roman"/>
          <w:sz w:val="24"/>
          <w:szCs w:val="24"/>
        </w:rPr>
        <w:t>.</w:t>
      </w:r>
      <w:r w:rsidRPr="0070765F">
        <w:rPr>
          <w:rFonts w:ascii="Times New Roman" w:eastAsia="Times New Roman" w:hAnsi="Times New Roman" w:cs="Times New Roman"/>
          <w:sz w:val="24"/>
          <w:szCs w:val="24"/>
        </w:rPr>
        <w:t xml:space="preserve"> </w:t>
      </w:r>
    </w:p>
    <w:p w14:paraId="2FA68A6B" w14:textId="77777777" w:rsidR="00AE5842" w:rsidRDefault="009D56CE" w:rsidP="0013695C">
      <w:pPr>
        <w:widowControl w:val="0"/>
        <w:spacing w:after="0" w:line="360" w:lineRule="auto"/>
        <w:jc w:val="both"/>
        <w:rPr>
          <w:rFonts w:ascii="Times New Roman" w:eastAsia="Times New Roman" w:hAnsi="Times New Roman" w:cs="Times New Roman"/>
          <w:sz w:val="24"/>
          <w:szCs w:val="24"/>
        </w:rPr>
      </w:pPr>
      <w:r w:rsidRPr="00B2337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os autores </w:t>
      </w:r>
      <w:r w:rsidR="001D6348">
        <w:rPr>
          <w:rFonts w:ascii="Times New Roman" w:eastAsia="Times New Roman" w:hAnsi="Times New Roman" w:cs="Times New Roman"/>
          <w:sz w:val="24"/>
          <w:szCs w:val="24"/>
        </w:rPr>
        <w:t xml:space="preserve">Cuadrado </w:t>
      </w:r>
      <w:r w:rsidR="00C058E0">
        <w:rPr>
          <w:rFonts w:ascii="Times New Roman" w:eastAsia="Times New Roman" w:hAnsi="Times New Roman" w:cs="Times New Roman"/>
          <w:sz w:val="24"/>
          <w:szCs w:val="24"/>
        </w:rPr>
        <w:t>&amp;</w:t>
      </w:r>
      <w:r w:rsidR="001D6348">
        <w:rPr>
          <w:rFonts w:ascii="Times New Roman" w:eastAsia="Times New Roman" w:hAnsi="Times New Roman" w:cs="Times New Roman"/>
          <w:sz w:val="24"/>
          <w:szCs w:val="24"/>
        </w:rPr>
        <w:t xml:space="preserve"> Molero, (2002)</w:t>
      </w:r>
      <w:r w:rsidR="001D6348" w:rsidRPr="0070765F">
        <w:rPr>
          <w:rFonts w:ascii="Times New Roman" w:eastAsia="Times New Roman" w:hAnsi="Times New Roman" w:cs="Times New Roman"/>
          <w:sz w:val="24"/>
          <w:szCs w:val="24"/>
        </w:rPr>
        <w:t xml:space="preserve"> </w:t>
      </w:r>
      <w:r w:rsidR="00C058E0">
        <w:rPr>
          <w:rFonts w:ascii="Times New Roman" w:eastAsia="Times New Roman" w:hAnsi="Times New Roman" w:cs="Times New Roman"/>
          <w:sz w:val="24"/>
          <w:szCs w:val="24"/>
        </w:rPr>
        <w:t xml:space="preserve">han </w:t>
      </w:r>
      <w:r w:rsidR="00521243" w:rsidRPr="0070765F">
        <w:rPr>
          <w:rFonts w:ascii="Times New Roman" w:eastAsia="Times New Roman" w:hAnsi="Times New Roman" w:cs="Times New Roman"/>
          <w:sz w:val="24"/>
          <w:szCs w:val="24"/>
        </w:rPr>
        <w:t>afirma</w:t>
      </w:r>
      <w:r w:rsidR="00C058E0">
        <w:rPr>
          <w:rFonts w:ascii="Times New Roman" w:eastAsia="Times New Roman" w:hAnsi="Times New Roman" w:cs="Times New Roman"/>
          <w:sz w:val="24"/>
          <w:szCs w:val="24"/>
        </w:rPr>
        <w:t>do</w:t>
      </w:r>
      <w:r w:rsidR="00521243" w:rsidRPr="0070765F">
        <w:rPr>
          <w:rFonts w:ascii="Times New Roman" w:eastAsia="Times New Roman" w:hAnsi="Times New Roman" w:cs="Times New Roman"/>
          <w:sz w:val="24"/>
          <w:szCs w:val="24"/>
        </w:rPr>
        <w:t xml:space="preserve"> que las mujeres ejercen un estilo más transformacional en su forma de dirigir</w:t>
      </w:r>
      <w:r w:rsidR="00062E82">
        <w:rPr>
          <w:rFonts w:ascii="Times New Roman" w:eastAsia="Times New Roman" w:hAnsi="Times New Roman" w:cs="Times New Roman"/>
          <w:sz w:val="24"/>
          <w:szCs w:val="24"/>
        </w:rPr>
        <w:t>,</w:t>
      </w:r>
      <w:r w:rsidR="00521243" w:rsidRPr="0070765F">
        <w:rPr>
          <w:rFonts w:ascii="Times New Roman" w:eastAsia="Times New Roman" w:hAnsi="Times New Roman" w:cs="Times New Roman"/>
          <w:sz w:val="24"/>
          <w:szCs w:val="24"/>
        </w:rPr>
        <w:t xml:space="preserve"> que los hombres,</w:t>
      </w:r>
      <w:r w:rsidR="00490E0B">
        <w:rPr>
          <w:rFonts w:ascii="Times New Roman" w:eastAsia="Times New Roman" w:hAnsi="Times New Roman" w:cs="Times New Roman"/>
          <w:sz w:val="24"/>
          <w:szCs w:val="24"/>
        </w:rPr>
        <w:t xml:space="preserve"> </w:t>
      </w:r>
      <w:r w:rsidR="00062E82" w:rsidRPr="0070765F">
        <w:rPr>
          <w:rFonts w:ascii="Times New Roman" w:eastAsia="Times New Roman" w:hAnsi="Times New Roman" w:cs="Times New Roman"/>
          <w:sz w:val="24"/>
          <w:szCs w:val="24"/>
        </w:rPr>
        <w:t>acreditado</w:t>
      </w:r>
      <w:r w:rsidR="00521243" w:rsidRPr="0070765F">
        <w:rPr>
          <w:rFonts w:ascii="Times New Roman" w:eastAsia="Times New Roman" w:hAnsi="Times New Roman" w:cs="Times New Roman"/>
          <w:sz w:val="24"/>
          <w:szCs w:val="24"/>
        </w:rPr>
        <w:t xml:space="preserve"> por la mayor experiencia que poseen en actividades de c</w:t>
      </w:r>
      <w:r w:rsidR="00062E82">
        <w:rPr>
          <w:rFonts w:ascii="Times New Roman" w:eastAsia="Times New Roman" w:hAnsi="Times New Roman" w:cs="Times New Roman"/>
          <w:sz w:val="24"/>
          <w:szCs w:val="24"/>
        </w:rPr>
        <w:t>uidados</w:t>
      </w:r>
      <w:r w:rsidR="00521243" w:rsidRPr="0070765F">
        <w:rPr>
          <w:rFonts w:ascii="Times New Roman" w:eastAsia="Times New Roman" w:hAnsi="Times New Roman" w:cs="Times New Roman"/>
          <w:sz w:val="24"/>
          <w:szCs w:val="24"/>
        </w:rPr>
        <w:t xml:space="preserve"> y educación, por </w:t>
      </w:r>
      <w:r w:rsidR="00062E82">
        <w:rPr>
          <w:rFonts w:ascii="Times New Roman" w:eastAsia="Times New Roman" w:hAnsi="Times New Roman" w:cs="Times New Roman"/>
          <w:sz w:val="24"/>
          <w:szCs w:val="24"/>
        </w:rPr>
        <w:t>su</w:t>
      </w:r>
      <w:r w:rsidR="00521243" w:rsidRPr="0070765F">
        <w:rPr>
          <w:rFonts w:ascii="Times New Roman" w:eastAsia="Times New Roman" w:hAnsi="Times New Roman" w:cs="Times New Roman"/>
          <w:sz w:val="24"/>
          <w:szCs w:val="24"/>
        </w:rPr>
        <w:t xml:space="preserve"> sensibilidad social. </w:t>
      </w:r>
      <w:r w:rsidR="00DB10C6">
        <w:rPr>
          <w:rFonts w:ascii="Times New Roman" w:eastAsia="Times New Roman" w:hAnsi="Times New Roman" w:cs="Times New Roman"/>
          <w:sz w:val="24"/>
          <w:szCs w:val="24"/>
        </w:rPr>
        <w:t>También</w:t>
      </w:r>
      <w:r w:rsidR="00C058E0">
        <w:rPr>
          <w:rFonts w:ascii="Times New Roman" w:eastAsia="Times New Roman" w:hAnsi="Times New Roman" w:cs="Times New Roman"/>
          <w:sz w:val="24"/>
          <w:szCs w:val="24"/>
        </w:rPr>
        <w:t xml:space="preserve"> han demostrado que</w:t>
      </w:r>
      <w:r w:rsidR="004C7AF7">
        <w:rPr>
          <w:rFonts w:ascii="Times New Roman" w:eastAsia="Times New Roman" w:hAnsi="Times New Roman" w:cs="Times New Roman"/>
          <w:sz w:val="24"/>
          <w:szCs w:val="24"/>
        </w:rPr>
        <w:t>,</w:t>
      </w:r>
      <w:r w:rsidR="00521243" w:rsidRPr="0070765F">
        <w:rPr>
          <w:rFonts w:ascii="Times New Roman" w:eastAsia="Times New Roman" w:hAnsi="Times New Roman" w:cs="Times New Roman"/>
          <w:sz w:val="24"/>
          <w:szCs w:val="24"/>
        </w:rPr>
        <w:t xml:space="preserve"> las mujeres como grupo</w:t>
      </w:r>
      <w:r w:rsidR="004C7AF7">
        <w:rPr>
          <w:rFonts w:ascii="Times New Roman" w:eastAsia="Times New Roman" w:hAnsi="Times New Roman" w:cs="Times New Roman"/>
          <w:sz w:val="24"/>
          <w:szCs w:val="24"/>
        </w:rPr>
        <w:t>,</w:t>
      </w:r>
      <w:r w:rsidR="00521243" w:rsidRPr="0070765F">
        <w:rPr>
          <w:rFonts w:ascii="Times New Roman" w:eastAsia="Times New Roman" w:hAnsi="Times New Roman" w:cs="Times New Roman"/>
          <w:sz w:val="24"/>
          <w:szCs w:val="24"/>
        </w:rPr>
        <w:t xml:space="preserve"> </w:t>
      </w:r>
      <w:r w:rsidR="00062E82" w:rsidRPr="0070765F">
        <w:rPr>
          <w:rFonts w:ascii="Times New Roman" w:eastAsia="Times New Roman" w:hAnsi="Times New Roman" w:cs="Times New Roman"/>
          <w:sz w:val="24"/>
          <w:szCs w:val="24"/>
        </w:rPr>
        <w:t>ostentan</w:t>
      </w:r>
      <w:r w:rsidR="00521243" w:rsidRPr="0070765F">
        <w:rPr>
          <w:rFonts w:ascii="Times New Roman" w:eastAsia="Times New Roman" w:hAnsi="Times New Roman" w:cs="Times New Roman"/>
          <w:sz w:val="24"/>
          <w:szCs w:val="24"/>
        </w:rPr>
        <w:t xml:space="preserve"> una serie de valores distintivos (la relación, la colaboración y la comunicación), </w:t>
      </w:r>
      <w:r w:rsidR="004C7AF7">
        <w:rPr>
          <w:rFonts w:ascii="Times New Roman" w:eastAsia="Times New Roman" w:hAnsi="Times New Roman" w:cs="Times New Roman"/>
          <w:sz w:val="24"/>
          <w:szCs w:val="24"/>
        </w:rPr>
        <w:t xml:space="preserve">que </w:t>
      </w:r>
      <w:r w:rsidR="00521243" w:rsidRPr="0070765F">
        <w:rPr>
          <w:rFonts w:ascii="Times New Roman" w:eastAsia="Times New Roman" w:hAnsi="Times New Roman" w:cs="Times New Roman"/>
          <w:sz w:val="24"/>
          <w:szCs w:val="24"/>
        </w:rPr>
        <w:t xml:space="preserve">las </w:t>
      </w:r>
      <w:r w:rsidR="004C7AF7">
        <w:rPr>
          <w:rFonts w:ascii="Times New Roman" w:eastAsia="Times New Roman" w:hAnsi="Times New Roman" w:cs="Times New Roman"/>
          <w:sz w:val="24"/>
          <w:szCs w:val="24"/>
        </w:rPr>
        <w:t>hace</w:t>
      </w:r>
      <w:r w:rsidR="00521243" w:rsidRPr="0070765F">
        <w:rPr>
          <w:rFonts w:ascii="Times New Roman" w:eastAsia="Times New Roman" w:hAnsi="Times New Roman" w:cs="Times New Roman"/>
          <w:sz w:val="24"/>
          <w:szCs w:val="24"/>
        </w:rPr>
        <w:t xml:space="preserve"> mostrar un estilo de liderazgo diferente al de los hombres (Torres</w:t>
      </w:r>
      <w:r w:rsidR="00DB10C6">
        <w:rPr>
          <w:rFonts w:ascii="Times New Roman" w:eastAsia="Times New Roman" w:hAnsi="Times New Roman" w:cs="Times New Roman"/>
          <w:sz w:val="24"/>
          <w:szCs w:val="24"/>
        </w:rPr>
        <w:t xml:space="preserve">, Canche, Castillo &amp; </w:t>
      </w:r>
      <w:proofErr w:type="spellStart"/>
      <w:r w:rsidR="00DB10C6">
        <w:rPr>
          <w:rFonts w:ascii="Times New Roman" w:eastAsia="Times New Roman" w:hAnsi="Times New Roman" w:cs="Times New Roman"/>
          <w:sz w:val="24"/>
          <w:szCs w:val="24"/>
        </w:rPr>
        <w:t>Fleites</w:t>
      </w:r>
      <w:proofErr w:type="spellEnd"/>
      <w:r w:rsidR="00DB10C6">
        <w:rPr>
          <w:rFonts w:ascii="Times New Roman" w:eastAsia="Times New Roman" w:hAnsi="Times New Roman" w:cs="Times New Roman"/>
          <w:sz w:val="24"/>
          <w:szCs w:val="24"/>
        </w:rPr>
        <w:t xml:space="preserve">, </w:t>
      </w:r>
      <w:r w:rsidR="00521243" w:rsidRPr="0070765F">
        <w:rPr>
          <w:rFonts w:ascii="Times New Roman" w:eastAsia="Times New Roman" w:hAnsi="Times New Roman" w:cs="Times New Roman"/>
          <w:sz w:val="24"/>
          <w:szCs w:val="24"/>
        </w:rPr>
        <w:t>2018).</w:t>
      </w:r>
    </w:p>
    <w:p w14:paraId="231903AA" w14:textId="77777777" w:rsidR="008E3C96" w:rsidRDefault="008E3C96" w:rsidP="0013695C">
      <w:pPr>
        <w:widowControl w:val="0"/>
        <w:spacing w:after="0" w:line="360" w:lineRule="auto"/>
        <w:jc w:val="both"/>
        <w:rPr>
          <w:rFonts w:ascii="Times New Roman" w:hAnsi="Times New Roman" w:cs="Times New Roman"/>
          <w:color w:val="000000"/>
          <w:sz w:val="24"/>
          <w:szCs w:val="24"/>
        </w:rPr>
      </w:pPr>
      <w:r w:rsidRPr="0070765F">
        <w:rPr>
          <w:rFonts w:ascii="Times New Roman" w:hAnsi="Times New Roman" w:cs="Times New Roman"/>
          <w:sz w:val="24"/>
          <w:szCs w:val="24"/>
        </w:rPr>
        <w:t xml:space="preserve">De ahí la importancia de </w:t>
      </w:r>
      <w:r w:rsidR="00512C5F">
        <w:rPr>
          <w:rFonts w:ascii="Times New Roman" w:eastAsia="Times New Roman" w:hAnsi="Times New Roman" w:cs="Times New Roman"/>
          <w:sz w:val="24"/>
          <w:szCs w:val="24"/>
          <w:highlight w:val="white"/>
        </w:rPr>
        <w:t>promove</w:t>
      </w:r>
      <w:r w:rsidRPr="0070765F">
        <w:rPr>
          <w:rFonts w:ascii="Times New Roman" w:eastAsia="Times New Roman" w:hAnsi="Times New Roman" w:cs="Times New Roman"/>
          <w:sz w:val="24"/>
          <w:szCs w:val="24"/>
          <w:highlight w:val="white"/>
        </w:rPr>
        <w:t xml:space="preserve">r </w:t>
      </w:r>
      <w:r w:rsidR="00521243" w:rsidRPr="0070765F">
        <w:rPr>
          <w:rFonts w:ascii="Times New Roman" w:eastAsia="Times New Roman" w:hAnsi="Times New Roman" w:cs="Times New Roman"/>
          <w:sz w:val="24"/>
          <w:szCs w:val="24"/>
          <w:highlight w:val="white"/>
        </w:rPr>
        <w:t>el</w:t>
      </w:r>
      <w:r w:rsidRPr="0070765F">
        <w:rPr>
          <w:rFonts w:ascii="Times New Roman" w:eastAsia="Times New Roman" w:hAnsi="Times New Roman" w:cs="Times New Roman"/>
          <w:sz w:val="24"/>
          <w:szCs w:val="24"/>
          <w:highlight w:val="white"/>
        </w:rPr>
        <w:t xml:space="preserve"> liderazgo en los estudiantes, como</w:t>
      </w:r>
      <w:r w:rsidR="00521243" w:rsidRPr="0070765F">
        <w:rPr>
          <w:rFonts w:ascii="Times New Roman" w:eastAsia="Times New Roman" w:hAnsi="Times New Roman" w:cs="Times New Roman"/>
          <w:sz w:val="24"/>
          <w:szCs w:val="24"/>
          <w:highlight w:val="white"/>
        </w:rPr>
        <w:t xml:space="preserve"> aspecto importante en su formación universitaria</w:t>
      </w:r>
      <w:r w:rsidR="00642E58">
        <w:rPr>
          <w:rFonts w:ascii="Times New Roman" w:eastAsia="Times New Roman" w:hAnsi="Times New Roman" w:cs="Times New Roman"/>
          <w:sz w:val="24"/>
          <w:szCs w:val="24"/>
          <w:highlight w:val="white"/>
        </w:rPr>
        <w:t>;</w:t>
      </w:r>
      <w:r w:rsidR="00521243" w:rsidRPr="0070765F">
        <w:rPr>
          <w:rFonts w:ascii="Times New Roman" w:eastAsia="Times New Roman" w:hAnsi="Times New Roman" w:cs="Times New Roman"/>
          <w:sz w:val="24"/>
          <w:szCs w:val="24"/>
          <w:highlight w:val="white"/>
        </w:rPr>
        <w:t xml:space="preserve"> </w:t>
      </w:r>
      <w:r w:rsidR="00642E58">
        <w:rPr>
          <w:rFonts w:ascii="Times New Roman" w:eastAsia="Times New Roman" w:hAnsi="Times New Roman" w:cs="Times New Roman"/>
          <w:sz w:val="24"/>
          <w:szCs w:val="24"/>
          <w:highlight w:val="white"/>
        </w:rPr>
        <w:t>se ha comprobado</w:t>
      </w:r>
      <w:r w:rsidR="00521243" w:rsidRPr="0070765F">
        <w:rPr>
          <w:rFonts w:ascii="Times New Roman" w:eastAsia="Times New Roman" w:hAnsi="Times New Roman" w:cs="Times New Roman"/>
          <w:sz w:val="24"/>
          <w:szCs w:val="24"/>
          <w:highlight w:val="white"/>
        </w:rPr>
        <w:t xml:space="preserve"> la relación positiva que tienen las habilidades sociales en los rasgos de liderazgo </w:t>
      </w:r>
      <w:r w:rsidR="00642E58">
        <w:rPr>
          <w:rFonts w:ascii="Times New Roman" w:eastAsia="Times New Roman" w:hAnsi="Times New Roman" w:cs="Times New Roman"/>
          <w:sz w:val="24"/>
          <w:szCs w:val="24"/>
          <w:highlight w:val="white"/>
        </w:rPr>
        <w:t>en estudiantes (Tenorio, 2021);</w:t>
      </w:r>
      <w:r w:rsidR="001D6348">
        <w:rPr>
          <w:rFonts w:ascii="Times New Roman" w:eastAsia="Times New Roman" w:hAnsi="Times New Roman" w:cs="Times New Roman"/>
          <w:sz w:val="24"/>
          <w:szCs w:val="24"/>
          <w:highlight w:val="white"/>
        </w:rPr>
        <w:t xml:space="preserve"> </w:t>
      </w:r>
      <w:r w:rsidR="00521243" w:rsidRPr="001D6348">
        <w:rPr>
          <w:rFonts w:ascii="Times New Roman" w:eastAsia="Times New Roman" w:hAnsi="Times New Roman" w:cs="Times New Roman"/>
          <w:color w:val="000000" w:themeColor="text1"/>
          <w:sz w:val="24"/>
          <w:szCs w:val="24"/>
          <w:highlight w:val="white"/>
        </w:rPr>
        <w:t>las competenc</w:t>
      </w:r>
      <w:r w:rsidR="00642E58">
        <w:rPr>
          <w:rFonts w:ascii="Times New Roman" w:eastAsia="Times New Roman" w:hAnsi="Times New Roman" w:cs="Times New Roman"/>
          <w:color w:val="000000" w:themeColor="text1"/>
          <w:sz w:val="24"/>
          <w:szCs w:val="24"/>
          <w:highlight w:val="white"/>
        </w:rPr>
        <w:t xml:space="preserve">ias personales como liderazgo, </w:t>
      </w:r>
      <w:r w:rsidR="00521243" w:rsidRPr="001D6348">
        <w:rPr>
          <w:rFonts w:ascii="Times New Roman" w:eastAsia="Times New Roman" w:hAnsi="Times New Roman" w:cs="Times New Roman"/>
          <w:color w:val="000000" w:themeColor="text1"/>
          <w:sz w:val="24"/>
          <w:szCs w:val="24"/>
          <w:highlight w:val="white"/>
        </w:rPr>
        <w:t>son predictores del rendimiento académico (Sánchez &amp; Pulido, 2022)</w:t>
      </w:r>
      <w:r w:rsidRPr="001D6348">
        <w:rPr>
          <w:rFonts w:ascii="Times New Roman" w:eastAsia="Times New Roman" w:hAnsi="Times New Roman" w:cs="Times New Roman"/>
          <w:color w:val="000000" w:themeColor="text1"/>
          <w:sz w:val="24"/>
          <w:szCs w:val="24"/>
          <w:highlight w:val="white"/>
        </w:rPr>
        <w:t>,</w:t>
      </w:r>
      <w:r w:rsidR="00642E58">
        <w:rPr>
          <w:rFonts w:ascii="Times New Roman" w:eastAsia="Times New Roman" w:hAnsi="Times New Roman" w:cs="Times New Roman"/>
          <w:color w:val="000000" w:themeColor="text1"/>
          <w:sz w:val="24"/>
          <w:szCs w:val="24"/>
          <w:highlight w:val="white"/>
        </w:rPr>
        <w:t xml:space="preserve"> </w:t>
      </w:r>
      <w:r w:rsidR="00642E58">
        <w:rPr>
          <w:rFonts w:ascii="Times New Roman" w:eastAsia="Times New Roman" w:hAnsi="Times New Roman" w:cs="Times New Roman"/>
          <w:color w:val="000000" w:themeColor="text1"/>
          <w:sz w:val="24"/>
          <w:szCs w:val="24"/>
        </w:rPr>
        <w:t xml:space="preserve">también </w:t>
      </w:r>
      <w:r w:rsidRPr="0070765F">
        <w:rPr>
          <w:rFonts w:ascii="Times New Roman" w:hAnsi="Times New Roman" w:cs="Times New Roman"/>
          <w:color w:val="000000"/>
          <w:sz w:val="24"/>
          <w:szCs w:val="24"/>
          <w:shd w:val="clear" w:color="auto" w:fill="FFFFFF"/>
        </w:rPr>
        <w:t>influ</w:t>
      </w:r>
      <w:r w:rsidR="001269A4">
        <w:rPr>
          <w:rFonts w:ascii="Times New Roman" w:hAnsi="Times New Roman" w:cs="Times New Roman"/>
          <w:color w:val="000000"/>
          <w:sz w:val="24"/>
          <w:szCs w:val="24"/>
          <w:shd w:val="clear" w:color="auto" w:fill="FFFFFF"/>
        </w:rPr>
        <w:t>yen</w:t>
      </w:r>
      <w:r w:rsidRPr="0070765F">
        <w:rPr>
          <w:rFonts w:ascii="Times New Roman" w:hAnsi="Times New Roman" w:cs="Times New Roman"/>
          <w:color w:val="000000"/>
          <w:sz w:val="24"/>
          <w:szCs w:val="24"/>
          <w:shd w:val="clear" w:color="auto" w:fill="FFFFFF"/>
        </w:rPr>
        <w:t xml:space="preserve"> los rasgos de personalidad (</w:t>
      </w:r>
      <w:r w:rsidRPr="0070765F">
        <w:rPr>
          <w:rFonts w:ascii="Times New Roman" w:hAnsi="Times New Roman" w:cs="Times New Roman"/>
          <w:color w:val="000000"/>
          <w:sz w:val="24"/>
          <w:szCs w:val="24"/>
        </w:rPr>
        <w:t xml:space="preserve">Armas, Quiroz, </w:t>
      </w:r>
      <w:r w:rsidR="00B83A70" w:rsidRPr="0070765F">
        <w:rPr>
          <w:rFonts w:ascii="Times New Roman" w:hAnsi="Times New Roman" w:cs="Times New Roman"/>
          <w:color w:val="000000"/>
          <w:sz w:val="24"/>
          <w:szCs w:val="24"/>
        </w:rPr>
        <w:t>Correa &amp;</w:t>
      </w:r>
      <w:r w:rsidRPr="0070765F">
        <w:rPr>
          <w:rFonts w:ascii="Times New Roman" w:hAnsi="Times New Roman" w:cs="Times New Roman"/>
          <w:color w:val="000000"/>
          <w:sz w:val="24"/>
          <w:szCs w:val="24"/>
        </w:rPr>
        <w:t xml:space="preserve"> Córdova, 2024). </w:t>
      </w:r>
    </w:p>
    <w:p w14:paraId="11AE4D9A" w14:textId="77777777" w:rsidR="009D6B19" w:rsidRPr="004E0434" w:rsidRDefault="00F913FD" w:rsidP="0013695C">
      <w:pPr>
        <w:widowControl w:val="0"/>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En esa misma línea, s</w:t>
      </w:r>
      <w:r w:rsidR="0070765F" w:rsidRPr="001D6348">
        <w:rPr>
          <w:rFonts w:ascii="Times New Roman" w:hAnsi="Times New Roman" w:cs="Times New Roman"/>
          <w:color w:val="000000" w:themeColor="text1"/>
          <w:sz w:val="24"/>
          <w:szCs w:val="24"/>
          <w:shd w:val="clear" w:color="auto" w:fill="FFFFFF"/>
        </w:rPr>
        <w:t xml:space="preserve">e ha demostrado que </w:t>
      </w:r>
      <w:r w:rsidR="009D6B19" w:rsidRPr="001D6348">
        <w:rPr>
          <w:rFonts w:ascii="Times New Roman" w:hAnsi="Times New Roman" w:cs="Times New Roman"/>
          <w:color w:val="000000" w:themeColor="text1"/>
          <w:sz w:val="24"/>
          <w:szCs w:val="24"/>
          <w:shd w:val="clear" w:color="auto" w:fill="FFFFFF"/>
        </w:rPr>
        <w:t xml:space="preserve">los rasgos </w:t>
      </w:r>
      <w:r w:rsidR="0070765F" w:rsidRPr="001D6348">
        <w:rPr>
          <w:rFonts w:ascii="Times New Roman" w:hAnsi="Times New Roman" w:cs="Times New Roman"/>
          <w:color w:val="000000" w:themeColor="text1"/>
          <w:sz w:val="24"/>
          <w:szCs w:val="24"/>
          <w:shd w:val="clear" w:color="auto" w:fill="FFFFFF"/>
        </w:rPr>
        <w:t xml:space="preserve">del liderazgo transformacional </w:t>
      </w:r>
      <w:r w:rsidR="009D6B19" w:rsidRPr="001D6348">
        <w:rPr>
          <w:rFonts w:ascii="Times New Roman" w:hAnsi="Times New Roman" w:cs="Times New Roman"/>
          <w:color w:val="000000" w:themeColor="text1"/>
          <w:sz w:val="24"/>
          <w:szCs w:val="24"/>
          <w:shd w:val="clear" w:color="auto" w:fill="FFFFFF"/>
        </w:rPr>
        <w:t>predominan en los estudiantes y que la consideración individualizada es la dimensión que más prevalece e</w:t>
      </w:r>
      <w:r w:rsidR="0070765F" w:rsidRPr="001D6348">
        <w:rPr>
          <w:rFonts w:ascii="Times New Roman" w:hAnsi="Times New Roman" w:cs="Times New Roman"/>
          <w:color w:val="000000" w:themeColor="text1"/>
          <w:sz w:val="24"/>
          <w:szCs w:val="24"/>
          <w:shd w:val="clear" w:color="auto" w:fill="FFFFFF"/>
        </w:rPr>
        <w:t>n ellos, seguida por el carisma, por eso</w:t>
      </w:r>
      <w:r>
        <w:rPr>
          <w:rFonts w:ascii="Times New Roman" w:hAnsi="Times New Roman" w:cs="Times New Roman"/>
          <w:color w:val="000000" w:themeColor="text1"/>
          <w:sz w:val="24"/>
          <w:szCs w:val="24"/>
          <w:shd w:val="clear" w:color="auto" w:fill="FFFFFF"/>
        </w:rPr>
        <w:t xml:space="preserve"> se  enfatiza en</w:t>
      </w:r>
      <w:r w:rsidR="0070765F" w:rsidRPr="001D6348">
        <w:rPr>
          <w:rFonts w:ascii="Times New Roman" w:hAnsi="Times New Roman" w:cs="Times New Roman"/>
          <w:color w:val="000000" w:themeColor="text1"/>
          <w:sz w:val="24"/>
          <w:szCs w:val="24"/>
          <w:shd w:val="clear" w:color="auto" w:fill="FFFFFF"/>
        </w:rPr>
        <w:t xml:space="preserve"> </w:t>
      </w:r>
      <w:r w:rsidR="009D6B19" w:rsidRPr="001D6348">
        <w:rPr>
          <w:rFonts w:ascii="Times New Roman" w:hAnsi="Times New Roman" w:cs="Times New Roman"/>
          <w:color w:val="000000" w:themeColor="text1"/>
          <w:sz w:val="24"/>
          <w:szCs w:val="24"/>
          <w:shd w:val="clear" w:color="auto" w:fill="FFFFFF"/>
        </w:rPr>
        <w:t>que el liderazgo transformacional promueve el trabajo en equipo y mejora el proceso de aprendizaje</w:t>
      </w:r>
      <w:r w:rsidR="0070765F" w:rsidRPr="001D6348">
        <w:rPr>
          <w:rFonts w:ascii="Times New Roman" w:hAnsi="Times New Roman" w:cs="Times New Roman"/>
          <w:color w:val="000000" w:themeColor="text1"/>
          <w:sz w:val="24"/>
          <w:szCs w:val="24"/>
          <w:shd w:val="clear" w:color="auto" w:fill="FFFFFF"/>
        </w:rPr>
        <w:t xml:space="preserve"> a nivel</w:t>
      </w:r>
      <w:r w:rsidR="009D6B19" w:rsidRPr="001D6348">
        <w:rPr>
          <w:rFonts w:ascii="Times New Roman" w:hAnsi="Times New Roman" w:cs="Times New Roman"/>
          <w:color w:val="000000" w:themeColor="text1"/>
          <w:sz w:val="24"/>
          <w:szCs w:val="24"/>
          <w:shd w:val="clear" w:color="auto" w:fill="FFFFFF"/>
        </w:rPr>
        <w:t xml:space="preserve"> individual y grupal, </w:t>
      </w:r>
      <w:r w:rsidR="0070765F" w:rsidRPr="001D6348">
        <w:rPr>
          <w:rFonts w:ascii="Times New Roman" w:hAnsi="Times New Roman" w:cs="Times New Roman"/>
          <w:color w:val="000000" w:themeColor="text1"/>
          <w:sz w:val="24"/>
          <w:szCs w:val="24"/>
          <w:shd w:val="clear" w:color="auto" w:fill="FFFFFF"/>
        </w:rPr>
        <w:t xml:space="preserve">propiciando entornos </w:t>
      </w:r>
      <w:r w:rsidR="009D6B19" w:rsidRPr="001D6348">
        <w:rPr>
          <w:rFonts w:ascii="Times New Roman" w:hAnsi="Times New Roman" w:cs="Times New Roman"/>
          <w:color w:val="000000" w:themeColor="text1"/>
          <w:sz w:val="24"/>
          <w:szCs w:val="24"/>
          <w:shd w:val="clear" w:color="auto" w:fill="FFFFFF"/>
        </w:rPr>
        <w:t>dinámicos que permite</w:t>
      </w:r>
      <w:r w:rsidR="0070765F" w:rsidRPr="001D6348">
        <w:rPr>
          <w:rFonts w:ascii="Times New Roman" w:hAnsi="Times New Roman" w:cs="Times New Roman"/>
          <w:color w:val="000000" w:themeColor="text1"/>
          <w:sz w:val="24"/>
          <w:szCs w:val="24"/>
          <w:shd w:val="clear" w:color="auto" w:fill="FFFFFF"/>
        </w:rPr>
        <w:t>n</w:t>
      </w:r>
      <w:r w:rsidR="009D6B19" w:rsidRPr="001D6348">
        <w:rPr>
          <w:rFonts w:ascii="Times New Roman" w:hAnsi="Times New Roman" w:cs="Times New Roman"/>
          <w:color w:val="000000" w:themeColor="text1"/>
          <w:sz w:val="24"/>
          <w:szCs w:val="24"/>
          <w:shd w:val="clear" w:color="auto" w:fill="FFFFFF"/>
        </w:rPr>
        <w:t xml:space="preserve"> a los estudiantes una mejor adaptación al momento de incorporarse a las organizaciones.</w:t>
      </w:r>
      <w:r w:rsidR="00870EED" w:rsidRPr="001D6348">
        <w:rPr>
          <w:rFonts w:ascii="Times New Roman" w:eastAsia="Times New Roman" w:hAnsi="Times New Roman" w:cs="Times New Roman"/>
          <w:color w:val="000000" w:themeColor="text1"/>
          <w:sz w:val="24"/>
          <w:szCs w:val="24"/>
        </w:rPr>
        <w:t xml:space="preserve"> (Tortoleo, Fi</w:t>
      </w:r>
      <w:r w:rsidR="004E0434">
        <w:rPr>
          <w:rFonts w:ascii="Times New Roman" w:eastAsia="Times New Roman" w:hAnsi="Times New Roman" w:cs="Times New Roman"/>
          <w:color w:val="000000" w:themeColor="text1"/>
          <w:sz w:val="24"/>
          <w:szCs w:val="24"/>
        </w:rPr>
        <w:t xml:space="preserve">gueroa, Gómez &amp; González, 2022), </w:t>
      </w:r>
      <w:r w:rsidR="00B83A70">
        <w:rPr>
          <w:rFonts w:ascii="Times New Roman" w:eastAsia="Times New Roman" w:hAnsi="Times New Roman" w:cs="Times New Roman"/>
          <w:color w:val="000000" w:themeColor="text1"/>
          <w:sz w:val="24"/>
          <w:szCs w:val="24"/>
        </w:rPr>
        <w:t>y</w:t>
      </w:r>
      <w:r w:rsidR="004E0434">
        <w:rPr>
          <w:rFonts w:ascii="Times New Roman" w:eastAsia="Times New Roman" w:hAnsi="Times New Roman" w:cs="Times New Roman"/>
          <w:color w:val="000000" w:themeColor="text1"/>
          <w:sz w:val="24"/>
          <w:szCs w:val="24"/>
        </w:rPr>
        <w:t xml:space="preserve"> mejora los niveles de habilidades </w:t>
      </w:r>
      <w:r w:rsidR="004E0434" w:rsidRPr="004E0434">
        <w:rPr>
          <w:rFonts w:ascii="Times New Roman" w:eastAsia="Times New Roman" w:hAnsi="Times New Roman" w:cs="Times New Roman"/>
          <w:color w:val="000000" w:themeColor="text1"/>
          <w:sz w:val="24"/>
          <w:szCs w:val="24"/>
        </w:rPr>
        <w:t>comunicativas</w:t>
      </w:r>
      <w:r w:rsidR="004E0434" w:rsidRPr="004E0434">
        <w:rPr>
          <w:rFonts w:ascii="Times New Roman" w:eastAsiaTheme="minorHAnsi" w:hAnsi="Times New Roman" w:cs="Times New Roman"/>
          <w:color w:val="000000"/>
          <w:sz w:val="24"/>
          <w:szCs w:val="24"/>
          <w:lang w:eastAsia="en-US"/>
        </w:rPr>
        <w:t xml:space="preserve"> (Engracio, Zevallos, Chávez &amp; Castañeda, 2024).</w:t>
      </w:r>
    </w:p>
    <w:p w14:paraId="66E3D34D" w14:textId="77777777" w:rsidR="00791F8C" w:rsidRDefault="00512C5F" w:rsidP="0013695C">
      <w:pPr>
        <w:widowControl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highlight w:val="white"/>
        </w:rPr>
        <w:t>Por lo antes expuesto</w:t>
      </w:r>
      <w:r w:rsidR="00A928C4">
        <w:rPr>
          <w:rFonts w:ascii="Times New Roman" w:eastAsia="Times New Roman" w:hAnsi="Times New Roman" w:cs="Times New Roman"/>
          <w:color w:val="000000" w:themeColor="text1"/>
          <w:sz w:val="24"/>
          <w:szCs w:val="24"/>
          <w:highlight w:val="white"/>
        </w:rPr>
        <w:t>,</w:t>
      </w:r>
      <w:r w:rsidR="00D3698C">
        <w:rPr>
          <w:rFonts w:ascii="Times New Roman" w:eastAsia="Times New Roman" w:hAnsi="Times New Roman" w:cs="Times New Roman"/>
          <w:color w:val="000000" w:themeColor="text1"/>
          <w:sz w:val="24"/>
          <w:szCs w:val="24"/>
          <w:highlight w:val="white"/>
        </w:rPr>
        <w:t xml:space="preserve"> </w:t>
      </w:r>
      <w:r w:rsidR="00521243" w:rsidRPr="001D6348">
        <w:rPr>
          <w:rFonts w:ascii="Times New Roman" w:eastAsia="Times New Roman" w:hAnsi="Times New Roman" w:cs="Times New Roman"/>
          <w:color w:val="000000" w:themeColor="text1"/>
          <w:sz w:val="24"/>
          <w:szCs w:val="24"/>
          <w:highlight w:val="white"/>
        </w:rPr>
        <w:t>e</w:t>
      </w:r>
      <w:sdt>
        <w:sdtPr>
          <w:rPr>
            <w:rFonts w:ascii="Times New Roman" w:hAnsi="Times New Roman" w:cs="Times New Roman"/>
            <w:color w:val="000000" w:themeColor="text1"/>
            <w:sz w:val="24"/>
            <w:szCs w:val="24"/>
          </w:rPr>
          <w:tag w:val="goog_rdk_8"/>
          <w:id w:val="-224297864"/>
        </w:sdtPr>
        <w:sdtEndPr/>
        <w:sdtContent/>
      </w:sdt>
      <w:r w:rsidR="00521243" w:rsidRPr="001D6348">
        <w:rPr>
          <w:rFonts w:ascii="Times New Roman" w:eastAsia="Times New Roman" w:hAnsi="Times New Roman" w:cs="Times New Roman"/>
          <w:color w:val="000000" w:themeColor="text1"/>
          <w:sz w:val="24"/>
          <w:szCs w:val="24"/>
        </w:rPr>
        <w:t>l objetivo de nuestro estudio</w:t>
      </w:r>
      <w:r w:rsidR="001D6348">
        <w:rPr>
          <w:rFonts w:ascii="Times New Roman" w:eastAsia="Times New Roman" w:hAnsi="Times New Roman" w:cs="Times New Roman"/>
          <w:color w:val="000000" w:themeColor="text1"/>
          <w:sz w:val="24"/>
          <w:szCs w:val="24"/>
        </w:rPr>
        <w:t xml:space="preserve"> es</w:t>
      </w:r>
      <w:r w:rsidR="00521243" w:rsidRPr="001D6348">
        <w:rPr>
          <w:rFonts w:ascii="Times New Roman" w:eastAsia="Times New Roman" w:hAnsi="Times New Roman" w:cs="Times New Roman"/>
          <w:color w:val="000000" w:themeColor="text1"/>
          <w:sz w:val="24"/>
          <w:szCs w:val="24"/>
        </w:rPr>
        <w:t xml:space="preserve"> conocer la relación existente entre los estilos de liderazgo, los rasgos de personalidad</w:t>
      </w:r>
      <w:r w:rsidR="00D3698C">
        <w:rPr>
          <w:rFonts w:ascii="Times New Roman" w:eastAsia="Times New Roman" w:hAnsi="Times New Roman" w:cs="Times New Roman"/>
          <w:color w:val="000000" w:themeColor="text1"/>
          <w:sz w:val="24"/>
          <w:szCs w:val="24"/>
        </w:rPr>
        <w:t xml:space="preserve">, </w:t>
      </w:r>
      <w:r w:rsidR="00521243" w:rsidRPr="001D6348">
        <w:rPr>
          <w:rFonts w:ascii="Times New Roman" w:eastAsia="Times New Roman" w:hAnsi="Times New Roman" w:cs="Times New Roman"/>
          <w:color w:val="000000" w:themeColor="text1"/>
          <w:sz w:val="24"/>
          <w:szCs w:val="24"/>
        </w:rPr>
        <w:t>el género</w:t>
      </w:r>
      <w:r w:rsidR="00D3698C">
        <w:rPr>
          <w:rFonts w:ascii="Times New Roman" w:eastAsia="Times New Roman" w:hAnsi="Times New Roman" w:cs="Times New Roman"/>
          <w:color w:val="000000" w:themeColor="text1"/>
          <w:sz w:val="24"/>
          <w:szCs w:val="24"/>
        </w:rPr>
        <w:t xml:space="preserve"> y la rama del conocimiento, </w:t>
      </w:r>
      <w:r w:rsidR="00521243" w:rsidRPr="001D6348">
        <w:rPr>
          <w:rFonts w:ascii="Times New Roman" w:eastAsia="Times New Roman" w:hAnsi="Times New Roman" w:cs="Times New Roman"/>
          <w:color w:val="000000" w:themeColor="text1"/>
          <w:sz w:val="24"/>
          <w:szCs w:val="24"/>
        </w:rPr>
        <w:t>en estudiantes universitarios; todo con el fin de diseñar programas psicoeducativos para desarrollar habilidades de liderazgo en esta población.</w:t>
      </w:r>
    </w:p>
    <w:p w14:paraId="4D2E2051" w14:textId="77777777" w:rsidR="00791F8C" w:rsidRPr="001A3220" w:rsidRDefault="00521243" w:rsidP="00FE0C24">
      <w:pPr>
        <w:widowControl w:val="0"/>
        <w:spacing w:line="360" w:lineRule="auto"/>
        <w:jc w:val="center"/>
        <w:rPr>
          <w:rFonts w:ascii="Times New Roman" w:eastAsia="Times New Roman" w:hAnsi="Times New Roman" w:cs="Times New Roman"/>
          <w:b/>
          <w:sz w:val="24"/>
          <w:szCs w:val="24"/>
        </w:rPr>
      </w:pPr>
      <w:r w:rsidRPr="001A3220">
        <w:rPr>
          <w:rFonts w:ascii="Times New Roman" w:eastAsia="Times New Roman" w:hAnsi="Times New Roman" w:cs="Times New Roman"/>
          <w:b/>
          <w:sz w:val="24"/>
          <w:szCs w:val="24"/>
        </w:rPr>
        <w:t>DESARROLLO</w:t>
      </w:r>
    </w:p>
    <w:p w14:paraId="2F1750CF" w14:textId="74710E4C" w:rsidR="00791F8C" w:rsidRPr="001A3220" w:rsidRDefault="000D25F1" w:rsidP="0013695C">
      <w:pPr>
        <w:widowControl w:val="0"/>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tag w:val="goog_rdk_9"/>
          <w:id w:val="1504708814"/>
          <w:showingPlcHdr/>
        </w:sdtPr>
        <w:sdtEndPr/>
        <w:sdtContent>
          <w:r w:rsidR="0013695C">
            <w:rPr>
              <w:rFonts w:ascii="Times New Roman" w:hAnsi="Times New Roman" w:cs="Times New Roman"/>
              <w:sz w:val="24"/>
              <w:szCs w:val="24"/>
            </w:rPr>
            <w:t xml:space="preserve">     </w:t>
          </w:r>
        </w:sdtContent>
      </w:sdt>
      <w:r w:rsidR="00521243" w:rsidRPr="001A3220">
        <w:rPr>
          <w:rFonts w:ascii="Times New Roman" w:eastAsia="Times New Roman" w:hAnsi="Times New Roman" w:cs="Times New Roman"/>
          <w:color w:val="000000"/>
          <w:sz w:val="24"/>
          <w:szCs w:val="24"/>
        </w:rPr>
        <w:t xml:space="preserve">Se realizó un estudio descriptivo cuantitativo transversal, mediante muestreo intencional por conveniencia. Participaron </w:t>
      </w:r>
      <w:r w:rsidR="00521243" w:rsidRPr="001A3220">
        <w:rPr>
          <w:rFonts w:ascii="Times New Roman" w:hAnsi="Times New Roman" w:cs="Times New Roman"/>
          <w:sz w:val="24"/>
          <w:szCs w:val="24"/>
        </w:rPr>
        <w:t xml:space="preserve">212 estudiantes universitarios de diferentes comunidades autónomas de </w:t>
      </w:r>
      <w:r w:rsidR="00521243" w:rsidRPr="001A3220">
        <w:rPr>
          <w:rFonts w:ascii="Times New Roman" w:hAnsi="Times New Roman" w:cs="Times New Roman"/>
          <w:sz w:val="24"/>
          <w:szCs w:val="24"/>
        </w:rPr>
        <w:lastRenderedPageBreak/>
        <w:t>España, de ellos el 58% (n=123) son mujeres, el 42% (n=89) hombres, de edades comprendidas entre 18 y 57 años</w:t>
      </w:r>
      <w:r w:rsidR="00596233" w:rsidRPr="001A3220">
        <w:rPr>
          <w:rFonts w:ascii="Times New Roman" w:hAnsi="Times New Roman" w:cs="Times New Roman"/>
          <w:sz w:val="24"/>
          <w:szCs w:val="24"/>
        </w:rPr>
        <w:t xml:space="preserve"> </w:t>
      </w:r>
      <w:r w:rsidR="00521243" w:rsidRPr="001A3220">
        <w:rPr>
          <w:rFonts w:ascii="Times New Roman" w:hAnsi="Times New Roman" w:cs="Times New Roman"/>
          <w:sz w:val="24"/>
          <w:szCs w:val="24"/>
        </w:rPr>
        <w:t xml:space="preserve"> (</w:t>
      </w: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m:t>
            </m:r>
          </m:e>
        </m:acc>
      </m:oMath>
      <w:r w:rsidR="00596233" w:rsidRPr="001A3220">
        <w:rPr>
          <w:rFonts w:ascii="Times New Roman" w:eastAsia="Times New Roman" w:hAnsi="Times New Roman" w:cs="Times New Roman"/>
          <w:color w:val="000000"/>
          <w:sz w:val="24"/>
          <w:szCs w:val="24"/>
        </w:rPr>
        <w:t xml:space="preserve"> </w:t>
      </w:r>
      <w:r w:rsidR="00521243" w:rsidRPr="001A3220">
        <w:rPr>
          <w:rFonts w:ascii="Times New Roman" w:eastAsia="Times New Roman" w:hAnsi="Times New Roman" w:cs="Times New Roman"/>
          <w:color w:val="000000"/>
          <w:sz w:val="24"/>
          <w:szCs w:val="24"/>
        </w:rPr>
        <w:t>=21.90, DT= 5.084)</w:t>
      </w:r>
      <w:r w:rsidR="00521243" w:rsidRPr="001A3220">
        <w:rPr>
          <w:rFonts w:ascii="Times New Roman" w:hAnsi="Times New Roman" w:cs="Times New Roman"/>
          <w:sz w:val="24"/>
          <w:szCs w:val="24"/>
        </w:rPr>
        <w:t xml:space="preserve">, pertenecientes a las ramas de conocimiento de ciencias de la salud 48.4% (n=103), ciencias sociales y jurídicas 20.2% (n=43), ciencias 6.1% (n=13), ingeniería y arquitectura 18.3% (n=39), artes y humanidades 6.6% (n= 14). El único criterio de selección fue que los sujetos estén actualmente cursando una carrera universitaria. </w:t>
      </w:r>
    </w:p>
    <w:p w14:paraId="59964569" w14:textId="303E5E8A" w:rsidR="00435469" w:rsidRDefault="000D25F1" w:rsidP="0013695C">
      <w:pPr>
        <w:widowControl w:val="0"/>
        <w:spacing w:line="360" w:lineRule="auto"/>
        <w:jc w:val="both"/>
        <w:rPr>
          <w:rFonts w:ascii="Times New Roman" w:hAnsi="Times New Roman" w:cs="Times New Roman"/>
          <w:sz w:val="24"/>
          <w:szCs w:val="24"/>
        </w:rPr>
      </w:pPr>
      <w:sdt>
        <w:sdtPr>
          <w:rPr>
            <w:rFonts w:ascii="Times New Roman" w:hAnsi="Times New Roman" w:cs="Times New Roman"/>
            <w:sz w:val="24"/>
            <w:szCs w:val="24"/>
          </w:rPr>
          <w:tag w:val="goog_rdk_10"/>
          <w:id w:val="1873885776"/>
        </w:sdtPr>
        <w:sdtEndPr/>
        <w:sdtContent/>
      </w:sdt>
      <w:r w:rsidR="00521243" w:rsidRPr="00435469">
        <w:rPr>
          <w:rFonts w:ascii="Times New Roman" w:hAnsi="Times New Roman" w:cs="Times New Roman"/>
          <w:sz w:val="24"/>
          <w:szCs w:val="24"/>
        </w:rPr>
        <w:t>Cuestionar</w:t>
      </w:r>
      <w:r w:rsidR="0043270B" w:rsidRPr="00435469">
        <w:rPr>
          <w:rFonts w:ascii="Times New Roman" w:hAnsi="Times New Roman" w:cs="Times New Roman"/>
          <w:sz w:val="24"/>
          <w:szCs w:val="24"/>
        </w:rPr>
        <w:t>io NEOFII (</w:t>
      </w:r>
      <w:proofErr w:type="spellStart"/>
      <w:r w:rsidR="0043270B" w:rsidRPr="00435469">
        <w:rPr>
          <w:rFonts w:ascii="Times New Roman" w:eastAsia="Times New Roman" w:hAnsi="Times New Roman" w:cs="Times New Roman"/>
          <w:sz w:val="24"/>
          <w:szCs w:val="24"/>
        </w:rPr>
        <w:t>McCrae</w:t>
      </w:r>
      <w:proofErr w:type="spellEnd"/>
      <w:r w:rsidR="0043270B" w:rsidRPr="00435469">
        <w:rPr>
          <w:rFonts w:ascii="Times New Roman" w:eastAsia="Times New Roman" w:hAnsi="Times New Roman" w:cs="Times New Roman"/>
          <w:sz w:val="24"/>
          <w:szCs w:val="24"/>
        </w:rPr>
        <w:t xml:space="preserve"> &amp; Costa, 1999)</w:t>
      </w:r>
      <w:r w:rsidR="0043270B" w:rsidRPr="00435469">
        <w:rPr>
          <w:rFonts w:ascii="Times New Roman" w:hAnsi="Times New Roman" w:cs="Times New Roman"/>
          <w:sz w:val="24"/>
          <w:szCs w:val="24"/>
        </w:rPr>
        <w:t xml:space="preserve"> </w:t>
      </w:r>
      <w:r w:rsidR="00521243" w:rsidRPr="00435469">
        <w:rPr>
          <w:rFonts w:ascii="Times New Roman" w:hAnsi="Times New Roman" w:cs="Times New Roman"/>
          <w:sz w:val="24"/>
          <w:szCs w:val="24"/>
        </w:rPr>
        <w:t xml:space="preserve">versión española abreviada del NEO-PI-R. </w:t>
      </w:r>
      <w:r w:rsidR="00A62212" w:rsidRPr="00435469">
        <w:rPr>
          <w:rFonts w:ascii="Times New Roman" w:hAnsi="Times New Roman" w:cs="Times New Roman"/>
          <w:sz w:val="24"/>
          <w:szCs w:val="24"/>
        </w:rPr>
        <w:t>evalúa</w:t>
      </w:r>
      <w:r w:rsidR="00521243" w:rsidRPr="00435469">
        <w:rPr>
          <w:rFonts w:ascii="Times New Roman" w:hAnsi="Times New Roman" w:cs="Times New Roman"/>
          <w:sz w:val="24"/>
          <w:szCs w:val="24"/>
        </w:rPr>
        <w:t xml:space="preserve"> las principales dimensiones de la personalidad en adultos basado en el modelo de los Cinco Grandes Factores propuesto por</w:t>
      </w:r>
      <w:r w:rsidR="0043270B" w:rsidRPr="00435469">
        <w:rPr>
          <w:rFonts w:ascii="Times New Roman" w:hAnsi="Times New Roman" w:cs="Times New Roman"/>
          <w:sz w:val="24"/>
          <w:szCs w:val="24"/>
        </w:rPr>
        <w:t xml:space="preserve"> los autores</w:t>
      </w:r>
      <w:r w:rsidR="00521243" w:rsidRPr="00435469">
        <w:rPr>
          <w:rFonts w:ascii="Times New Roman" w:hAnsi="Times New Roman" w:cs="Times New Roman"/>
          <w:sz w:val="24"/>
          <w:szCs w:val="24"/>
        </w:rPr>
        <w:t xml:space="preserve">. </w:t>
      </w:r>
      <w:r w:rsidR="002474D6" w:rsidRPr="00435469">
        <w:rPr>
          <w:rFonts w:ascii="Times New Roman" w:hAnsi="Times New Roman" w:cs="Times New Roman"/>
          <w:sz w:val="24"/>
          <w:szCs w:val="24"/>
        </w:rPr>
        <w:t>Consta de</w:t>
      </w:r>
      <w:r w:rsidR="00521243" w:rsidRPr="00435469">
        <w:rPr>
          <w:rFonts w:ascii="Times New Roman" w:hAnsi="Times New Roman" w:cs="Times New Roman"/>
          <w:sz w:val="24"/>
          <w:szCs w:val="24"/>
        </w:rPr>
        <w:t xml:space="preserve"> 60 ítems distribuidos </w:t>
      </w:r>
      <w:r w:rsidR="002474D6" w:rsidRPr="00435469">
        <w:rPr>
          <w:rFonts w:ascii="Times New Roman" w:hAnsi="Times New Roman" w:cs="Times New Roman"/>
          <w:sz w:val="24"/>
          <w:szCs w:val="24"/>
        </w:rPr>
        <w:t>en un total de cinco subescalas</w:t>
      </w:r>
      <w:r w:rsidR="00521243" w:rsidRPr="00435469">
        <w:rPr>
          <w:rFonts w:ascii="Times New Roman" w:hAnsi="Times New Roman" w:cs="Times New Roman"/>
          <w:sz w:val="24"/>
          <w:szCs w:val="24"/>
        </w:rPr>
        <w:t>: E. Extraversión (I). Am. Amabilidad (o cordialidad) (II) R. Responsabilidad (o escrupulosidad) (III) N. Neuroticismo (IV) Ap. Apertura a la experiencia (V)</w:t>
      </w:r>
      <w:r w:rsidR="00A62212" w:rsidRPr="00435469">
        <w:rPr>
          <w:rFonts w:ascii="Times New Roman" w:hAnsi="Times New Roman" w:cs="Times New Roman"/>
          <w:sz w:val="24"/>
          <w:szCs w:val="24"/>
        </w:rPr>
        <w:t xml:space="preserve">. </w:t>
      </w:r>
      <w:r w:rsidR="00521243" w:rsidRPr="00435469">
        <w:rPr>
          <w:rFonts w:ascii="Times New Roman" w:hAnsi="Times New Roman" w:cs="Times New Roman"/>
          <w:sz w:val="24"/>
          <w:szCs w:val="24"/>
        </w:rPr>
        <w:t xml:space="preserve"> Cada subescala consta de 12 ítems que se valoran en una escala de tipo Likert de 0 a 4 puntos que van desde “T</w:t>
      </w:r>
      <w:r w:rsidR="002474D6" w:rsidRPr="00435469">
        <w:rPr>
          <w:rFonts w:ascii="Times New Roman" w:hAnsi="Times New Roman" w:cs="Times New Roman"/>
          <w:sz w:val="24"/>
          <w:szCs w:val="24"/>
        </w:rPr>
        <w:t xml:space="preserve">otalmente en desacuerdo” hasta </w:t>
      </w:r>
      <w:r w:rsidR="00521243" w:rsidRPr="00435469">
        <w:rPr>
          <w:rFonts w:ascii="Times New Roman" w:hAnsi="Times New Roman" w:cs="Times New Roman"/>
          <w:sz w:val="24"/>
          <w:szCs w:val="24"/>
        </w:rPr>
        <w:t xml:space="preserve">“Totalmente de acuerdo”. La puntuación total de cada uno de los cinco factores evaluados se obtiene de la adición de los puntos obtenidos en los 12 ítems y abarca de 0 a 48. </w:t>
      </w:r>
    </w:p>
    <w:p w14:paraId="74F1B9B6" w14:textId="77777777" w:rsidR="00791F8C" w:rsidRPr="001A3220" w:rsidRDefault="00435469" w:rsidP="00435469">
      <w:pPr>
        <w:pStyle w:val="Prrafodelista"/>
        <w:widowControl w:val="0"/>
        <w:numPr>
          <w:ilvl w:val="0"/>
          <w:numId w:val="2"/>
        </w:numPr>
        <w:spacing w:line="360" w:lineRule="auto"/>
        <w:jc w:val="both"/>
        <w:rPr>
          <w:rFonts w:ascii="Times New Roman" w:hAnsi="Times New Roman" w:cs="Times New Roman"/>
          <w:sz w:val="24"/>
          <w:szCs w:val="24"/>
        </w:rPr>
      </w:pPr>
      <w:proofErr w:type="spellStart"/>
      <w:r w:rsidRPr="001A3220">
        <w:rPr>
          <w:rFonts w:ascii="Times New Roman" w:hAnsi="Times New Roman" w:cs="Times New Roman"/>
          <w:sz w:val="24"/>
          <w:szCs w:val="24"/>
        </w:rPr>
        <w:t>Multifactor</w:t>
      </w:r>
      <w:proofErr w:type="spellEnd"/>
      <w:r w:rsidRPr="001A3220">
        <w:rPr>
          <w:rFonts w:ascii="Times New Roman" w:hAnsi="Times New Roman" w:cs="Times New Roman"/>
          <w:sz w:val="24"/>
          <w:szCs w:val="24"/>
        </w:rPr>
        <w:t xml:space="preserve"> </w:t>
      </w:r>
      <w:proofErr w:type="spellStart"/>
      <w:r w:rsidRPr="001A3220">
        <w:rPr>
          <w:rFonts w:ascii="Times New Roman" w:hAnsi="Times New Roman" w:cs="Times New Roman"/>
          <w:sz w:val="24"/>
          <w:szCs w:val="24"/>
        </w:rPr>
        <w:t>Leadership</w:t>
      </w:r>
      <w:proofErr w:type="spellEnd"/>
      <w:r w:rsidRPr="001A3220">
        <w:rPr>
          <w:rFonts w:ascii="Times New Roman" w:hAnsi="Times New Roman" w:cs="Times New Roman"/>
          <w:sz w:val="24"/>
          <w:szCs w:val="24"/>
        </w:rPr>
        <w:t xml:space="preserve"> </w:t>
      </w:r>
      <w:proofErr w:type="spellStart"/>
      <w:r w:rsidRPr="001A3220">
        <w:rPr>
          <w:rFonts w:ascii="Times New Roman" w:hAnsi="Times New Roman" w:cs="Times New Roman"/>
          <w:sz w:val="24"/>
          <w:szCs w:val="24"/>
        </w:rPr>
        <w:t>Questionnaire</w:t>
      </w:r>
      <w:proofErr w:type="spellEnd"/>
      <w:r w:rsidRPr="001A3220">
        <w:rPr>
          <w:rFonts w:ascii="Times New Roman" w:hAnsi="Times New Roman" w:cs="Times New Roman"/>
          <w:sz w:val="24"/>
          <w:szCs w:val="24"/>
        </w:rPr>
        <w:t xml:space="preserve"> (MLQ-5X</w:t>
      </w:r>
      <w:r w:rsidR="00FC339E">
        <w:rPr>
          <w:rFonts w:ascii="Times New Roman" w:hAnsi="Times New Roman" w:cs="Times New Roman"/>
          <w:sz w:val="24"/>
          <w:szCs w:val="24"/>
        </w:rPr>
        <w:t>)</w:t>
      </w:r>
      <w:r w:rsidRPr="001A3220">
        <w:rPr>
          <w:rFonts w:ascii="Times New Roman" w:hAnsi="Times New Roman" w:cs="Times New Roman"/>
          <w:sz w:val="24"/>
          <w:szCs w:val="24"/>
        </w:rPr>
        <w:t xml:space="preserve"> </w:t>
      </w:r>
      <w:r w:rsidR="00CC1A38">
        <w:rPr>
          <w:rFonts w:ascii="Times New Roman" w:hAnsi="Times New Roman" w:cs="Times New Roman"/>
          <w:sz w:val="24"/>
          <w:szCs w:val="24"/>
        </w:rPr>
        <w:t>(</w:t>
      </w:r>
      <w:r w:rsidRPr="001A3220">
        <w:rPr>
          <w:rFonts w:ascii="Times New Roman" w:hAnsi="Times New Roman" w:cs="Times New Roman"/>
          <w:sz w:val="24"/>
          <w:szCs w:val="24"/>
        </w:rPr>
        <w:t>Molero et al., 2010)</w:t>
      </w:r>
      <w:r w:rsidRPr="00435469">
        <w:rPr>
          <w:rFonts w:ascii="Times New Roman" w:hAnsi="Times New Roman" w:cs="Times New Roman"/>
          <w:sz w:val="24"/>
          <w:szCs w:val="24"/>
        </w:rPr>
        <w:t xml:space="preserve"> </w:t>
      </w:r>
      <w:r w:rsidRPr="001A3220">
        <w:rPr>
          <w:rFonts w:ascii="Times New Roman" w:hAnsi="Times New Roman" w:cs="Times New Roman"/>
          <w:sz w:val="24"/>
          <w:szCs w:val="24"/>
        </w:rPr>
        <w:t>versión traducida al español</w:t>
      </w:r>
      <w:r w:rsidR="00FC339E">
        <w:rPr>
          <w:rFonts w:ascii="Times New Roman" w:hAnsi="Times New Roman" w:cs="Times New Roman"/>
          <w:sz w:val="24"/>
          <w:szCs w:val="24"/>
        </w:rPr>
        <w:t xml:space="preserve"> </w:t>
      </w:r>
      <w:r>
        <w:rPr>
          <w:rFonts w:ascii="Times New Roman" w:hAnsi="Times New Roman" w:cs="Times New Roman"/>
          <w:sz w:val="24"/>
          <w:szCs w:val="24"/>
        </w:rPr>
        <w:t>adaptado para estudiantes universitarios</w:t>
      </w:r>
      <w:r w:rsidR="00521243" w:rsidRPr="001A3220">
        <w:rPr>
          <w:rFonts w:ascii="Times New Roman" w:hAnsi="Times New Roman" w:cs="Times New Roman"/>
          <w:sz w:val="24"/>
          <w:szCs w:val="24"/>
        </w:rPr>
        <w:t xml:space="preserve">. Evalúa tres estilos de liderazgo a través de </w:t>
      </w:r>
      <w:r w:rsidR="00970EE7" w:rsidRPr="001A3220">
        <w:rPr>
          <w:rFonts w:ascii="Times New Roman" w:hAnsi="Times New Roman" w:cs="Times New Roman"/>
          <w:sz w:val="24"/>
          <w:szCs w:val="24"/>
        </w:rPr>
        <w:t>ocho</w:t>
      </w:r>
      <w:r w:rsidR="00521243" w:rsidRPr="001A3220">
        <w:rPr>
          <w:rFonts w:ascii="Times New Roman" w:hAnsi="Times New Roman" w:cs="Times New Roman"/>
          <w:sz w:val="24"/>
          <w:szCs w:val="24"/>
        </w:rPr>
        <w:t xml:space="preserve"> factores de los planteados por Bass y </w:t>
      </w:r>
      <w:proofErr w:type="spellStart"/>
      <w:r w:rsidR="00521243" w:rsidRPr="001A3220">
        <w:rPr>
          <w:rFonts w:ascii="Times New Roman" w:hAnsi="Times New Roman" w:cs="Times New Roman"/>
          <w:sz w:val="24"/>
          <w:szCs w:val="24"/>
        </w:rPr>
        <w:t>Avolio</w:t>
      </w:r>
      <w:proofErr w:type="spellEnd"/>
      <w:r w:rsidR="00521243" w:rsidRPr="001A3220">
        <w:rPr>
          <w:rFonts w:ascii="Times New Roman" w:hAnsi="Times New Roman" w:cs="Times New Roman"/>
          <w:sz w:val="24"/>
          <w:szCs w:val="24"/>
        </w:rPr>
        <w:t>,</w:t>
      </w:r>
      <w:r w:rsidR="00511996" w:rsidRPr="001A3220">
        <w:rPr>
          <w:rFonts w:ascii="Times New Roman" w:hAnsi="Times New Roman" w:cs="Times New Roman"/>
          <w:sz w:val="24"/>
          <w:szCs w:val="24"/>
        </w:rPr>
        <w:t xml:space="preserve"> (1990)</w:t>
      </w:r>
      <w:r w:rsidR="00521243" w:rsidRPr="001A3220">
        <w:rPr>
          <w:rFonts w:ascii="Times New Roman" w:hAnsi="Times New Roman" w:cs="Times New Roman"/>
          <w:sz w:val="24"/>
          <w:szCs w:val="24"/>
        </w:rPr>
        <w:t xml:space="preserve"> y conformados por 4 ítems a excepción del factor que valora el liderazgo pasivo que está compuesto por 6 ítems. El liderazgo transformacional está agrupado en cinco de los ocho factores, el liderazgo transaccional es valorado a través de dos factores </w:t>
      </w:r>
      <w:r w:rsidR="00DC1623" w:rsidRPr="001A3220">
        <w:rPr>
          <w:rFonts w:ascii="Times New Roman" w:hAnsi="Times New Roman" w:cs="Times New Roman"/>
          <w:sz w:val="24"/>
          <w:szCs w:val="24"/>
        </w:rPr>
        <w:t>y,</w:t>
      </w:r>
      <w:r w:rsidR="00521243" w:rsidRPr="001A3220">
        <w:rPr>
          <w:rFonts w:ascii="Times New Roman" w:hAnsi="Times New Roman" w:cs="Times New Roman"/>
          <w:sz w:val="24"/>
          <w:szCs w:val="24"/>
        </w:rPr>
        <w:t xml:space="preserve"> por último, el liderazgo pasivo se valora con un factor. Las respuestas a cada uno de los ítems se valoraron en una escala tipo Likert con un rango de respuesta que va desde 1 a 5 bajo los conceptos de “totalmente en desacuerdo” y “totalmente de acuerdo” respectivamente. </w:t>
      </w:r>
      <w:r>
        <w:rPr>
          <w:rFonts w:ascii="Times New Roman" w:hAnsi="Times New Roman" w:cs="Times New Roman"/>
          <w:sz w:val="24"/>
          <w:szCs w:val="24"/>
        </w:rPr>
        <w:t>P</w:t>
      </w:r>
      <w:r w:rsidR="00521243" w:rsidRPr="001A3220">
        <w:rPr>
          <w:rFonts w:ascii="Times New Roman" w:hAnsi="Times New Roman" w:cs="Times New Roman"/>
          <w:sz w:val="24"/>
          <w:szCs w:val="24"/>
        </w:rPr>
        <w:t>ara el presente estudio el instrumento cumple con la validez y fiabi</w:t>
      </w:r>
      <w:r w:rsidR="00FA01F8">
        <w:rPr>
          <w:rFonts w:ascii="Times New Roman" w:hAnsi="Times New Roman" w:cs="Times New Roman"/>
          <w:sz w:val="24"/>
          <w:szCs w:val="24"/>
        </w:rPr>
        <w:t>lidad necesarias (Moreno, Leo, López, García, Cuevas &amp; Sánchez, 2021).</w:t>
      </w:r>
      <w:r w:rsidR="00521243" w:rsidRPr="001A3220">
        <w:rPr>
          <w:rFonts w:ascii="Times New Roman" w:hAnsi="Times New Roman" w:cs="Times New Roman"/>
          <w:sz w:val="24"/>
          <w:szCs w:val="24"/>
        </w:rPr>
        <w:t xml:space="preserve"> </w:t>
      </w:r>
    </w:p>
    <w:p w14:paraId="42A01D66" w14:textId="77777777" w:rsidR="00791F8C" w:rsidRDefault="00521243" w:rsidP="0013695C">
      <w:pPr>
        <w:widowControl w:val="0"/>
        <w:spacing w:after="0" w:line="360" w:lineRule="auto"/>
        <w:jc w:val="both"/>
        <w:rPr>
          <w:rFonts w:ascii="Times New Roman" w:hAnsi="Times New Roman" w:cs="Times New Roman"/>
          <w:sz w:val="24"/>
          <w:szCs w:val="24"/>
        </w:rPr>
      </w:pPr>
      <w:r w:rsidRPr="001A3220">
        <w:rPr>
          <w:rFonts w:ascii="Times New Roman" w:hAnsi="Times New Roman" w:cs="Times New Roman"/>
          <w:sz w:val="24"/>
          <w:szCs w:val="24"/>
        </w:rPr>
        <w:t>Para la administración de los cuestionarios se redactar</w:t>
      </w:r>
      <w:r w:rsidR="00C75F38">
        <w:rPr>
          <w:rFonts w:ascii="Times New Roman" w:hAnsi="Times New Roman" w:cs="Times New Roman"/>
          <w:sz w:val="24"/>
          <w:szCs w:val="24"/>
        </w:rPr>
        <w:t>on</w:t>
      </w:r>
      <w:r w:rsidRPr="001A3220">
        <w:rPr>
          <w:rFonts w:ascii="Times New Roman" w:hAnsi="Times New Roman" w:cs="Times New Roman"/>
          <w:sz w:val="24"/>
          <w:szCs w:val="24"/>
        </w:rPr>
        <w:t xml:space="preserve"> en el espacio online de Google </w:t>
      </w:r>
      <w:r w:rsidRPr="001A3220">
        <w:rPr>
          <w:rFonts w:ascii="Times New Roman" w:hAnsi="Times New Roman" w:cs="Times New Roman"/>
          <w:sz w:val="24"/>
          <w:szCs w:val="24"/>
        </w:rPr>
        <w:lastRenderedPageBreak/>
        <w:t xml:space="preserve">formularios. </w:t>
      </w:r>
      <w:r w:rsidR="00DC1623">
        <w:rPr>
          <w:rFonts w:ascii="Times New Roman" w:hAnsi="Times New Roman" w:cs="Times New Roman"/>
          <w:sz w:val="24"/>
          <w:szCs w:val="24"/>
        </w:rPr>
        <w:t>C</w:t>
      </w:r>
      <w:r w:rsidRPr="001A3220">
        <w:rPr>
          <w:rFonts w:ascii="Times New Roman" w:hAnsi="Times New Roman" w:cs="Times New Roman"/>
          <w:sz w:val="24"/>
          <w:szCs w:val="24"/>
        </w:rPr>
        <w:t xml:space="preserve">ompuesto por 4 módulos </w:t>
      </w:r>
      <w:r w:rsidR="00DC1623">
        <w:rPr>
          <w:rFonts w:ascii="Times New Roman" w:hAnsi="Times New Roman" w:cs="Times New Roman"/>
          <w:sz w:val="24"/>
          <w:szCs w:val="24"/>
        </w:rPr>
        <w:t>se distribuyeron</w:t>
      </w:r>
      <w:r w:rsidRPr="001A3220">
        <w:rPr>
          <w:rFonts w:ascii="Times New Roman" w:hAnsi="Times New Roman" w:cs="Times New Roman"/>
          <w:sz w:val="24"/>
          <w:szCs w:val="24"/>
        </w:rPr>
        <w:t xml:space="preserve"> los dos instrumentos</w:t>
      </w:r>
      <w:r w:rsidR="00DC1623">
        <w:rPr>
          <w:rFonts w:ascii="Times New Roman" w:hAnsi="Times New Roman" w:cs="Times New Roman"/>
          <w:sz w:val="24"/>
          <w:szCs w:val="24"/>
        </w:rPr>
        <w:t>, junto a</w:t>
      </w:r>
      <w:r w:rsidRPr="001A3220">
        <w:rPr>
          <w:rFonts w:ascii="Times New Roman" w:hAnsi="Times New Roman" w:cs="Times New Roman"/>
          <w:sz w:val="24"/>
          <w:szCs w:val="24"/>
        </w:rPr>
        <w:t xml:space="preserve"> otras preguntas de datos sociodemográficos</w:t>
      </w:r>
      <w:r w:rsidR="00DC1623">
        <w:rPr>
          <w:rFonts w:ascii="Times New Roman" w:hAnsi="Times New Roman" w:cs="Times New Roman"/>
          <w:sz w:val="24"/>
          <w:szCs w:val="24"/>
        </w:rPr>
        <w:t>, el</w:t>
      </w:r>
      <w:r w:rsidRPr="001A3220">
        <w:rPr>
          <w:rFonts w:ascii="Times New Roman" w:hAnsi="Times New Roman" w:cs="Times New Roman"/>
          <w:sz w:val="24"/>
          <w:szCs w:val="24"/>
        </w:rPr>
        <w:t xml:space="preserve"> tiempo aproximado de cumplimentación 10 minutos. Para </w:t>
      </w:r>
      <w:r w:rsidR="0043270B" w:rsidRPr="001A3220">
        <w:rPr>
          <w:rFonts w:ascii="Times New Roman" w:hAnsi="Times New Roman" w:cs="Times New Roman"/>
          <w:sz w:val="24"/>
          <w:szCs w:val="24"/>
        </w:rPr>
        <w:t xml:space="preserve">la búsqueda de </w:t>
      </w:r>
      <w:r w:rsidRPr="001A3220">
        <w:rPr>
          <w:rFonts w:ascii="Times New Roman" w:hAnsi="Times New Roman" w:cs="Times New Roman"/>
          <w:sz w:val="24"/>
          <w:szCs w:val="24"/>
        </w:rPr>
        <w:t>sujetos que conforma</w:t>
      </w:r>
      <w:r w:rsidR="004C6C5E">
        <w:rPr>
          <w:rFonts w:ascii="Times New Roman" w:hAnsi="Times New Roman" w:cs="Times New Roman"/>
          <w:sz w:val="24"/>
          <w:szCs w:val="24"/>
        </w:rPr>
        <w:t>ron</w:t>
      </w:r>
      <w:r w:rsidRPr="001A3220">
        <w:rPr>
          <w:rFonts w:ascii="Times New Roman" w:hAnsi="Times New Roman" w:cs="Times New Roman"/>
          <w:sz w:val="24"/>
          <w:szCs w:val="24"/>
        </w:rPr>
        <w:t xml:space="preserve"> la muestra, se ha compartido un link por medio de redes sociales y aplicaciones como “</w:t>
      </w:r>
      <w:proofErr w:type="spellStart"/>
      <w:r w:rsidRPr="001A3220">
        <w:rPr>
          <w:rFonts w:ascii="Times New Roman" w:hAnsi="Times New Roman" w:cs="Times New Roman"/>
          <w:sz w:val="24"/>
          <w:szCs w:val="24"/>
        </w:rPr>
        <w:t>whatsapp</w:t>
      </w:r>
      <w:proofErr w:type="spellEnd"/>
      <w:r w:rsidRPr="001A3220">
        <w:rPr>
          <w:rFonts w:ascii="Times New Roman" w:hAnsi="Times New Roman" w:cs="Times New Roman"/>
          <w:sz w:val="24"/>
          <w:szCs w:val="24"/>
        </w:rPr>
        <w:t>” y mediante el método de muestreo de bola de nieve</w:t>
      </w:r>
      <w:r w:rsidR="004C6C5E">
        <w:rPr>
          <w:rFonts w:ascii="Times New Roman" w:hAnsi="Times New Roman" w:cs="Times New Roman"/>
          <w:sz w:val="24"/>
          <w:szCs w:val="24"/>
        </w:rPr>
        <w:t>.</w:t>
      </w:r>
      <w:r w:rsidRPr="001A3220">
        <w:rPr>
          <w:rFonts w:ascii="Times New Roman" w:hAnsi="Times New Roman" w:cs="Times New Roman"/>
          <w:sz w:val="24"/>
          <w:szCs w:val="24"/>
        </w:rPr>
        <w:t xml:space="preserve"> </w:t>
      </w:r>
    </w:p>
    <w:p w14:paraId="1394B14B" w14:textId="77777777" w:rsidR="00791F8C" w:rsidRPr="001A3220" w:rsidRDefault="00521243" w:rsidP="0013695C">
      <w:pPr>
        <w:widowControl w:val="0"/>
        <w:spacing w:after="0" w:line="360" w:lineRule="auto"/>
        <w:jc w:val="both"/>
        <w:rPr>
          <w:rFonts w:ascii="Times New Roman" w:eastAsia="Times New Roman" w:hAnsi="Times New Roman" w:cs="Times New Roman"/>
          <w:color w:val="000000"/>
          <w:sz w:val="24"/>
          <w:szCs w:val="24"/>
        </w:rPr>
      </w:pPr>
      <w:r w:rsidRPr="001A3220">
        <w:rPr>
          <w:rFonts w:ascii="Times New Roman" w:eastAsia="Times New Roman" w:hAnsi="Times New Roman" w:cs="Times New Roman"/>
          <w:color w:val="000000"/>
          <w:sz w:val="24"/>
          <w:szCs w:val="24"/>
        </w:rPr>
        <w:t xml:space="preserve">Se empleó SPSSv26 para estadísticos descriptivos (media, mediana), dispersión (desviación típica), distribuciones de frecuencias; análisis comparativo (Chi2) para variables sociodemográficas, coeficiente de contingencia para tamaño del efecto, y comparación de medias mediante t </w:t>
      </w:r>
      <w:proofErr w:type="spellStart"/>
      <w:r w:rsidRPr="001A3220">
        <w:rPr>
          <w:rFonts w:ascii="Times New Roman" w:eastAsia="Times New Roman" w:hAnsi="Times New Roman" w:cs="Times New Roman"/>
          <w:color w:val="000000"/>
          <w:sz w:val="24"/>
          <w:szCs w:val="24"/>
        </w:rPr>
        <w:t>student</w:t>
      </w:r>
      <w:proofErr w:type="spellEnd"/>
      <w:r w:rsidRPr="001A3220">
        <w:rPr>
          <w:rFonts w:ascii="Times New Roman" w:eastAsia="Times New Roman" w:hAnsi="Times New Roman" w:cs="Times New Roman"/>
          <w:color w:val="000000"/>
          <w:sz w:val="24"/>
          <w:szCs w:val="24"/>
        </w:rPr>
        <w:t xml:space="preserve"> y ANOVA.</w:t>
      </w:r>
    </w:p>
    <w:p w14:paraId="35950DAC" w14:textId="77777777" w:rsidR="00791F8C" w:rsidRDefault="00C75F38" w:rsidP="00B722A4">
      <w:pPr>
        <w:widowControl w:val="0"/>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En l</w:t>
      </w:r>
      <w:r w:rsidR="00F4273E">
        <w:rPr>
          <w:rFonts w:ascii="Times New Roman" w:eastAsia="Times New Roman" w:hAnsi="Times New Roman" w:cs="Times New Roman"/>
          <w:sz w:val="24"/>
          <w:szCs w:val="24"/>
        </w:rPr>
        <w:t xml:space="preserve">a </w:t>
      </w:r>
      <w:r w:rsidR="00521243">
        <w:rPr>
          <w:rFonts w:ascii="Times New Roman" w:eastAsia="Times New Roman" w:hAnsi="Times New Roman" w:cs="Times New Roman"/>
          <w:sz w:val="24"/>
          <w:szCs w:val="24"/>
        </w:rPr>
        <w:t xml:space="preserve">Tabla </w:t>
      </w:r>
      <w:r w:rsidR="00B722A4">
        <w:rPr>
          <w:rFonts w:ascii="Times New Roman" w:eastAsia="Times New Roman" w:hAnsi="Times New Roman" w:cs="Times New Roman"/>
          <w:sz w:val="24"/>
          <w:szCs w:val="24"/>
        </w:rPr>
        <w:t>1</w:t>
      </w:r>
      <w:r w:rsidR="00F427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observa </w:t>
      </w:r>
      <w:r w:rsidR="00521243">
        <w:rPr>
          <w:rFonts w:ascii="Times New Roman" w:eastAsia="Times New Roman" w:hAnsi="Times New Roman" w:cs="Times New Roman"/>
          <w:sz w:val="24"/>
          <w:szCs w:val="24"/>
        </w:rPr>
        <w:t xml:space="preserve">un nivel aceptable para determinar que la diferencia </w:t>
      </w:r>
      <w:r w:rsidR="00F4273E">
        <w:rPr>
          <w:rFonts w:ascii="Times New Roman" w:eastAsia="Times New Roman" w:hAnsi="Times New Roman" w:cs="Times New Roman"/>
          <w:sz w:val="24"/>
          <w:szCs w:val="24"/>
        </w:rPr>
        <w:t xml:space="preserve">entre liderazgo transformacional y transaccional </w:t>
      </w:r>
      <w:r w:rsidR="00521243">
        <w:rPr>
          <w:rFonts w:ascii="Times New Roman" w:eastAsia="Times New Roman" w:hAnsi="Times New Roman" w:cs="Times New Roman"/>
          <w:sz w:val="24"/>
          <w:szCs w:val="24"/>
        </w:rPr>
        <w:t>sea lo suficien</w:t>
      </w:r>
      <w:r w:rsidR="00F4273E">
        <w:rPr>
          <w:rFonts w:ascii="Times New Roman" w:eastAsia="Times New Roman" w:hAnsi="Times New Roman" w:cs="Times New Roman"/>
          <w:sz w:val="24"/>
          <w:szCs w:val="24"/>
        </w:rPr>
        <w:t>temente notable en función del género</w:t>
      </w:r>
      <w:r w:rsidR="00521243">
        <w:rPr>
          <w:rFonts w:ascii="Times New Roman" w:eastAsia="Times New Roman" w:hAnsi="Times New Roman" w:cs="Times New Roman"/>
          <w:sz w:val="24"/>
          <w:szCs w:val="24"/>
        </w:rPr>
        <w:t>.</w:t>
      </w:r>
    </w:p>
    <w:tbl>
      <w:tblPr>
        <w:tblStyle w:val="a7"/>
        <w:tblW w:w="85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1050"/>
        <w:gridCol w:w="855"/>
        <w:gridCol w:w="1485"/>
        <w:gridCol w:w="1635"/>
        <w:gridCol w:w="1515"/>
      </w:tblGrid>
      <w:tr w:rsidR="00791F8C" w14:paraId="03A41547" w14:textId="77777777" w:rsidTr="00E45103">
        <w:trPr>
          <w:trHeight w:val="804"/>
        </w:trPr>
        <w:tc>
          <w:tcPr>
            <w:tcW w:w="8505" w:type="dxa"/>
            <w:gridSpan w:val="6"/>
            <w:tcBorders>
              <w:bottom w:val="single" w:sz="8" w:space="0" w:color="000000"/>
              <w:right w:val="single" w:sz="8" w:space="0" w:color="000000"/>
            </w:tcBorders>
            <w:shd w:val="clear" w:color="auto" w:fill="FFFFFF"/>
          </w:tcPr>
          <w:p w14:paraId="323A5A39" w14:textId="77777777" w:rsidR="00791F8C" w:rsidRPr="00F4273E" w:rsidRDefault="00521243" w:rsidP="006C050A">
            <w:pPr>
              <w:spacing w:before="240" w:after="240" w:line="240" w:lineRule="auto"/>
              <w:rPr>
                <w:rFonts w:ascii="Times New Roman" w:eastAsia="Times New Roman" w:hAnsi="Times New Roman" w:cs="Times New Roman"/>
                <w:sz w:val="18"/>
                <w:szCs w:val="18"/>
              </w:rPr>
            </w:pPr>
            <w:r w:rsidRPr="00F4273E">
              <w:rPr>
                <w:rFonts w:ascii="Times New Roman" w:eastAsia="Times New Roman" w:hAnsi="Times New Roman" w:cs="Times New Roman"/>
                <w:b/>
                <w:sz w:val="18"/>
                <w:szCs w:val="18"/>
              </w:rPr>
              <w:t xml:space="preserve">Tabla </w:t>
            </w:r>
            <w:r w:rsidR="0064181D">
              <w:rPr>
                <w:rFonts w:ascii="Times New Roman" w:eastAsia="Times New Roman" w:hAnsi="Times New Roman" w:cs="Times New Roman"/>
                <w:b/>
                <w:sz w:val="18"/>
                <w:szCs w:val="18"/>
              </w:rPr>
              <w:t>1</w:t>
            </w:r>
            <w:r w:rsidRPr="00F4273E">
              <w:rPr>
                <w:rFonts w:ascii="Times New Roman" w:eastAsia="Times New Roman" w:hAnsi="Times New Roman" w:cs="Times New Roman"/>
                <w:b/>
                <w:sz w:val="18"/>
                <w:szCs w:val="18"/>
              </w:rPr>
              <w:t>. Estadísticos de grupo y Sig. (bilateral) de la Prueba-T para las variables “Liderazgo Transformacional”</w:t>
            </w:r>
            <w:r w:rsidR="006C050A" w:rsidRPr="00F4273E">
              <w:rPr>
                <w:rFonts w:ascii="Times New Roman" w:eastAsia="Times New Roman" w:hAnsi="Times New Roman" w:cs="Times New Roman"/>
                <w:b/>
                <w:sz w:val="18"/>
                <w:szCs w:val="18"/>
              </w:rPr>
              <w:t>, “Liderazgo Transaccional” y “Género</w:t>
            </w:r>
            <w:r w:rsidRPr="00F4273E">
              <w:rPr>
                <w:rFonts w:ascii="Times New Roman" w:eastAsia="Times New Roman" w:hAnsi="Times New Roman" w:cs="Times New Roman"/>
                <w:b/>
                <w:sz w:val="18"/>
                <w:szCs w:val="18"/>
              </w:rPr>
              <w:t>”</w:t>
            </w:r>
          </w:p>
        </w:tc>
      </w:tr>
      <w:tr w:rsidR="00791F8C" w:rsidRPr="00F4273E" w14:paraId="7386394A" w14:textId="77777777" w:rsidTr="00E45103">
        <w:trPr>
          <w:trHeight w:val="390"/>
        </w:trPr>
        <w:tc>
          <w:tcPr>
            <w:tcW w:w="3015" w:type="dxa"/>
            <w:gridSpan w:val="2"/>
            <w:tcBorders>
              <w:bottom w:val="single" w:sz="8" w:space="0" w:color="000000"/>
              <w:right w:val="single" w:sz="8" w:space="0" w:color="000000"/>
            </w:tcBorders>
            <w:shd w:val="clear" w:color="auto" w:fill="FFFFFF"/>
          </w:tcPr>
          <w:p w14:paraId="48D0ECBB" w14:textId="77777777" w:rsidR="00791F8C" w:rsidRPr="00F4273E" w:rsidRDefault="00791F8C">
            <w:pPr>
              <w:spacing w:after="0" w:line="240" w:lineRule="auto"/>
              <w:rPr>
                <w:rFonts w:ascii="Times New Roman" w:eastAsia="Times New Roman" w:hAnsi="Times New Roman" w:cs="Times New Roman"/>
                <w:sz w:val="18"/>
                <w:szCs w:val="18"/>
              </w:rPr>
            </w:pPr>
          </w:p>
        </w:tc>
        <w:tc>
          <w:tcPr>
            <w:tcW w:w="855" w:type="dxa"/>
            <w:tcBorders>
              <w:top w:val="single" w:sz="8" w:space="0" w:color="000000"/>
              <w:bottom w:val="single" w:sz="8" w:space="0" w:color="000000"/>
            </w:tcBorders>
            <w:shd w:val="clear" w:color="auto" w:fill="FFFFFF"/>
            <w:tcMar>
              <w:top w:w="100" w:type="dxa"/>
              <w:left w:w="100" w:type="dxa"/>
              <w:bottom w:w="100" w:type="dxa"/>
              <w:right w:w="100" w:type="dxa"/>
            </w:tcMar>
          </w:tcPr>
          <w:p w14:paraId="121694A8"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Media</w:t>
            </w:r>
          </w:p>
        </w:tc>
        <w:tc>
          <w:tcPr>
            <w:tcW w:w="1485" w:type="dxa"/>
            <w:tcBorders>
              <w:top w:val="single" w:sz="8" w:space="0" w:color="000000"/>
              <w:bottom w:val="single" w:sz="8" w:space="0" w:color="000000"/>
            </w:tcBorders>
            <w:shd w:val="clear" w:color="auto" w:fill="FFFFFF"/>
            <w:tcMar>
              <w:top w:w="100" w:type="dxa"/>
              <w:left w:w="100" w:type="dxa"/>
              <w:bottom w:w="100" w:type="dxa"/>
              <w:right w:w="100" w:type="dxa"/>
            </w:tcMar>
          </w:tcPr>
          <w:p w14:paraId="0751B8E4"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 xml:space="preserve">Des. </w:t>
            </w:r>
            <w:proofErr w:type="spellStart"/>
            <w:r w:rsidRPr="00F4273E">
              <w:rPr>
                <w:rFonts w:ascii="Times New Roman" w:eastAsia="Times New Roman" w:hAnsi="Times New Roman" w:cs="Times New Roman"/>
                <w:sz w:val="18"/>
                <w:szCs w:val="18"/>
              </w:rPr>
              <w:t>Típ</w:t>
            </w:r>
            <w:proofErr w:type="spellEnd"/>
            <w:r w:rsidRPr="00F4273E">
              <w:rPr>
                <w:rFonts w:ascii="Times New Roman" w:eastAsia="Times New Roman" w:hAnsi="Times New Roman" w:cs="Times New Roman"/>
                <w:sz w:val="18"/>
                <w:szCs w:val="18"/>
              </w:rPr>
              <w:t>.</w:t>
            </w:r>
          </w:p>
        </w:tc>
        <w:tc>
          <w:tcPr>
            <w:tcW w:w="1635" w:type="dxa"/>
            <w:tcBorders>
              <w:top w:val="single" w:sz="8" w:space="0" w:color="000000"/>
              <w:bottom w:val="single" w:sz="8" w:space="0" w:color="000000"/>
            </w:tcBorders>
            <w:shd w:val="clear" w:color="auto" w:fill="FFFFFF"/>
          </w:tcPr>
          <w:p w14:paraId="652EBDB8"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 xml:space="preserve">Error </w:t>
            </w:r>
            <w:proofErr w:type="spellStart"/>
            <w:r w:rsidRPr="00F4273E">
              <w:rPr>
                <w:rFonts w:ascii="Times New Roman" w:eastAsia="Times New Roman" w:hAnsi="Times New Roman" w:cs="Times New Roman"/>
                <w:sz w:val="18"/>
                <w:szCs w:val="18"/>
              </w:rPr>
              <w:t>típ</w:t>
            </w:r>
            <w:proofErr w:type="spellEnd"/>
            <w:r w:rsidRPr="00F4273E">
              <w:rPr>
                <w:rFonts w:ascii="Times New Roman" w:eastAsia="Times New Roman" w:hAnsi="Times New Roman" w:cs="Times New Roman"/>
                <w:sz w:val="18"/>
                <w:szCs w:val="18"/>
              </w:rPr>
              <w:t>. Media</w:t>
            </w:r>
          </w:p>
        </w:tc>
        <w:tc>
          <w:tcPr>
            <w:tcW w:w="1515" w:type="dxa"/>
            <w:tcBorders>
              <w:top w:val="single" w:sz="8" w:space="0" w:color="000000"/>
              <w:bottom w:val="single" w:sz="8" w:space="0" w:color="000000"/>
            </w:tcBorders>
            <w:shd w:val="clear" w:color="auto" w:fill="FFFFFF"/>
          </w:tcPr>
          <w:p w14:paraId="4D313334"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 xml:space="preserve">Sig. (bilateral) </w:t>
            </w:r>
          </w:p>
        </w:tc>
      </w:tr>
      <w:tr w:rsidR="00791F8C" w:rsidRPr="00F4273E" w14:paraId="316DB643" w14:textId="77777777" w:rsidTr="00E45103">
        <w:trPr>
          <w:trHeight w:val="184"/>
        </w:trPr>
        <w:tc>
          <w:tcPr>
            <w:tcW w:w="1965" w:type="dxa"/>
            <w:vMerge w:val="restart"/>
            <w:tcBorders>
              <w:top w:val="single" w:sz="8" w:space="0" w:color="000000"/>
              <w:bottom w:val="single" w:sz="8" w:space="0" w:color="000000"/>
            </w:tcBorders>
            <w:shd w:val="clear" w:color="auto" w:fill="FFFFFF"/>
            <w:tcMar>
              <w:top w:w="100" w:type="dxa"/>
              <w:left w:w="100" w:type="dxa"/>
              <w:bottom w:w="100" w:type="dxa"/>
              <w:right w:w="100" w:type="dxa"/>
            </w:tcMar>
          </w:tcPr>
          <w:p w14:paraId="7F50BF32" w14:textId="77777777" w:rsidR="00791F8C" w:rsidRPr="00F4273E" w:rsidRDefault="00791F8C">
            <w:pPr>
              <w:spacing w:after="0" w:line="240" w:lineRule="auto"/>
              <w:ind w:right="60"/>
              <w:rPr>
                <w:rFonts w:ascii="Times New Roman" w:eastAsia="Times New Roman" w:hAnsi="Times New Roman" w:cs="Times New Roman"/>
                <w:sz w:val="18"/>
                <w:szCs w:val="18"/>
              </w:rPr>
            </w:pPr>
          </w:p>
          <w:p w14:paraId="57C3CFFB"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L. Transformacional</w:t>
            </w:r>
          </w:p>
          <w:p w14:paraId="0E0EC2E7"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1050" w:type="dxa"/>
            <w:tcBorders>
              <w:top w:val="single" w:sz="8" w:space="0" w:color="000000"/>
            </w:tcBorders>
            <w:shd w:val="clear" w:color="auto" w:fill="FFFFFF"/>
            <w:tcMar>
              <w:top w:w="100" w:type="dxa"/>
              <w:left w:w="100" w:type="dxa"/>
              <w:bottom w:w="100" w:type="dxa"/>
              <w:right w:w="100" w:type="dxa"/>
            </w:tcMar>
          </w:tcPr>
          <w:p w14:paraId="6757CEEA"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Mujer</w:t>
            </w:r>
          </w:p>
        </w:tc>
        <w:tc>
          <w:tcPr>
            <w:tcW w:w="855" w:type="dxa"/>
            <w:tcBorders>
              <w:top w:val="single" w:sz="8" w:space="0" w:color="000000"/>
            </w:tcBorders>
            <w:shd w:val="clear" w:color="auto" w:fill="FFFFFF"/>
            <w:tcMar>
              <w:top w:w="100" w:type="dxa"/>
              <w:left w:w="100" w:type="dxa"/>
              <w:bottom w:w="100" w:type="dxa"/>
              <w:right w:w="100" w:type="dxa"/>
            </w:tcMar>
          </w:tcPr>
          <w:p w14:paraId="2EA9CD49"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79,42</w:t>
            </w:r>
          </w:p>
        </w:tc>
        <w:tc>
          <w:tcPr>
            <w:tcW w:w="1485" w:type="dxa"/>
            <w:tcBorders>
              <w:top w:val="single" w:sz="8" w:space="0" w:color="000000"/>
            </w:tcBorders>
            <w:shd w:val="clear" w:color="auto" w:fill="FFFFFF"/>
            <w:tcMar>
              <w:top w:w="100" w:type="dxa"/>
              <w:left w:w="100" w:type="dxa"/>
              <w:bottom w:w="100" w:type="dxa"/>
              <w:right w:w="100" w:type="dxa"/>
            </w:tcMar>
          </w:tcPr>
          <w:p w14:paraId="43354109"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10,420</w:t>
            </w:r>
          </w:p>
        </w:tc>
        <w:tc>
          <w:tcPr>
            <w:tcW w:w="1635" w:type="dxa"/>
            <w:tcBorders>
              <w:top w:val="single" w:sz="8" w:space="0" w:color="000000"/>
            </w:tcBorders>
            <w:shd w:val="clear" w:color="auto" w:fill="FFFFFF"/>
            <w:tcMar>
              <w:top w:w="100" w:type="dxa"/>
              <w:left w:w="100" w:type="dxa"/>
              <w:bottom w:w="100" w:type="dxa"/>
              <w:right w:w="100" w:type="dxa"/>
            </w:tcMar>
          </w:tcPr>
          <w:p w14:paraId="6D0CD61A"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,940</w:t>
            </w:r>
          </w:p>
        </w:tc>
        <w:tc>
          <w:tcPr>
            <w:tcW w:w="1515" w:type="dxa"/>
            <w:tcBorders>
              <w:top w:val="single" w:sz="8" w:space="0" w:color="000000"/>
            </w:tcBorders>
            <w:shd w:val="clear" w:color="auto" w:fill="FFFFFF"/>
            <w:tcMar>
              <w:top w:w="100" w:type="dxa"/>
              <w:left w:w="100" w:type="dxa"/>
              <w:bottom w:w="100" w:type="dxa"/>
              <w:right w:w="100" w:type="dxa"/>
            </w:tcMar>
          </w:tcPr>
          <w:p w14:paraId="207E898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,054</w:t>
            </w:r>
          </w:p>
        </w:tc>
      </w:tr>
      <w:tr w:rsidR="00791F8C" w:rsidRPr="00F4273E" w14:paraId="043A3C1F" w14:textId="77777777" w:rsidTr="00E45103">
        <w:trPr>
          <w:trHeight w:val="119"/>
        </w:trPr>
        <w:tc>
          <w:tcPr>
            <w:tcW w:w="1965" w:type="dxa"/>
            <w:vMerge/>
            <w:tcBorders>
              <w:top w:val="single" w:sz="8" w:space="0" w:color="000000"/>
            </w:tcBorders>
            <w:shd w:val="clear" w:color="auto" w:fill="auto"/>
            <w:tcMar>
              <w:top w:w="100" w:type="dxa"/>
              <w:left w:w="100" w:type="dxa"/>
              <w:bottom w:w="100" w:type="dxa"/>
              <w:right w:w="100" w:type="dxa"/>
            </w:tcMar>
          </w:tcPr>
          <w:p w14:paraId="58F5FC1C" w14:textId="77777777" w:rsidR="00791F8C" w:rsidRPr="00F4273E" w:rsidRDefault="00791F8C">
            <w:pPr>
              <w:spacing w:after="0" w:line="240" w:lineRule="auto"/>
              <w:rPr>
                <w:rFonts w:ascii="Times New Roman" w:eastAsia="Times New Roman" w:hAnsi="Times New Roman" w:cs="Times New Roman"/>
                <w:sz w:val="18"/>
                <w:szCs w:val="18"/>
              </w:rPr>
            </w:pPr>
          </w:p>
        </w:tc>
        <w:tc>
          <w:tcPr>
            <w:tcW w:w="1050" w:type="dxa"/>
            <w:shd w:val="clear" w:color="auto" w:fill="FFFFFF"/>
            <w:tcMar>
              <w:top w:w="100" w:type="dxa"/>
              <w:left w:w="100" w:type="dxa"/>
              <w:bottom w:w="100" w:type="dxa"/>
              <w:right w:w="100" w:type="dxa"/>
            </w:tcMar>
          </w:tcPr>
          <w:p w14:paraId="6FD59ADB"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Hombre</w:t>
            </w:r>
          </w:p>
        </w:tc>
        <w:tc>
          <w:tcPr>
            <w:tcW w:w="855" w:type="dxa"/>
            <w:shd w:val="clear" w:color="auto" w:fill="FFFFFF"/>
            <w:tcMar>
              <w:top w:w="100" w:type="dxa"/>
              <w:left w:w="100" w:type="dxa"/>
              <w:bottom w:w="100" w:type="dxa"/>
              <w:right w:w="100" w:type="dxa"/>
            </w:tcMar>
          </w:tcPr>
          <w:p w14:paraId="70A2B7D8"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76,66</w:t>
            </w:r>
          </w:p>
        </w:tc>
        <w:tc>
          <w:tcPr>
            <w:tcW w:w="1485" w:type="dxa"/>
            <w:shd w:val="clear" w:color="auto" w:fill="FFFFFF"/>
            <w:tcMar>
              <w:top w:w="100" w:type="dxa"/>
              <w:left w:w="100" w:type="dxa"/>
              <w:bottom w:w="100" w:type="dxa"/>
              <w:right w:w="100" w:type="dxa"/>
            </w:tcMar>
          </w:tcPr>
          <w:p w14:paraId="2D73D613"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9,929</w:t>
            </w:r>
          </w:p>
        </w:tc>
        <w:tc>
          <w:tcPr>
            <w:tcW w:w="1635" w:type="dxa"/>
            <w:shd w:val="clear" w:color="auto" w:fill="FFFFFF"/>
            <w:tcMar>
              <w:top w:w="100" w:type="dxa"/>
              <w:left w:w="100" w:type="dxa"/>
              <w:bottom w:w="100" w:type="dxa"/>
              <w:right w:w="100" w:type="dxa"/>
            </w:tcMar>
          </w:tcPr>
          <w:p w14:paraId="4FE8737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1,052</w:t>
            </w:r>
          </w:p>
        </w:tc>
        <w:tc>
          <w:tcPr>
            <w:tcW w:w="1515" w:type="dxa"/>
            <w:shd w:val="clear" w:color="auto" w:fill="FFFFFF"/>
            <w:tcMar>
              <w:top w:w="100" w:type="dxa"/>
              <w:left w:w="100" w:type="dxa"/>
              <w:bottom w:w="100" w:type="dxa"/>
              <w:right w:w="100" w:type="dxa"/>
            </w:tcMar>
          </w:tcPr>
          <w:p w14:paraId="23A1760B"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rsidRPr="00F4273E" w14:paraId="0C0946F0" w14:textId="77777777" w:rsidTr="00E45103">
        <w:trPr>
          <w:trHeight w:val="64"/>
        </w:trPr>
        <w:tc>
          <w:tcPr>
            <w:tcW w:w="1965" w:type="dxa"/>
            <w:vMerge w:val="restart"/>
            <w:tcBorders>
              <w:bottom w:val="single" w:sz="8" w:space="0" w:color="000000"/>
            </w:tcBorders>
            <w:shd w:val="clear" w:color="auto" w:fill="FFFFFF"/>
            <w:tcMar>
              <w:top w:w="100" w:type="dxa"/>
              <w:left w:w="100" w:type="dxa"/>
              <w:bottom w:w="100" w:type="dxa"/>
              <w:right w:w="100" w:type="dxa"/>
            </w:tcMar>
          </w:tcPr>
          <w:p w14:paraId="4921269C" w14:textId="77777777" w:rsidR="00791F8C" w:rsidRPr="00F4273E" w:rsidRDefault="00791F8C">
            <w:pPr>
              <w:spacing w:after="0" w:line="240" w:lineRule="auto"/>
              <w:ind w:right="60"/>
              <w:rPr>
                <w:rFonts w:ascii="Times New Roman" w:eastAsia="Times New Roman" w:hAnsi="Times New Roman" w:cs="Times New Roman"/>
                <w:sz w:val="18"/>
                <w:szCs w:val="18"/>
              </w:rPr>
            </w:pPr>
          </w:p>
          <w:p w14:paraId="17D3151A"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L. Transaccional</w:t>
            </w:r>
          </w:p>
        </w:tc>
        <w:tc>
          <w:tcPr>
            <w:tcW w:w="1050" w:type="dxa"/>
            <w:shd w:val="clear" w:color="auto" w:fill="FFFFFF"/>
            <w:tcMar>
              <w:top w:w="100" w:type="dxa"/>
              <w:left w:w="100" w:type="dxa"/>
              <w:bottom w:w="100" w:type="dxa"/>
              <w:right w:w="100" w:type="dxa"/>
            </w:tcMar>
          </w:tcPr>
          <w:p w14:paraId="17DD458A"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Mujer</w:t>
            </w:r>
          </w:p>
        </w:tc>
        <w:tc>
          <w:tcPr>
            <w:tcW w:w="855" w:type="dxa"/>
            <w:shd w:val="clear" w:color="auto" w:fill="FFFFFF"/>
            <w:tcMar>
              <w:top w:w="100" w:type="dxa"/>
              <w:left w:w="100" w:type="dxa"/>
              <w:bottom w:w="100" w:type="dxa"/>
              <w:right w:w="100" w:type="dxa"/>
            </w:tcMar>
          </w:tcPr>
          <w:p w14:paraId="1EC1705D"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20,22</w:t>
            </w:r>
          </w:p>
        </w:tc>
        <w:tc>
          <w:tcPr>
            <w:tcW w:w="1485" w:type="dxa"/>
            <w:shd w:val="clear" w:color="auto" w:fill="FFFFFF"/>
            <w:tcMar>
              <w:top w:w="100" w:type="dxa"/>
              <w:left w:w="100" w:type="dxa"/>
              <w:bottom w:w="100" w:type="dxa"/>
              <w:right w:w="100" w:type="dxa"/>
            </w:tcMar>
          </w:tcPr>
          <w:p w14:paraId="7E006038"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4,890</w:t>
            </w:r>
          </w:p>
        </w:tc>
        <w:tc>
          <w:tcPr>
            <w:tcW w:w="1635" w:type="dxa"/>
            <w:shd w:val="clear" w:color="auto" w:fill="FFFFFF"/>
            <w:tcMar>
              <w:top w:w="100" w:type="dxa"/>
              <w:left w:w="100" w:type="dxa"/>
              <w:bottom w:w="100" w:type="dxa"/>
              <w:right w:w="100" w:type="dxa"/>
            </w:tcMar>
          </w:tcPr>
          <w:p w14:paraId="6F784CA3"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,441</w:t>
            </w:r>
          </w:p>
        </w:tc>
        <w:tc>
          <w:tcPr>
            <w:tcW w:w="1515" w:type="dxa"/>
            <w:shd w:val="clear" w:color="auto" w:fill="FFFFFF"/>
            <w:tcMar>
              <w:top w:w="100" w:type="dxa"/>
              <w:left w:w="100" w:type="dxa"/>
              <w:bottom w:w="100" w:type="dxa"/>
              <w:right w:w="100" w:type="dxa"/>
            </w:tcMar>
          </w:tcPr>
          <w:p w14:paraId="7520F2A3"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,190</w:t>
            </w:r>
          </w:p>
        </w:tc>
      </w:tr>
      <w:tr w:rsidR="00791F8C" w:rsidRPr="00F4273E" w14:paraId="0ACA8342" w14:textId="77777777" w:rsidTr="00E45103">
        <w:tc>
          <w:tcPr>
            <w:tcW w:w="1965" w:type="dxa"/>
            <w:vMerge/>
            <w:tcBorders>
              <w:top w:val="single" w:sz="8" w:space="0" w:color="000000"/>
              <w:bottom w:val="single" w:sz="8" w:space="0" w:color="000000"/>
            </w:tcBorders>
            <w:shd w:val="clear" w:color="auto" w:fill="FFFFFF"/>
            <w:tcMar>
              <w:top w:w="100" w:type="dxa"/>
              <w:left w:w="100" w:type="dxa"/>
              <w:bottom w:w="100" w:type="dxa"/>
              <w:right w:w="100" w:type="dxa"/>
            </w:tcMar>
          </w:tcPr>
          <w:p w14:paraId="5AF31211"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1050" w:type="dxa"/>
            <w:tcBorders>
              <w:bottom w:val="single" w:sz="8" w:space="0" w:color="000000"/>
            </w:tcBorders>
            <w:shd w:val="clear" w:color="auto" w:fill="FFFFFF"/>
            <w:tcMar>
              <w:top w:w="100" w:type="dxa"/>
              <w:left w:w="100" w:type="dxa"/>
              <w:bottom w:w="100" w:type="dxa"/>
              <w:right w:w="100" w:type="dxa"/>
            </w:tcMar>
          </w:tcPr>
          <w:p w14:paraId="3A090ED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Hombre</w:t>
            </w:r>
          </w:p>
        </w:tc>
        <w:tc>
          <w:tcPr>
            <w:tcW w:w="855" w:type="dxa"/>
            <w:tcBorders>
              <w:bottom w:val="single" w:sz="8" w:space="0" w:color="000000"/>
            </w:tcBorders>
            <w:shd w:val="clear" w:color="auto" w:fill="FFFFFF"/>
            <w:tcMar>
              <w:top w:w="100" w:type="dxa"/>
              <w:left w:w="100" w:type="dxa"/>
              <w:bottom w:w="100" w:type="dxa"/>
              <w:right w:w="100" w:type="dxa"/>
            </w:tcMar>
          </w:tcPr>
          <w:p w14:paraId="088A05FA"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21,08</w:t>
            </w:r>
          </w:p>
        </w:tc>
        <w:tc>
          <w:tcPr>
            <w:tcW w:w="1485" w:type="dxa"/>
            <w:tcBorders>
              <w:bottom w:val="single" w:sz="8" w:space="0" w:color="000000"/>
            </w:tcBorders>
            <w:shd w:val="clear" w:color="auto" w:fill="FFFFFF"/>
            <w:tcMar>
              <w:top w:w="100" w:type="dxa"/>
              <w:left w:w="100" w:type="dxa"/>
              <w:bottom w:w="100" w:type="dxa"/>
              <w:right w:w="100" w:type="dxa"/>
            </w:tcMar>
          </w:tcPr>
          <w:p w14:paraId="3213F514"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4,404</w:t>
            </w:r>
          </w:p>
        </w:tc>
        <w:tc>
          <w:tcPr>
            <w:tcW w:w="1635" w:type="dxa"/>
            <w:tcBorders>
              <w:bottom w:val="single" w:sz="8" w:space="0" w:color="000000"/>
            </w:tcBorders>
            <w:shd w:val="clear" w:color="auto" w:fill="FFFFFF"/>
            <w:tcMar>
              <w:top w:w="100" w:type="dxa"/>
              <w:left w:w="100" w:type="dxa"/>
              <w:bottom w:w="100" w:type="dxa"/>
              <w:right w:w="100" w:type="dxa"/>
            </w:tcMar>
          </w:tcPr>
          <w:p w14:paraId="42ADCF04"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,467</w:t>
            </w:r>
          </w:p>
        </w:tc>
        <w:tc>
          <w:tcPr>
            <w:tcW w:w="1515" w:type="dxa"/>
            <w:tcBorders>
              <w:bottom w:val="single" w:sz="8" w:space="0" w:color="000000"/>
            </w:tcBorders>
            <w:shd w:val="clear" w:color="auto" w:fill="FFFFFF"/>
            <w:tcMar>
              <w:top w:w="100" w:type="dxa"/>
              <w:left w:w="100" w:type="dxa"/>
              <w:bottom w:w="100" w:type="dxa"/>
              <w:right w:w="100" w:type="dxa"/>
            </w:tcMar>
          </w:tcPr>
          <w:p w14:paraId="20EBA29F" w14:textId="77777777" w:rsidR="00791F8C" w:rsidRPr="00F4273E" w:rsidRDefault="00791F8C">
            <w:pPr>
              <w:spacing w:after="0" w:line="240" w:lineRule="auto"/>
              <w:ind w:right="60"/>
              <w:rPr>
                <w:rFonts w:ascii="Times New Roman" w:eastAsia="Times New Roman" w:hAnsi="Times New Roman" w:cs="Times New Roman"/>
                <w:sz w:val="18"/>
                <w:szCs w:val="18"/>
              </w:rPr>
            </w:pPr>
          </w:p>
        </w:tc>
      </w:tr>
    </w:tbl>
    <w:p w14:paraId="161A381F" w14:textId="77777777" w:rsidR="00F4273E" w:rsidRPr="00F4273E" w:rsidRDefault="00F4273E" w:rsidP="00F4273E">
      <w:pPr>
        <w:pStyle w:val="Sinespaciado"/>
        <w:rPr>
          <w:rFonts w:ascii="Times New Roman" w:hAnsi="Times New Roman"/>
          <w:sz w:val="16"/>
          <w:szCs w:val="16"/>
        </w:rPr>
      </w:pPr>
      <w:r w:rsidRPr="00F4273E">
        <w:rPr>
          <w:rFonts w:ascii="Times New Roman" w:hAnsi="Times New Roman"/>
          <w:sz w:val="16"/>
          <w:szCs w:val="16"/>
        </w:rPr>
        <w:t xml:space="preserve">Elaboración propia </w:t>
      </w:r>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50"/>
        <w:gridCol w:w="240"/>
        <w:gridCol w:w="2775"/>
        <w:gridCol w:w="855"/>
        <w:gridCol w:w="1485"/>
        <w:gridCol w:w="1560"/>
      </w:tblGrid>
      <w:tr w:rsidR="00791F8C" w14:paraId="02B605DA" w14:textId="77777777">
        <w:trPr>
          <w:trHeight w:val="939"/>
        </w:trPr>
        <w:tc>
          <w:tcPr>
            <w:tcW w:w="8865" w:type="dxa"/>
            <w:gridSpan w:val="6"/>
            <w:tcBorders>
              <w:bottom w:val="single" w:sz="8" w:space="0" w:color="000000"/>
              <w:right w:val="single" w:sz="8" w:space="0" w:color="000000"/>
            </w:tcBorders>
            <w:shd w:val="clear" w:color="auto" w:fill="FFFFFF"/>
          </w:tcPr>
          <w:p w14:paraId="06E7B922" w14:textId="77777777" w:rsidR="00791F8C" w:rsidRPr="00F4273E" w:rsidRDefault="00521243" w:rsidP="00B209A4">
            <w:pPr>
              <w:spacing w:before="240" w:after="240" w:line="240" w:lineRule="auto"/>
              <w:rPr>
                <w:rFonts w:ascii="Times New Roman" w:eastAsia="Times New Roman" w:hAnsi="Times New Roman" w:cs="Times New Roman"/>
                <w:sz w:val="18"/>
                <w:szCs w:val="18"/>
              </w:rPr>
            </w:pPr>
            <w:r w:rsidRPr="00F4273E">
              <w:rPr>
                <w:rFonts w:ascii="Times New Roman" w:eastAsia="Times New Roman" w:hAnsi="Times New Roman" w:cs="Times New Roman"/>
                <w:b/>
                <w:sz w:val="18"/>
                <w:szCs w:val="18"/>
              </w:rPr>
              <w:t xml:space="preserve">Tabla </w:t>
            </w:r>
            <w:r w:rsidR="0064181D">
              <w:rPr>
                <w:rFonts w:ascii="Times New Roman" w:eastAsia="Times New Roman" w:hAnsi="Times New Roman" w:cs="Times New Roman"/>
                <w:b/>
                <w:sz w:val="18"/>
                <w:szCs w:val="18"/>
              </w:rPr>
              <w:t>2</w:t>
            </w:r>
            <w:r w:rsidRPr="00F4273E">
              <w:rPr>
                <w:rFonts w:ascii="Times New Roman" w:eastAsia="Times New Roman" w:hAnsi="Times New Roman" w:cs="Times New Roman"/>
                <w:b/>
                <w:sz w:val="18"/>
                <w:szCs w:val="18"/>
              </w:rPr>
              <w:t>. Medias y Sig. (bilateral) del ANOVA de un factor para las variables “Liderazgo Transformacional”, “Liderazgo Transaccional” y “Rama de Conocimiento”</w:t>
            </w:r>
          </w:p>
        </w:tc>
      </w:tr>
      <w:tr w:rsidR="00791F8C" w14:paraId="1DC8A82E" w14:textId="77777777">
        <w:trPr>
          <w:trHeight w:val="390"/>
        </w:trPr>
        <w:tc>
          <w:tcPr>
            <w:tcW w:w="4965" w:type="dxa"/>
            <w:gridSpan w:val="3"/>
            <w:tcBorders>
              <w:bottom w:val="single" w:sz="8" w:space="0" w:color="000000"/>
              <w:right w:val="single" w:sz="8" w:space="0" w:color="000000"/>
            </w:tcBorders>
            <w:shd w:val="clear" w:color="auto" w:fill="FFFFFF"/>
          </w:tcPr>
          <w:p w14:paraId="1C0B2E06" w14:textId="77777777" w:rsidR="00791F8C" w:rsidRPr="00F4273E" w:rsidRDefault="00791F8C">
            <w:pPr>
              <w:spacing w:after="0" w:line="240" w:lineRule="auto"/>
              <w:rPr>
                <w:rFonts w:ascii="Times New Roman" w:eastAsia="Times New Roman" w:hAnsi="Times New Roman" w:cs="Times New Roman"/>
                <w:sz w:val="18"/>
                <w:szCs w:val="18"/>
              </w:rPr>
            </w:pPr>
          </w:p>
        </w:tc>
        <w:tc>
          <w:tcPr>
            <w:tcW w:w="855" w:type="dxa"/>
            <w:tcBorders>
              <w:top w:val="single" w:sz="8" w:space="0" w:color="000000"/>
              <w:bottom w:val="single" w:sz="8" w:space="0" w:color="000000"/>
            </w:tcBorders>
            <w:shd w:val="clear" w:color="auto" w:fill="FFFFFF"/>
            <w:tcMar>
              <w:top w:w="100" w:type="dxa"/>
              <w:left w:w="100" w:type="dxa"/>
              <w:bottom w:w="100" w:type="dxa"/>
              <w:right w:w="100" w:type="dxa"/>
            </w:tcMar>
          </w:tcPr>
          <w:p w14:paraId="73F16E0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Media</w:t>
            </w:r>
          </w:p>
        </w:tc>
        <w:tc>
          <w:tcPr>
            <w:tcW w:w="1485" w:type="dxa"/>
            <w:tcBorders>
              <w:top w:val="single" w:sz="8" w:space="0" w:color="000000"/>
              <w:bottom w:val="single" w:sz="8" w:space="0" w:color="000000"/>
            </w:tcBorders>
            <w:shd w:val="clear" w:color="auto" w:fill="FFFFFF"/>
            <w:tcMar>
              <w:top w:w="100" w:type="dxa"/>
              <w:left w:w="100" w:type="dxa"/>
              <w:bottom w:w="100" w:type="dxa"/>
              <w:right w:w="100" w:type="dxa"/>
            </w:tcMar>
          </w:tcPr>
          <w:p w14:paraId="1015F455"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F</w:t>
            </w:r>
          </w:p>
        </w:tc>
        <w:tc>
          <w:tcPr>
            <w:tcW w:w="1560" w:type="dxa"/>
            <w:tcBorders>
              <w:top w:val="single" w:sz="8" w:space="0" w:color="000000"/>
              <w:bottom w:val="single" w:sz="8" w:space="0" w:color="000000"/>
            </w:tcBorders>
            <w:shd w:val="clear" w:color="auto" w:fill="FFFFFF"/>
          </w:tcPr>
          <w:p w14:paraId="354B1DF2"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 xml:space="preserve">Sig. (bilateral) </w:t>
            </w:r>
          </w:p>
        </w:tc>
      </w:tr>
      <w:tr w:rsidR="00791F8C" w14:paraId="0B330ADC" w14:textId="77777777">
        <w:trPr>
          <w:trHeight w:val="289"/>
        </w:trPr>
        <w:tc>
          <w:tcPr>
            <w:tcW w:w="1950" w:type="dxa"/>
            <w:vMerge w:val="restart"/>
            <w:tcBorders>
              <w:top w:val="single" w:sz="8" w:space="0" w:color="000000"/>
              <w:bottom w:val="single" w:sz="8" w:space="0" w:color="000000"/>
            </w:tcBorders>
            <w:shd w:val="clear" w:color="auto" w:fill="FFFFFF"/>
            <w:tcMar>
              <w:top w:w="100" w:type="dxa"/>
              <w:left w:w="100" w:type="dxa"/>
              <w:bottom w:w="100" w:type="dxa"/>
              <w:right w:w="100" w:type="dxa"/>
            </w:tcMar>
          </w:tcPr>
          <w:p w14:paraId="35E8A954"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L. Transformacional</w:t>
            </w:r>
          </w:p>
          <w:p w14:paraId="39B4D355"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40" w:type="dxa"/>
            <w:vMerge w:val="restart"/>
            <w:tcBorders>
              <w:top w:val="single" w:sz="8" w:space="0" w:color="000000"/>
              <w:bottom w:val="single" w:sz="8" w:space="0" w:color="000000"/>
            </w:tcBorders>
            <w:shd w:val="clear" w:color="auto" w:fill="FFFFFF"/>
            <w:tcMar>
              <w:top w:w="100" w:type="dxa"/>
              <w:left w:w="100" w:type="dxa"/>
              <w:bottom w:w="100" w:type="dxa"/>
              <w:right w:w="100" w:type="dxa"/>
            </w:tcMar>
          </w:tcPr>
          <w:p w14:paraId="691C3938"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775" w:type="dxa"/>
            <w:tcBorders>
              <w:top w:val="single" w:sz="8" w:space="0" w:color="000000"/>
            </w:tcBorders>
            <w:shd w:val="clear" w:color="auto" w:fill="FFFFFF"/>
            <w:tcMar>
              <w:top w:w="100" w:type="dxa"/>
              <w:left w:w="100" w:type="dxa"/>
              <w:bottom w:w="100" w:type="dxa"/>
              <w:right w:w="100" w:type="dxa"/>
            </w:tcMar>
          </w:tcPr>
          <w:p w14:paraId="7ACC1546"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Ciencias de la Salud</w:t>
            </w:r>
          </w:p>
        </w:tc>
        <w:tc>
          <w:tcPr>
            <w:tcW w:w="855" w:type="dxa"/>
            <w:tcBorders>
              <w:top w:val="single" w:sz="8" w:space="0" w:color="000000"/>
              <w:bottom w:val="nil"/>
            </w:tcBorders>
            <w:shd w:val="clear" w:color="auto" w:fill="FFFFFF"/>
            <w:tcMar>
              <w:top w:w="100" w:type="dxa"/>
              <w:left w:w="100" w:type="dxa"/>
              <w:bottom w:w="100" w:type="dxa"/>
              <w:right w:w="100" w:type="dxa"/>
            </w:tcMar>
          </w:tcPr>
          <w:p w14:paraId="025908E8"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79,44</w:t>
            </w:r>
          </w:p>
        </w:tc>
        <w:tc>
          <w:tcPr>
            <w:tcW w:w="1485" w:type="dxa"/>
            <w:tcBorders>
              <w:top w:val="single" w:sz="8" w:space="0" w:color="000000"/>
            </w:tcBorders>
            <w:shd w:val="clear" w:color="auto" w:fill="FFFFFF"/>
            <w:tcMar>
              <w:top w:w="100" w:type="dxa"/>
              <w:left w:w="100" w:type="dxa"/>
              <w:bottom w:w="100" w:type="dxa"/>
              <w:right w:w="100" w:type="dxa"/>
            </w:tcMar>
          </w:tcPr>
          <w:p w14:paraId="2CB7641B"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1,723</w:t>
            </w:r>
          </w:p>
        </w:tc>
        <w:tc>
          <w:tcPr>
            <w:tcW w:w="1560" w:type="dxa"/>
            <w:tcBorders>
              <w:top w:val="single" w:sz="8" w:space="0" w:color="000000"/>
            </w:tcBorders>
            <w:shd w:val="clear" w:color="auto" w:fill="FFFFFF"/>
            <w:tcMar>
              <w:top w:w="100" w:type="dxa"/>
              <w:left w:w="100" w:type="dxa"/>
              <w:bottom w:w="100" w:type="dxa"/>
              <w:right w:w="100" w:type="dxa"/>
            </w:tcMar>
          </w:tcPr>
          <w:p w14:paraId="12881FA7"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,146</w:t>
            </w:r>
          </w:p>
        </w:tc>
      </w:tr>
      <w:tr w:rsidR="00791F8C" w14:paraId="28F1F95F" w14:textId="77777777">
        <w:trPr>
          <w:trHeight w:val="119"/>
        </w:trPr>
        <w:tc>
          <w:tcPr>
            <w:tcW w:w="1950" w:type="dxa"/>
            <w:vMerge/>
            <w:tcBorders>
              <w:top w:val="single" w:sz="8" w:space="0" w:color="000000"/>
            </w:tcBorders>
            <w:shd w:val="clear" w:color="auto" w:fill="auto"/>
            <w:tcMar>
              <w:top w:w="100" w:type="dxa"/>
              <w:left w:w="100" w:type="dxa"/>
              <w:bottom w:w="100" w:type="dxa"/>
              <w:right w:w="100" w:type="dxa"/>
            </w:tcMar>
          </w:tcPr>
          <w:p w14:paraId="40344E72" w14:textId="77777777" w:rsidR="00791F8C" w:rsidRPr="00F4273E" w:rsidRDefault="00791F8C">
            <w:pPr>
              <w:spacing w:after="0" w:line="240" w:lineRule="auto"/>
              <w:rPr>
                <w:rFonts w:ascii="Times New Roman" w:eastAsia="Times New Roman" w:hAnsi="Times New Roman" w:cs="Times New Roman"/>
                <w:sz w:val="18"/>
                <w:szCs w:val="18"/>
              </w:rPr>
            </w:pPr>
          </w:p>
        </w:tc>
        <w:tc>
          <w:tcPr>
            <w:tcW w:w="240" w:type="dxa"/>
            <w:vMerge/>
            <w:tcBorders>
              <w:top w:val="single" w:sz="8" w:space="0" w:color="000000"/>
            </w:tcBorders>
            <w:shd w:val="clear" w:color="auto" w:fill="auto"/>
            <w:tcMar>
              <w:top w:w="100" w:type="dxa"/>
              <w:left w:w="100" w:type="dxa"/>
              <w:bottom w:w="100" w:type="dxa"/>
              <w:right w:w="100" w:type="dxa"/>
            </w:tcMar>
          </w:tcPr>
          <w:p w14:paraId="31B251EB" w14:textId="77777777" w:rsidR="00791F8C" w:rsidRPr="00F4273E" w:rsidRDefault="00791F8C">
            <w:pPr>
              <w:spacing w:after="0" w:line="240" w:lineRule="auto"/>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20FD6A6E"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Ciencias sociales y jurídicas</w:t>
            </w:r>
          </w:p>
        </w:tc>
        <w:tc>
          <w:tcPr>
            <w:tcW w:w="855" w:type="dxa"/>
            <w:tcBorders>
              <w:top w:val="nil"/>
              <w:bottom w:val="nil"/>
            </w:tcBorders>
            <w:shd w:val="clear" w:color="auto" w:fill="FFFFFF"/>
            <w:tcMar>
              <w:top w:w="100" w:type="dxa"/>
              <w:left w:w="100" w:type="dxa"/>
              <w:bottom w:w="100" w:type="dxa"/>
              <w:right w:w="100" w:type="dxa"/>
            </w:tcMar>
          </w:tcPr>
          <w:p w14:paraId="34E8D16F"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79,09</w:t>
            </w:r>
          </w:p>
        </w:tc>
        <w:tc>
          <w:tcPr>
            <w:tcW w:w="1485" w:type="dxa"/>
            <w:shd w:val="clear" w:color="auto" w:fill="FFFFFF"/>
            <w:tcMar>
              <w:top w:w="100" w:type="dxa"/>
              <w:left w:w="100" w:type="dxa"/>
              <w:bottom w:w="100" w:type="dxa"/>
              <w:right w:w="100" w:type="dxa"/>
            </w:tcMar>
          </w:tcPr>
          <w:p w14:paraId="62B75023"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2D8A2D20"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3DA6D779" w14:textId="77777777">
        <w:tc>
          <w:tcPr>
            <w:tcW w:w="1950" w:type="dxa"/>
            <w:shd w:val="clear" w:color="auto" w:fill="auto"/>
            <w:tcMar>
              <w:top w:w="100" w:type="dxa"/>
              <w:left w:w="100" w:type="dxa"/>
              <w:bottom w:w="100" w:type="dxa"/>
              <w:right w:w="100" w:type="dxa"/>
            </w:tcMar>
          </w:tcPr>
          <w:p w14:paraId="65F875B2" w14:textId="77777777" w:rsidR="00791F8C" w:rsidRPr="00F4273E" w:rsidRDefault="00791F8C">
            <w:pPr>
              <w:spacing w:after="0" w:line="240" w:lineRule="auto"/>
              <w:rPr>
                <w:rFonts w:ascii="Times New Roman" w:eastAsia="Times New Roman" w:hAnsi="Times New Roman" w:cs="Times New Roman"/>
                <w:sz w:val="18"/>
                <w:szCs w:val="18"/>
              </w:rPr>
            </w:pPr>
          </w:p>
        </w:tc>
        <w:tc>
          <w:tcPr>
            <w:tcW w:w="240" w:type="dxa"/>
            <w:shd w:val="clear" w:color="auto" w:fill="auto"/>
            <w:tcMar>
              <w:top w:w="100" w:type="dxa"/>
              <w:left w:w="100" w:type="dxa"/>
              <w:bottom w:w="100" w:type="dxa"/>
              <w:right w:w="100" w:type="dxa"/>
            </w:tcMar>
          </w:tcPr>
          <w:p w14:paraId="07C812BF" w14:textId="77777777" w:rsidR="00791F8C" w:rsidRPr="00F4273E" w:rsidRDefault="00791F8C">
            <w:pPr>
              <w:spacing w:after="0" w:line="240" w:lineRule="auto"/>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2183DE23"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Ciencias</w:t>
            </w:r>
          </w:p>
        </w:tc>
        <w:tc>
          <w:tcPr>
            <w:tcW w:w="855" w:type="dxa"/>
            <w:tcBorders>
              <w:top w:val="nil"/>
              <w:bottom w:val="nil"/>
            </w:tcBorders>
            <w:shd w:val="clear" w:color="auto" w:fill="FFFFFF"/>
            <w:tcMar>
              <w:top w:w="100" w:type="dxa"/>
              <w:left w:w="100" w:type="dxa"/>
              <w:bottom w:w="100" w:type="dxa"/>
              <w:right w:w="100" w:type="dxa"/>
            </w:tcMar>
          </w:tcPr>
          <w:p w14:paraId="5AEDB9C2"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73,85</w:t>
            </w:r>
          </w:p>
        </w:tc>
        <w:tc>
          <w:tcPr>
            <w:tcW w:w="1485" w:type="dxa"/>
            <w:shd w:val="clear" w:color="auto" w:fill="FFFFFF"/>
            <w:tcMar>
              <w:top w:w="100" w:type="dxa"/>
              <w:left w:w="100" w:type="dxa"/>
              <w:bottom w:w="100" w:type="dxa"/>
              <w:right w:w="100" w:type="dxa"/>
            </w:tcMar>
          </w:tcPr>
          <w:p w14:paraId="6CFC2788"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2085875E"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7890A99B" w14:textId="77777777">
        <w:trPr>
          <w:trHeight w:val="119"/>
        </w:trPr>
        <w:tc>
          <w:tcPr>
            <w:tcW w:w="1950" w:type="dxa"/>
            <w:shd w:val="clear" w:color="auto" w:fill="auto"/>
            <w:tcMar>
              <w:top w:w="100" w:type="dxa"/>
              <w:left w:w="100" w:type="dxa"/>
              <w:bottom w:w="100" w:type="dxa"/>
              <w:right w:w="100" w:type="dxa"/>
            </w:tcMar>
          </w:tcPr>
          <w:p w14:paraId="44A50AE2" w14:textId="77777777" w:rsidR="00791F8C" w:rsidRPr="00F4273E" w:rsidRDefault="00791F8C">
            <w:pPr>
              <w:spacing w:after="0" w:line="240" w:lineRule="auto"/>
              <w:rPr>
                <w:rFonts w:ascii="Times New Roman" w:eastAsia="Times New Roman" w:hAnsi="Times New Roman" w:cs="Times New Roman"/>
                <w:sz w:val="18"/>
                <w:szCs w:val="18"/>
              </w:rPr>
            </w:pPr>
          </w:p>
        </w:tc>
        <w:tc>
          <w:tcPr>
            <w:tcW w:w="240" w:type="dxa"/>
            <w:shd w:val="clear" w:color="auto" w:fill="auto"/>
            <w:tcMar>
              <w:top w:w="100" w:type="dxa"/>
              <w:left w:w="100" w:type="dxa"/>
              <w:bottom w:w="100" w:type="dxa"/>
              <w:right w:w="100" w:type="dxa"/>
            </w:tcMar>
          </w:tcPr>
          <w:p w14:paraId="0A9F5659" w14:textId="77777777" w:rsidR="00791F8C" w:rsidRPr="00F4273E" w:rsidRDefault="00791F8C">
            <w:pPr>
              <w:spacing w:after="0" w:line="240" w:lineRule="auto"/>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1DC04A6F"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Ingeniería y arquitectura</w:t>
            </w:r>
          </w:p>
        </w:tc>
        <w:tc>
          <w:tcPr>
            <w:tcW w:w="855" w:type="dxa"/>
            <w:tcBorders>
              <w:top w:val="nil"/>
              <w:bottom w:val="nil"/>
            </w:tcBorders>
            <w:shd w:val="clear" w:color="auto" w:fill="FFFFFF"/>
            <w:tcMar>
              <w:top w:w="100" w:type="dxa"/>
              <w:left w:w="100" w:type="dxa"/>
              <w:bottom w:w="100" w:type="dxa"/>
              <w:right w:w="100" w:type="dxa"/>
            </w:tcMar>
          </w:tcPr>
          <w:p w14:paraId="74F43D57"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77,26</w:t>
            </w:r>
          </w:p>
        </w:tc>
        <w:tc>
          <w:tcPr>
            <w:tcW w:w="1485" w:type="dxa"/>
            <w:shd w:val="clear" w:color="auto" w:fill="FFFFFF"/>
            <w:tcMar>
              <w:top w:w="100" w:type="dxa"/>
              <w:left w:w="100" w:type="dxa"/>
              <w:bottom w:w="100" w:type="dxa"/>
              <w:right w:w="100" w:type="dxa"/>
            </w:tcMar>
          </w:tcPr>
          <w:p w14:paraId="58E23B93"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7A1451BD"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27386676" w14:textId="77777777">
        <w:trPr>
          <w:trHeight w:val="119"/>
        </w:trPr>
        <w:tc>
          <w:tcPr>
            <w:tcW w:w="1950" w:type="dxa"/>
            <w:shd w:val="clear" w:color="auto" w:fill="auto"/>
            <w:tcMar>
              <w:top w:w="100" w:type="dxa"/>
              <w:left w:w="100" w:type="dxa"/>
              <w:bottom w:w="100" w:type="dxa"/>
              <w:right w:w="100" w:type="dxa"/>
            </w:tcMar>
          </w:tcPr>
          <w:p w14:paraId="60C79984" w14:textId="77777777" w:rsidR="00791F8C" w:rsidRPr="00F4273E" w:rsidRDefault="00791F8C">
            <w:pPr>
              <w:spacing w:after="0" w:line="240" w:lineRule="auto"/>
              <w:rPr>
                <w:rFonts w:ascii="Times New Roman" w:eastAsia="Times New Roman" w:hAnsi="Times New Roman" w:cs="Times New Roman"/>
                <w:sz w:val="18"/>
                <w:szCs w:val="18"/>
              </w:rPr>
            </w:pPr>
          </w:p>
        </w:tc>
        <w:tc>
          <w:tcPr>
            <w:tcW w:w="240" w:type="dxa"/>
            <w:shd w:val="clear" w:color="auto" w:fill="auto"/>
            <w:tcMar>
              <w:top w:w="100" w:type="dxa"/>
              <w:left w:w="100" w:type="dxa"/>
              <w:bottom w:w="100" w:type="dxa"/>
              <w:right w:w="100" w:type="dxa"/>
            </w:tcMar>
          </w:tcPr>
          <w:p w14:paraId="645940AE" w14:textId="77777777" w:rsidR="00791F8C" w:rsidRPr="00F4273E" w:rsidRDefault="00791F8C">
            <w:pPr>
              <w:spacing w:after="0" w:line="240" w:lineRule="auto"/>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4F134A59"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Artes y Humanidades</w:t>
            </w:r>
          </w:p>
          <w:p w14:paraId="32180AD4"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855" w:type="dxa"/>
            <w:tcBorders>
              <w:top w:val="nil"/>
              <w:bottom w:val="nil"/>
            </w:tcBorders>
            <w:shd w:val="clear" w:color="auto" w:fill="FFFFFF"/>
            <w:tcMar>
              <w:top w:w="100" w:type="dxa"/>
              <w:left w:w="100" w:type="dxa"/>
              <w:bottom w:w="100" w:type="dxa"/>
              <w:right w:w="100" w:type="dxa"/>
            </w:tcMar>
          </w:tcPr>
          <w:p w14:paraId="5F644054"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74,00</w:t>
            </w:r>
          </w:p>
        </w:tc>
        <w:tc>
          <w:tcPr>
            <w:tcW w:w="1485" w:type="dxa"/>
            <w:shd w:val="clear" w:color="auto" w:fill="FFFFFF"/>
            <w:tcMar>
              <w:top w:w="100" w:type="dxa"/>
              <w:left w:w="100" w:type="dxa"/>
              <w:bottom w:w="100" w:type="dxa"/>
              <w:right w:w="100" w:type="dxa"/>
            </w:tcMar>
          </w:tcPr>
          <w:p w14:paraId="2404C423"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65E54296"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6163530D" w14:textId="77777777">
        <w:trPr>
          <w:trHeight w:val="64"/>
        </w:trPr>
        <w:tc>
          <w:tcPr>
            <w:tcW w:w="1950" w:type="dxa"/>
            <w:vMerge w:val="restart"/>
            <w:tcBorders>
              <w:bottom w:val="single" w:sz="8" w:space="0" w:color="000000"/>
            </w:tcBorders>
            <w:shd w:val="clear" w:color="auto" w:fill="FFFFFF"/>
            <w:tcMar>
              <w:top w:w="100" w:type="dxa"/>
              <w:left w:w="100" w:type="dxa"/>
              <w:bottom w:w="100" w:type="dxa"/>
              <w:right w:w="100" w:type="dxa"/>
            </w:tcMar>
          </w:tcPr>
          <w:p w14:paraId="39BF7AE9" w14:textId="77777777" w:rsidR="00791F8C" w:rsidRPr="00F4273E" w:rsidRDefault="00521243">
            <w:pPr>
              <w:spacing w:after="0" w:line="240" w:lineRule="auto"/>
              <w:ind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L. Transaccional</w:t>
            </w:r>
          </w:p>
        </w:tc>
        <w:tc>
          <w:tcPr>
            <w:tcW w:w="240" w:type="dxa"/>
            <w:vMerge w:val="restart"/>
            <w:tcBorders>
              <w:bottom w:val="single" w:sz="8" w:space="0" w:color="000000"/>
            </w:tcBorders>
            <w:shd w:val="clear" w:color="auto" w:fill="FFFFFF"/>
            <w:tcMar>
              <w:top w:w="100" w:type="dxa"/>
              <w:left w:w="100" w:type="dxa"/>
              <w:bottom w:w="100" w:type="dxa"/>
              <w:right w:w="100" w:type="dxa"/>
            </w:tcMar>
          </w:tcPr>
          <w:p w14:paraId="01DAFF69"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49850C8D"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Ciencias de la Salud</w:t>
            </w:r>
          </w:p>
        </w:tc>
        <w:tc>
          <w:tcPr>
            <w:tcW w:w="855" w:type="dxa"/>
            <w:tcBorders>
              <w:top w:val="nil"/>
              <w:bottom w:val="nil"/>
            </w:tcBorders>
            <w:shd w:val="clear" w:color="auto" w:fill="FFFFFF"/>
            <w:tcMar>
              <w:top w:w="100" w:type="dxa"/>
              <w:left w:w="100" w:type="dxa"/>
              <w:bottom w:w="100" w:type="dxa"/>
              <w:right w:w="100" w:type="dxa"/>
            </w:tcMar>
          </w:tcPr>
          <w:p w14:paraId="103F59EA"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20,50</w:t>
            </w:r>
          </w:p>
        </w:tc>
        <w:tc>
          <w:tcPr>
            <w:tcW w:w="1485" w:type="dxa"/>
            <w:shd w:val="clear" w:color="auto" w:fill="FFFFFF"/>
            <w:tcMar>
              <w:top w:w="100" w:type="dxa"/>
              <w:left w:w="100" w:type="dxa"/>
              <w:bottom w:w="100" w:type="dxa"/>
              <w:right w:w="100" w:type="dxa"/>
            </w:tcMar>
          </w:tcPr>
          <w:p w14:paraId="69692492"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1,885</w:t>
            </w:r>
          </w:p>
        </w:tc>
        <w:tc>
          <w:tcPr>
            <w:tcW w:w="1560" w:type="dxa"/>
            <w:shd w:val="clear" w:color="auto" w:fill="FFFFFF"/>
            <w:tcMar>
              <w:top w:w="100" w:type="dxa"/>
              <w:left w:w="100" w:type="dxa"/>
              <w:bottom w:w="100" w:type="dxa"/>
              <w:right w:w="100" w:type="dxa"/>
            </w:tcMar>
          </w:tcPr>
          <w:p w14:paraId="01ACE895"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,114</w:t>
            </w:r>
          </w:p>
        </w:tc>
      </w:tr>
      <w:tr w:rsidR="00791F8C" w14:paraId="6C99D8DC" w14:textId="77777777">
        <w:trPr>
          <w:trHeight w:val="64"/>
        </w:trPr>
        <w:tc>
          <w:tcPr>
            <w:tcW w:w="1950" w:type="dxa"/>
            <w:vMerge/>
            <w:tcBorders>
              <w:bottom w:val="single" w:sz="8" w:space="0" w:color="000000"/>
            </w:tcBorders>
            <w:shd w:val="clear" w:color="auto" w:fill="FFFFFF"/>
            <w:tcMar>
              <w:top w:w="100" w:type="dxa"/>
              <w:left w:w="100" w:type="dxa"/>
              <w:bottom w:w="100" w:type="dxa"/>
              <w:right w:w="100" w:type="dxa"/>
            </w:tcMar>
          </w:tcPr>
          <w:p w14:paraId="3A75F909"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40" w:type="dxa"/>
            <w:vMerge/>
            <w:tcBorders>
              <w:bottom w:val="single" w:sz="8" w:space="0" w:color="000000"/>
            </w:tcBorders>
            <w:shd w:val="clear" w:color="auto" w:fill="FFFFFF"/>
            <w:tcMar>
              <w:top w:w="100" w:type="dxa"/>
              <w:left w:w="100" w:type="dxa"/>
              <w:bottom w:w="100" w:type="dxa"/>
              <w:right w:w="100" w:type="dxa"/>
            </w:tcMar>
          </w:tcPr>
          <w:p w14:paraId="5ADF9A8C"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4F38C34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Ciencias sociales y jurídicas</w:t>
            </w:r>
          </w:p>
        </w:tc>
        <w:tc>
          <w:tcPr>
            <w:tcW w:w="855" w:type="dxa"/>
            <w:tcBorders>
              <w:top w:val="nil"/>
              <w:bottom w:val="nil"/>
            </w:tcBorders>
            <w:shd w:val="clear" w:color="auto" w:fill="FFFFFF"/>
            <w:tcMar>
              <w:top w:w="100" w:type="dxa"/>
              <w:left w:w="100" w:type="dxa"/>
              <w:bottom w:w="100" w:type="dxa"/>
              <w:right w:w="100" w:type="dxa"/>
            </w:tcMar>
          </w:tcPr>
          <w:p w14:paraId="4FA758A6"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20,37</w:t>
            </w:r>
          </w:p>
        </w:tc>
        <w:tc>
          <w:tcPr>
            <w:tcW w:w="1485" w:type="dxa"/>
            <w:shd w:val="clear" w:color="auto" w:fill="FFFFFF"/>
            <w:tcMar>
              <w:top w:w="100" w:type="dxa"/>
              <w:left w:w="100" w:type="dxa"/>
              <w:bottom w:w="100" w:type="dxa"/>
              <w:right w:w="100" w:type="dxa"/>
            </w:tcMar>
          </w:tcPr>
          <w:p w14:paraId="6200AF72"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4F578BC5"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67A987A0" w14:textId="77777777">
        <w:trPr>
          <w:trHeight w:val="64"/>
        </w:trPr>
        <w:tc>
          <w:tcPr>
            <w:tcW w:w="1950" w:type="dxa"/>
            <w:vMerge/>
            <w:tcBorders>
              <w:bottom w:val="single" w:sz="8" w:space="0" w:color="000000"/>
            </w:tcBorders>
            <w:shd w:val="clear" w:color="auto" w:fill="FFFFFF"/>
            <w:tcMar>
              <w:top w:w="100" w:type="dxa"/>
              <w:left w:w="100" w:type="dxa"/>
              <w:bottom w:w="100" w:type="dxa"/>
              <w:right w:w="100" w:type="dxa"/>
            </w:tcMar>
          </w:tcPr>
          <w:p w14:paraId="65215705"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40" w:type="dxa"/>
            <w:vMerge/>
            <w:tcBorders>
              <w:bottom w:val="single" w:sz="8" w:space="0" w:color="000000"/>
            </w:tcBorders>
            <w:shd w:val="clear" w:color="auto" w:fill="FFFFFF"/>
            <w:tcMar>
              <w:top w:w="100" w:type="dxa"/>
              <w:left w:w="100" w:type="dxa"/>
              <w:bottom w:w="100" w:type="dxa"/>
              <w:right w:w="100" w:type="dxa"/>
            </w:tcMar>
          </w:tcPr>
          <w:p w14:paraId="4B14589F"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6698A4A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Ciencias</w:t>
            </w:r>
          </w:p>
        </w:tc>
        <w:tc>
          <w:tcPr>
            <w:tcW w:w="855" w:type="dxa"/>
            <w:tcBorders>
              <w:top w:val="nil"/>
              <w:bottom w:val="nil"/>
            </w:tcBorders>
            <w:shd w:val="clear" w:color="auto" w:fill="FFFFFF"/>
            <w:tcMar>
              <w:top w:w="100" w:type="dxa"/>
              <w:left w:w="100" w:type="dxa"/>
              <w:bottom w:w="100" w:type="dxa"/>
              <w:right w:w="100" w:type="dxa"/>
            </w:tcMar>
          </w:tcPr>
          <w:p w14:paraId="08F0784D"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17,77</w:t>
            </w:r>
          </w:p>
        </w:tc>
        <w:tc>
          <w:tcPr>
            <w:tcW w:w="1485" w:type="dxa"/>
            <w:shd w:val="clear" w:color="auto" w:fill="FFFFFF"/>
            <w:tcMar>
              <w:top w:w="100" w:type="dxa"/>
              <w:left w:w="100" w:type="dxa"/>
              <w:bottom w:w="100" w:type="dxa"/>
              <w:right w:w="100" w:type="dxa"/>
            </w:tcMar>
          </w:tcPr>
          <w:p w14:paraId="0C43E436"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2396B4F9"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674F2F7B" w14:textId="77777777">
        <w:trPr>
          <w:trHeight w:val="64"/>
        </w:trPr>
        <w:tc>
          <w:tcPr>
            <w:tcW w:w="1950" w:type="dxa"/>
            <w:vMerge/>
            <w:tcBorders>
              <w:bottom w:val="single" w:sz="8" w:space="0" w:color="000000"/>
            </w:tcBorders>
            <w:shd w:val="clear" w:color="auto" w:fill="FFFFFF"/>
            <w:tcMar>
              <w:top w:w="100" w:type="dxa"/>
              <w:left w:w="100" w:type="dxa"/>
              <w:bottom w:w="100" w:type="dxa"/>
              <w:right w:w="100" w:type="dxa"/>
            </w:tcMar>
          </w:tcPr>
          <w:p w14:paraId="6DC4F6CA"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40" w:type="dxa"/>
            <w:vMerge/>
            <w:tcBorders>
              <w:bottom w:val="single" w:sz="8" w:space="0" w:color="000000"/>
            </w:tcBorders>
            <w:shd w:val="clear" w:color="auto" w:fill="FFFFFF"/>
            <w:tcMar>
              <w:top w:w="100" w:type="dxa"/>
              <w:left w:w="100" w:type="dxa"/>
              <w:bottom w:w="100" w:type="dxa"/>
              <w:right w:w="100" w:type="dxa"/>
            </w:tcMar>
          </w:tcPr>
          <w:p w14:paraId="383C9247"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775" w:type="dxa"/>
            <w:shd w:val="clear" w:color="auto" w:fill="FFFFFF"/>
            <w:tcMar>
              <w:top w:w="100" w:type="dxa"/>
              <w:left w:w="100" w:type="dxa"/>
              <w:bottom w:w="100" w:type="dxa"/>
              <w:right w:w="100" w:type="dxa"/>
            </w:tcMar>
          </w:tcPr>
          <w:p w14:paraId="06C4810B"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Ingeniería y arquitectura</w:t>
            </w:r>
          </w:p>
        </w:tc>
        <w:tc>
          <w:tcPr>
            <w:tcW w:w="855" w:type="dxa"/>
            <w:tcBorders>
              <w:top w:val="nil"/>
              <w:bottom w:val="nil"/>
            </w:tcBorders>
            <w:shd w:val="clear" w:color="auto" w:fill="FFFFFF"/>
            <w:tcMar>
              <w:top w:w="100" w:type="dxa"/>
              <w:left w:w="100" w:type="dxa"/>
              <w:bottom w:w="100" w:type="dxa"/>
              <w:right w:w="100" w:type="dxa"/>
            </w:tcMar>
          </w:tcPr>
          <w:p w14:paraId="3B972EE8"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21,46</w:t>
            </w:r>
          </w:p>
        </w:tc>
        <w:tc>
          <w:tcPr>
            <w:tcW w:w="1485" w:type="dxa"/>
            <w:shd w:val="clear" w:color="auto" w:fill="FFFFFF"/>
            <w:tcMar>
              <w:top w:w="100" w:type="dxa"/>
              <w:left w:w="100" w:type="dxa"/>
              <w:bottom w:w="100" w:type="dxa"/>
              <w:right w:w="100" w:type="dxa"/>
            </w:tcMar>
          </w:tcPr>
          <w:p w14:paraId="31EF3EB1"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1560" w:type="dxa"/>
            <w:shd w:val="clear" w:color="auto" w:fill="FFFFFF"/>
            <w:tcMar>
              <w:top w:w="100" w:type="dxa"/>
              <w:left w:w="100" w:type="dxa"/>
              <w:bottom w:w="100" w:type="dxa"/>
              <w:right w:w="100" w:type="dxa"/>
            </w:tcMar>
          </w:tcPr>
          <w:p w14:paraId="4244DFEC"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r>
      <w:tr w:rsidR="00791F8C" w14:paraId="54B3A8AA" w14:textId="77777777">
        <w:trPr>
          <w:trHeight w:val="429"/>
        </w:trPr>
        <w:tc>
          <w:tcPr>
            <w:tcW w:w="1950" w:type="dxa"/>
            <w:vMerge/>
            <w:tcBorders>
              <w:top w:val="single" w:sz="8" w:space="0" w:color="000000"/>
              <w:bottom w:val="single" w:sz="8" w:space="0" w:color="000000"/>
            </w:tcBorders>
            <w:shd w:val="clear" w:color="auto" w:fill="FFFFFF"/>
            <w:tcMar>
              <w:top w:w="100" w:type="dxa"/>
              <w:left w:w="100" w:type="dxa"/>
              <w:bottom w:w="100" w:type="dxa"/>
              <w:right w:w="100" w:type="dxa"/>
            </w:tcMar>
          </w:tcPr>
          <w:p w14:paraId="63DD7E36"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40" w:type="dxa"/>
            <w:vMerge/>
            <w:tcBorders>
              <w:top w:val="single" w:sz="8" w:space="0" w:color="000000"/>
              <w:bottom w:val="single" w:sz="8" w:space="0" w:color="000000"/>
            </w:tcBorders>
            <w:shd w:val="clear" w:color="auto" w:fill="FFFFFF"/>
            <w:tcMar>
              <w:top w:w="100" w:type="dxa"/>
              <w:left w:w="100" w:type="dxa"/>
              <w:bottom w:w="100" w:type="dxa"/>
              <w:right w:w="100" w:type="dxa"/>
            </w:tcMar>
          </w:tcPr>
          <w:p w14:paraId="433FD979"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2775" w:type="dxa"/>
            <w:tcBorders>
              <w:bottom w:val="single" w:sz="8" w:space="0" w:color="000000"/>
            </w:tcBorders>
            <w:shd w:val="clear" w:color="auto" w:fill="FFFFFF"/>
            <w:tcMar>
              <w:top w:w="100" w:type="dxa"/>
              <w:left w:w="100" w:type="dxa"/>
              <w:bottom w:w="100" w:type="dxa"/>
              <w:right w:w="100" w:type="dxa"/>
            </w:tcMar>
          </w:tcPr>
          <w:p w14:paraId="0386DA77"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Artes y Humanidades</w:t>
            </w:r>
          </w:p>
          <w:p w14:paraId="6777C319" w14:textId="77777777" w:rsidR="00791F8C" w:rsidRPr="00F4273E" w:rsidRDefault="00791F8C">
            <w:pPr>
              <w:spacing w:after="0" w:line="240" w:lineRule="auto"/>
              <w:ind w:left="60" w:right="60"/>
              <w:rPr>
                <w:rFonts w:ascii="Times New Roman" w:eastAsia="Times New Roman" w:hAnsi="Times New Roman" w:cs="Times New Roman"/>
                <w:sz w:val="18"/>
                <w:szCs w:val="18"/>
              </w:rPr>
            </w:pPr>
          </w:p>
        </w:tc>
        <w:tc>
          <w:tcPr>
            <w:tcW w:w="855" w:type="dxa"/>
            <w:tcBorders>
              <w:top w:val="nil"/>
              <w:bottom w:val="single" w:sz="8" w:space="0" w:color="000000"/>
            </w:tcBorders>
            <w:shd w:val="clear" w:color="auto" w:fill="FFFFFF"/>
            <w:tcMar>
              <w:top w:w="100" w:type="dxa"/>
              <w:left w:w="100" w:type="dxa"/>
              <w:bottom w:w="100" w:type="dxa"/>
              <w:right w:w="100" w:type="dxa"/>
            </w:tcMar>
          </w:tcPr>
          <w:p w14:paraId="788474F0" w14:textId="77777777" w:rsidR="00791F8C" w:rsidRPr="00F4273E" w:rsidRDefault="00521243">
            <w:pPr>
              <w:spacing w:after="0" w:line="240" w:lineRule="auto"/>
              <w:ind w:left="60" w:right="60"/>
              <w:rPr>
                <w:rFonts w:ascii="Times New Roman" w:eastAsia="Times New Roman" w:hAnsi="Times New Roman" w:cs="Times New Roman"/>
                <w:sz w:val="18"/>
                <w:szCs w:val="18"/>
              </w:rPr>
            </w:pPr>
            <w:r w:rsidRPr="00F4273E">
              <w:rPr>
                <w:rFonts w:ascii="Times New Roman" w:eastAsia="Times New Roman" w:hAnsi="Times New Roman" w:cs="Times New Roman"/>
                <w:sz w:val="18"/>
                <w:szCs w:val="18"/>
              </w:rPr>
              <w:t>22,00</w:t>
            </w:r>
          </w:p>
        </w:tc>
        <w:tc>
          <w:tcPr>
            <w:tcW w:w="1485" w:type="dxa"/>
            <w:tcBorders>
              <w:bottom w:val="single" w:sz="8" w:space="0" w:color="000000"/>
            </w:tcBorders>
            <w:shd w:val="clear" w:color="auto" w:fill="FFFFFF"/>
            <w:tcMar>
              <w:top w:w="100" w:type="dxa"/>
              <w:left w:w="100" w:type="dxa"/>
              <w:bottom w:w="100" w:type="dxa"/>
              <w:right w:w="100" w:type="dxa"/>
            </w:tcMar>
          </w:tcPr>
          <w:p w14:paraId="0C8719BF" w14:textId="77777777" w:rsidR="00791F8C" w:rsidRPr="00F4273E" w:rsidRDefault="00791F8C">
            <w:pPr>
              <w:spacing w:after="0" w:line="240" w:lineRule="auto"/>
              <w:ind w:right="60"/>
              <w:rPr>
                <w:rFonts w:ascii="Times New Roman" w:eastAsia="Times New Roman" w:hAnsi="Times New Roman" w:cs="Times New Roman"/>
                <w:sz w:val="18"/>
                <w:szCs w:val="18"/>
              </w:rPr>
            </w:pPr>
          </w:p>
        </w:tc>
        <w:tc>
          <w:tcPr>
            <w:tcW w:w="1560" w:type="dxa"/>
            <w:tcBorders>
              <w:bottom w:val="single" w:sz="8" w:space="0" w:color="000000"/>
            </w:tcBorders>
            <w:shd w:val="clear" w:color="auto" w:fill="FFFFFF"/>
            <w:tcMar>
              <w:top w:w="100" w:type="dxa"/>
              <w:left w:w="100" w:type="dxa"/>
              <w:bottom w:w="100" w:type="dxa"/>
              <w:right w:w="100" w:type="dxa"/>
            </w:tcMar>
          </w:tcPr>
          <w:p w14:paraId="35F35FEC" w14:textId="77777777" w:rsidR="00791F8C" w:rsidRPr="00F4273E" w:rsidRDefault="00791F8C">
            <w:pPr>
              <w:spacing w:after="0" w:line="240" w:lineRule="auto"/>
              <w:ind w:right="60"/>
              <w:rPr>
                <w:rFonts w:ascii="Times New Roman" w:eastAsia="Times New Roman" w:hAnsi="Times New Roman" w:cs="Times New Roman"/>
                <w:sz w:val="18"/>
                <w:szCs w:val="18"/>
              </w:rPr>
            </w:pPr>
          </w:p>
        </w:tc>
      </w:tr>
    </w:tbl>
    <w:p w14:paraId="0B5A69FD" w14:textId="77777777" w:rsidR="002A6B11" w:rsidRPr="002A6B11" w:rsidRDefault="00CA592D" w:rsidP="00E14DEB">
      <w:pPr>
        <w:spacing w:before="240" w:after="240" w:line="360" w:lineRule="auto"/>
        <w:jc w:val="both"/>
        <w:rPr>
          <w:rFonts w:ascii="Times New Roman" w:eastAsia="Times New Roman" w:hAnsi="Times New Roman" w:cs="Times New Roman"/>
          <w:sz w:val="2"/>
          <w:szCs w:val="2"/>
          <w:highlight w:val="yellow"/>
        </w:rPr>
      </w:pPr>
      <w:r>
        <w:rPr>
          <w:rFonts w:ascii="Times New Roman" w:eastAsia="Times New Roman" w:hAnsi="Times New Roman" w:cs="Times New Roman"/>
          <w:sz w:val="24"/>
          <w:szCs w:val="24"/>
        </w:rPr>
        <w:t xml:space="preserve">    </w:t>
      </w:r>
      <w:r w:rsidR="002A6B11" w:rsidRPr="002A6B11">
        <w:rPr>
          <w:rFonts w:ascii="Times New Roman" w:eastAsia="Times New Roman" w:hAnsi="Times New Roman" w:cs="Times New Roman"/>
          <w:sz w:val="24"/>
          <w:szCs w:val="24"/>
        </w:rPr>
        <w:t xml:space="preserve">En la Tabla </w:t>
      </w:r>
      <w:r w:rsidR="00B722A4">
        <w:rPr>
          <w:rFonts w:ascii="Times New Roman" w:eastAsia="Times New Roman" w:hAnsi="Times New Roman" w:cs="Times New Roman"/>
          <w:sz w:val="24"/>
          <w:szCs w:val="24"/>
        </w:rPr>
        <w:t>2</w:t>
      </w:r>
      <w:r w:rsidR="002A6B11" w:rsidRPr="002A6B11">
        <w:rPr>
          <w:rFonts w:ascii="Times New Roman" w:eastAsia="Times New Roman" w:hAnsi="Times New Roman" w:cs="Times New Roman"/>
          <w:sz w:val="24"/>
          <w:szCs w:val="24"/>
        </w:rPr>
        <w:t xml:space="preserve">, se ven reflejadas las distribuciones de las medias de las puntuaciones obtenidas en el MLQ-5X en función de la variable “Rama de conocimiento”. </w:t>
      </w:r>
    </w:p>
    <w:p w14:paraId="26A0B56D" w14:textId="77777777" w:rsidR="00791F8C" w:rsidRPr="00E14DEB" w:rsidRDefault="003E28F8">
      <w:pPr>
        <w:spacing w:before="240" w:after="24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Tabla </w:t>
      </w:r>
      <w:r w:rsidR="0064181D">
        <w:rPr>
          <w:rFonts w:ascii="Times New Roman" w:eastAsia="Times New Roman" w:hAnsi="Times New Roman" w:cs="Times New Roman"/>
          <w:b/>
          <w:sz w:val="18"/>
          <w:szCs w:val="18"/>
        </w:rPr>
        <w:t>3</w:t>
      </w:r>
      <w:r w:rsidR="00521243" w:rsidRPr="00E14DEB">
        <w:rPr>
          <w:rFonts w:ascii="Times New Roman" w:eastAsia="Times New Roman" w:hAnsi="Times New Roman" w:cs="Times New Roman"/>
          <w:b/>
          <w:sz w:val="18"/>
          <w:szCs w:val="18"/>
        </w:rPr>
        <w:t>. Correlaciones (Pearson) para las variables de personalidad y las variables de liderazgo</w:t>
      </w:r>
    </w:p>
    <w:tbl>
      <w:tblPr>
        <w:tblStyle w:val="ab"/>
        <w:tblW w:w="89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900"/>
        <w:gridCol w:w="855"/>
        <w:gridCol w:w="840"/>
        <w:gridCol w:w="780"/>
        <w:gridCol w:w="870"/>
        <w:gridCol w:w="990"/>
        <w:gridCol w:w="1065"/>
        <w:gridCol w:w="900"/>
        <w:gridCol w:w="945"/>
      </w:tblGrid>
      <w:tr w:rsidR="00791F8C" w14:paraId="2CA89480" w14:textId="77777777">
        <w:trPr>
          <w:jc w:val="center"/>
        </w:trPr>
        <w:tc>
          <w:tcPr>
            <w:tcW w:w="840" w:type="dxa"/>
            <w:tcBorders>
              <w:left w:val="nil"/>
            </w:tcBorders>
            <w:shd w:val="clear" w:color="auto" w:fill="auto"/>
            <w:tcMar>
              <w:top w:w="100" w:type="dxa"/>
              <w:left w:w="100" w:type="dxa"/>
              <w:bottom w:w="100" w:type="dxa"/>
              <w:right w:w="100" w:type="dxa"/>
            </w:tcMar>
          </w:tcPr>
          <w:p w14:paraId="7E5CD802"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left w:val="nil"/>
              <w:right w:val="nil"/>
            </w:tcBorders>
            <w:shd w:val="clear" w:color="auto" w:fill="auto"/>
            <w:tcMar>
              <w:top w:w="100" w:type="dxa"/>
              <w:left w:w="100" w:type="dxa"/>
              <w:bottom w:w="100" w:type="dxa"/>
              <w:right w:w="100" w:type="dxa"/>
            </w:tcMar>
          </w:tcPr>
          <w:p w14:paraId="4AD7B485"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855" w:type="dxa"/>
            <w:tcBorders>
              <w:left w:val="nil"/>
              <w:right w:val="nil"/>
            </w:tcBorders>
            <w:shd w:val="clear" w:color="auto" w:fill="auto"/>
            <w:tcMar>
              <w:top w:w="100" w:type="dxa"/>
              <w:left w:w="100" w:type="dxa"/>
              <w:bottom w:w="100" w:type="dxa"/>
              <w:right w:w="100" w:type="dxa"/>
            </w:tcMar>
          </w:tcPr>
          <w:p w14:paraId="50352C7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N</w:t>
            </w:r>
          </w:p>
        </w:tc>
        <w:tc>
          <w:tcPr>
            <w:tcW w:w="840" w:type="dxa"/>
            <w:tcBorders>
              <w:left w:val="nil"/>
              <w:right w:val="nil"/>
            </w:tcBorders>
            <w:shd w:val="clear" w:color="auto" w:fill="auto"/>
            <w:tcMar>
              <w:top w:w="100" w:type="dxa"/>
              <w:left w:w="100" w:type="dxa"/>
              <w:bottom w:w="100" w:type="dxa"/>
              <w:right w:w="100" w:type="dxa"/>
            </w:tcMar>
          </w:tcPr>
          <w:p w14:paraId="22F74BB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E</w:t>
            </w:r>
          </w:p>
        </w:tc>
        <w:tc>
          <w:tcPr>
            <w:tcW w:w="780" w:type="dxa"/>
            <w:tcBorders>
              <w:left w:val="nil"/>
              <w:right w:val="nil"/>
            </w:tcBorders>
            <w:shd w:val="clear" w:color="auto" w:fill="auto"/>
            <w:tcMar>
              <w:top w:w="100" w:type="dxa"/>
              <w:left w:w="100" w:type="dxa"/>
              <w:bottom w:w="100" w:type="dxa"/>
              <w:right w:w="100" w:type="dxa"/>
            </w:tcMar>
          </w:tcPr>
          <w:p w14:paraId="041F67D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O</w:t>
            </w:r>
          </w:p>
        </w:tc>
        <w:tc>
          <w:tcPr>
            <w:tcW w:w="870" w:type="dxa"/>
            <w:tcBorders>
              <w:left w:val="nil"/>
              <w:right w:val="nil"/>
            </w:tcBorders>
            <w:shd w:val="clear" w:color="auto" w:fill="auto"/>
            <w:tcMar>
              <w:top w:w="100" w:type="dxa"/>
              <w:left w:w="100" w:type="dxa"/>
              <w:bottom w:w="100" w:type="dxa"/>
              <w:right w:w="100" w:type="dxa"/>
            </w:tcMar>
          </w:tcPr>
          <w:p w14:paraId="43DF993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A</w:t>
            </w:r>
          </w:p>
        </w:tc>
        <w:tc>
          <w:tcPr>
            <w:tcW w:w="990" w:type="dxa"/>
            <w:tcBorders>
              <w:left w:val="nil"/>
              <w:right w:val="nil"/>
            </w:tcBorders>
            <w:shd w:val="clear" w:color="auto" w:fill="auto"/>
            <w:tcMar>
              <w:top w:w="100" w:type="dxa"/>
              <w:left w:w="100" w:type="dxa"/>
              <w:bottom w:w="100" w:type="dxa"/>
              <w:right w:w="100" w:type="dxa"/>
            </w:tcMar>
          </w:tcPr>
          <w:p w14:paraId="7404D0D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R</w:t>
            </w:r>
          </w:p>
        </w:tc>
        <w:tc>
          <w:tcPr>
            <w:tcW w:w="1065" w:type="dxa"/>
            <w:tcBorders>
              <w:left w:val="nil"/>
              <w:right w:val="nil"/>
            </w:tcBorders>
            <w:shd w:val="clear" w:color="auto" w:fill="auto"/>
            <w:tcMar>
              <w:top w:w="100" w:type="dxa"/>
              <w:left w:w="100" w:type="dxa"/>
              <w:bottom w:w="100" w:type="dxa"/>
              <w:right w:w="100" w:type="dxa"/>
            </w:tcMar>
          </w:tcPr>
          <w:p w14:paraId="77CC41A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L. </w:t>
            </w:r>
            <w:proofErr w:type="spellStart"/>
            <w:r w:rsidRPr="00E14DEB">
              <w:rPr>
                <w:rFonts w:ascii="Times New Roman" w:eastAsia="Times New Roman" w:hAnsi="Times New Roman" w:cs="Times New Roman"/>
                <w:sz w:val="18"/>
                <w:szCs w:val="18"/>
              </w:rPr>
              <w:t>Tf</w:t>
            </w:r>
            <w:proofErr w:type="spellEnd"/>
            <w:r w:rsidRPr="00E14DEB">
              <w:rPr>
                <w:rFonts w:ascii="Times New Roman" w:eastAsia="Times New Roman" w:hAnsi="Times New Roman" w:cs="Times New Roman"/>
                <w:sz w:val="18"/>
                <w:szCs w:val="18"/>
              </w:rPr>
              <w:t>.</w:t>
            </w:r>
          </w:p>
        </w:tc>
        <w:tc>
          <w:tcPr>
            <w:tcW w:w="900" w:type="dxa"/>
            <w:tcBorders>
              <w:left w:val="nil"/>
              <w:right w:val="nil"/>
            </w:tcBorders>
            <w:shd w:val="clear" w:color="auto" w:fill="auto"/>
            <w:tcMar>
              <w:top w:w="100" w:type="dxa"/>
              <w:left w:w="100" w:type="dxa"/>
              <w:bottom w:w="100" w:type="dxa"/>
              <w:right w:w="100" w:type="dxa"/>
            </w:tcMar>
          </w:tcPr>
          <w:p w14:paraId="71FFD8E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L. Tc.</w:t>
            </w:r>
          </w:p>
        </w:tc>
        <w:tc>
          <w:tcPr>
            <w:tcW w:w="945" w:type="dxa"/>
            <w:tcBorders>
              <w:left w:val="nil"/>
              <w:right w:val="nil"/>
            </w:tcBorders>
            <w:shd w:val="clear" w:color="auto" w:fill="auto"/>
            <w:tcMar>
              <w:top w:w="100" w:type="dxa"/>
              <w:left w:w="100" w:type="dxa"/>
              <w:bottom w:w="100" w:type="dxa"/>
              <w:right w:w="100" w:type="dxa"/>
            </w:tcMar>
          </w:tcPr>
          <w:p w14:paraId="7F31983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L. P.</w:t>
            </w:r>
          </w:p>
        </w:tc>
      </w:tr>
      <w:tr w:rsidR="00791F8C" w14:paraId="3192D7ED" w14:textId="77777777">
        <w:trPr>
          <w:trHeight w:val="400"/>
          <w:jc w:val="center"/>
        </w:trPr>
        <w:tc>
          <w:tcPr>
            <w:tcW w:w="840" w:type="dxa"/>
            <w:vMerge w:val="restart"/>
            <w:tcBorders>
              <w:left w:val="nil"/>
              <w:right w:val="nil"/>
            </w:tcBorders>
            <w:shd w:val="clear" w:color="auto" w:fill="auto"/>
            <w:tcMar>
              <w:top w:w="100" w:type="dxa"/>
              <w:left w:w="100" w:type="dxa"/>
              <w:bottom w:w="100" w:type="dxa"/>
              <w:right w:w="100" w:type="dxa"/>
            </w:tcMar>
          </w:tcPr>
          <w:p w14:paraId="5A55C059"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26C10BF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N</w:t>
            </w:r>
          </w:p>
        </w:tc>
        <w:tc>
          <w:tcPr>
            <w:tcW w:w="900" w:type="dxa"/>
            <w:tcBorders>
              <w:left w:val="nil"/>
              <w:bottom w:val="nil"/>
              <w:right w:val="nil"/>
            </w:tcBorders>
            <w:shd w:val="clear" w:color="auto" w:fill="auto"/>
            <w:tcMar>
              <w:top w:w="100" w:type="dxa"/>
              <w:left w:w="100" w:type="dxa"/>
              <w:bottom w:w="100" w:type="dxa"/>
              <w:right w:w="100" w:type="dxa"/>
            </w:tcMar>
          </w:tcPr>
          <w:p w14:paraId="56F509A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left w:val="nil"/>
              <w:bottom w:val="nil"/>
              <w:right w:val="nil"/>
            </w:tcBorders>
            <w:shd w:val="clear" w:color="auto" w:fill="FFFFFF"/>
            <w:tcMar>
              <w:top w:w="100" w:type="dxa"/>
              <w:left w:w="100" w:type="dxa"/>
              <w:bottom w:w="100" w:type="dxa"/>
              <w:right w:w="100" w:type="dxa"/>
            </w:tcMar>
          </w:tcPr>
          <w:p w14:paraId="118110D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840" w:type="dxa"/>
            <w:tcBorders>
              <w:left w:val="nil"/>
              <w:bottom w:val="nil"/>
              <w:right w:val="nil"/>
            </w:tcBorders>
            <w:shd w:val="clear" w:color="auto" w:fill="FFFFFF"/>
            <w:tcMar>
              <w:top w:w="100" w:type="dxa"/>
              <w:left w:w="100" w:type="dxa"/>
              <w:bottom w:w="100" w:type="dxa"/>
              <w:right w:w="100" w:type="dxa"/>
            </w:tcMar>
          </w:tcPr>
          <w:p w14:paraId="1F7087B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-,364**</w:t>
            </w:r>
          </w:p>
        </w:tc>
        <w:tc>
          <w:tcPr>
            <w:tcW w:w="780" w:type="dxa"/>
            <w:tcBorders>
              <w:left w:val="nil"/>
              <w:bottom w:val="nil"/>
              <w:right w:val="nil"/>
            </w:tcBorders>
            <w:shd w:val="clear" w:color="auto" w:fill="FFFFFF"/>
            <w:tcMar>
              <w:top w:w="100" w:type="dxa"/>
              <w:left w:w="100" w:type="dxa"/>
              <w:bottom w:w="100" w:type="dxa"/>
              <w:right w:w="100" w:type="dxa"/>
            </w:tcMar>
          </w:tcPr>
          <w:p w14:paraId="3B12348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,077</w:t>
            </w:r>
          </w:p>
        </w:tc>
        <w:tc>
          <w:tcPr>
            <w:tcW w:w="870" w:type="dxa"/>
            <w:tcBorders>
              <w:left w:val="nil"/>
              <w:bottom w:val="nil"/>
              <w:right w:val="nil"/>
            </w:tcBorders>
            <w:shd w:val="clear" w:color="auto" w:fill="FFFFFF"/>
            <w:tcMar>
              <w:top w:w="100" w:type="dxa"/>
              <w:left w:w="100" w:type="dxa"/>
              <w:bottom w:w="100" w:type="dxa"/>
              <w:right w:w="100" w:type="dxa"/>
            </w:tcMar>
          </w:tcPr>
          <w:p w14:paraId="4475940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-,215**</w:t>
            </w:r>
          </w:p>
        </w:tc>
        <w:tc>
          <w:tcPr>
            <w:tcW w:w="990" w:type="dxa"/>
            <w:tcBorders>
              <w:left w:val="nil"/>
              <w:bottom w:val="nil"/>
              <w:right w:val="nil"/>
            </w:tcBorders>
            <w:shd w:val="clear" w:color="auto" w:fill="FFFFFF"/>
            <w:tcMar>
              <w:top w:w="100" w:type="dxa"/>
              <w:left w:w="100" w:type="dxa"/>
              <w:bottom w:w="100" w:type="dxa"/>
              <w:right w:w="100" w:type="dxa"/>
            </w:tcMar>
          </w:tcPr>
          <w:p w14:paraId="6DBCB5D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-,388</w:t>
            </w:r>
          </w:p>
        </w:tc>
        <w:tc>
          <w:tcPr>
            <w:tcW w:w="1065" w:type="dxa"/>
            <w:tcBorders>
              <w:left w:val="nil"/>
              <w:bottom w:val="nil"/>
              <w:right w:val="nil"/>
            </w:tcBorders>
            <w:shd w:val="clear" w:color="auto" w:fill="FFFFFF"/>
            <w:tcMar>
              <w:top w:w="100" w:type="dxa"/>
              <w:left w:w="100" w:type="dxa"/>
              <w:bottom w:w="100" w:type="dxa"/>
              <w:right w:w="100" w:type="dxa"/>
            </w:tcMar>
          </w:tcPr>
          <w:p w14:paraId="7B990F7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-,247**</w:t>
            </w:r>
          </w:p>
        </w:tc>
        <w:tc>
          <w:tcPr>
            <w:tcW w:w="900" w:type="dxa"/>
            <w:tcBorders>
              <w:left w:val="nil"/>
              <w:bottom w:val="nil"/>
              <w:right w:val="nil"/>
            </w:tcBorders>
            <w:shd w:val="clear" w:color="auto" w:fill="FFFFFF"/>
            <w:tcMar>
              <w:top w:w="100" w:type="dxa"/>
              <w:left w:w="100" w:type="dxa"/>
              <w:bottom w:w="100" w:type="dxa"/>
              <w:right w:w="100" w:type="dxa"/>
            </w:tcMar>
          </w:tcPr>
          <w:p w14:paraId="39F3F72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,177</w:t>
            </w:r>
          </w:p>
        </w:tc>
        <w:tc>
          <w:tcPr>
            <w:tcW w:w="945" w:type="dxa"/>
            <w:tcBorders>
              <w:left w:val="nil"/>
              <w:bottom w:val="nil"/>
              <w:right w:val="nil"/>
            </w:tcBorders>
            <w:shd w:val="clear" w:color="auto" w:fill="auto"/>
            <w:tcMar>
              <w:top w:w="100" w:type="dxa"/>
              <w:left w:w="100" w:type="dxa"/>
              <w:bottom w:w="100" w:type="dxa"/>
              <w:right w:w="100" w:type="dxa"/>
            </w:tcMar>
          </w:tcPr>
          <w:p w14:paraId="5F5DEE7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,372**</w:t>
            </w:r>
          </w:p>
        </w:tc>
      </w:tr>
      <w:tr w:rsidR="00791F8C" w14:paraId="3BCBAD7A" w14:textId="77777777">
        <w:trPr>
          <w:trHeight w:val="400"/>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69726082"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63ED4B0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2163D8F5"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840" w:type="dxa"/>
            <w:tcBorders>
              <w:top w:val="nil"/>
              <w:left w:val="nil"/>
              <w:bottom w:val="nil"/>
              <w:right w:val="nil"/>
            </w:tcBorders>
            <w:shd w:val="clear" w:color="auto" w:fill="FFFFFF"/>
            <w:tcMar>
              <w:top w:w="100" w:type="dxa"/>
              <w:left w:w="100" w:type="dxa"/>
              <w:bottom w:w="100" w:type="dxa"/>
              <w:right w:w="100" w:type="dxa"/>
            </w:tcMar>
          </w:tcPr>
          <w:p w14:paraId="0E86F63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780" w:type="dxa"/>
            <w:tcBorders>
              <w:top w:val="nil"/>
              <w:left w:val="nil"/>
              <w:bottom w:val="nil"/>
              <w:right w:val="nil"/>
            </w:tcBorders>
            <w:shd w:val="clear" w:color="auto" w:fill="FFFFFF"/>
            <w:tcMar>
              <w:top w:w="100" w:type="dxa"/>
              <w:left w:w="100" w:type="dxa"/>
              <w:bottom w:w="100" w:type="dxa"/>
              <w:right w:w="100" w:type="dxa"/>
            </w:tcMar>
          </w:tcPr>
          <w:p w14:paraId="6A9F585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,267</w:t>
            </w:r>
          </w:p>
        </w:tc>
        <w:tc>
          <w:tcPr>
            <w:tcW w:w="870" w:type="dxa"/>
            <w:tcBorders>
              <w:top w:val="nil"/>
              <w:left w:val="nil"/>
              <w:bottom w:val="nil"/>
              <w:right w:val="nil"/>
            </w:tcBorders>
            <w:shd w:val="clear" w:color="auto" w:fill="FFFFFF"/>
            <w:tcMar>
              <w:top w:w="100" w:type="dxa"/>
              <w:left w:w="100" w:type="dxa"/>
              <w:bottom w:w="100" w:type="dxa"/>
              <w:right w:w="100" w:type="dxa"/>
            </w:tcMar>
          </w:tcPr>
          <w:p w14:paraId="7E0CF7B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,002</w:t>
            </w:r>
          </w:p>
        </w:tc>
        <w:tc>
          <w:tcPr>
            <w:tcW w:w="990" w:type="dxa"/>
            <w:tcBorders>
              <w:top w:val="nil"/>
              <w:left w:val="nil"/>
              <w:bottom w:val="nil"/>
              <w:right w:val="nil"/>
            </w:tcBorders>
            <w:shd w:val="clear" w:color="auto" w:fill="FFFFFF"/>
            <w:tcMar>
              <w:top w:w="100" w:type="dxa"/>
              <w:left w:w="100" w:type="dxa"/>
              <w:bottom w:w="100" w:type="dxa"/>
              <w:right w:w="100" w:type="dxa"/>
            </w:tcMar>
          </w:tcPr>
          <w:p w14:paraId="5287255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25AFF43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900" w:type="dxa"/>
            <w:tcBorders>
              <w:top w:val="nil"/>
              <w:left w:val="nil"/>
              <w:bottom w:val="nil"/>
              <w:right w:val="nil"/>
            </w:tcBorders>
            <w:shd w:val="clear" w:color="auto" w:fill="FFFFFF"/>
            <w:tcMar>
              <w:top w:w="100" w:type="dxa"/>
              <w:left w:w="100" w:type="dxa"/>
              <w:bottom w:w="100" w:type="dxa"/>
              <w:right w:w="100" w:type="dxa"/>
            </w:tcMar>
          </w:tcPr>
          <w:p w14:paraId="6A39912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,010</w:t>
            </w:r>
          </w:p>
        </w:tc>
        <w:tc>
          <w:tcPr>
            <w:tcW w:w="945" w:type="dxa"/>
            <w:tcBorders>
              <w:top w:val="nil"/>
              <w:left w:val="nil"/>
              <w:bottom w:val="nil"/>
              <w:right w:val="nil"/>
            </w:tcBorders>
            <w:shd w:val="clear" w:color="auto" w:fill="auto"/>
            <w:tcMar>
              <w:top w:w="100" w:type="dxa"/>
              <w:left w:w="100" w:type="dxa"/>
              <w:bottom w:w="100" w:type="dxa"/>
              <w:right w:w="100" w:type="dxa"/>
            </w:tcMar>
          </w:tcPr>
          <w:p w14:paraId="3D81E8C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r>
      <w:tr w:rsidR="00791F8C" w14:paraId="75F29F45"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0FCAE7FB"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763246A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E</w:t>
            </w:r>
          </w:p>
        </w:tc>
        <w:tc>
          <w:tcPr>
            <w:tcW w:w="900" w:type="dxa"/>
            <w:tcBorders>
              <w:top w:val="nil"/>
              <w:left w:val="nil"/>
              <w:bottom w:val="nil"/>
              <w:right w:val="nil"/>
            </w:tcBorders>
            <w:shd w:val="clear" w:color="auto" w:fill="auto"/>
            <w:tcMar>
              <w:top w:w="100" w:type="dxa"/>
              <w:left w:w="100" w:type="dxa"/>
              <w:bottom w:w="100" w:type="dxa"/>
              <w:right w:w="100" w:type="dxa"/>
            </w:tcMar>
          </w:tcPr>
          <w:p w14:paraId="01CE210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top w:val="nil"/>
              <w:left w:val="nil"/>
              <w:bottom w:val="nil"/>
              <w:right w:val="nil"/>
            </w:tcBorders>
            <w:shd w:val="clear" w:color="auto" w:fill="FFFFFF"/>
            <w:tcMar>
              <w:top w:w="100" w:type="dxa"/>
              <w:left w:w="100" w:type="dxa"/>
              <w:bottom w:w="100" w:type="dxa"/>
              <w:right w:w="100" w:type="dxa"/>
            </w:tcMar>
          </w:tcPr>
          <w:p w14:paraId="5BD6F79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-,364**</w:t>
            </w:r>
          </w:p>
        </w:tc>
        <w:tc>
          <w:tcPr>
            <w:tcW w:w="840" w:type="dxa"/>
            <w:tcBorders>
              <w:top w:val="nil"/>
              <w:left w:val="nil"/>
              <w:bottom w:val="nil"/>
              <w:right w:val="nil"/>
            </w:tcBorders>
            <w:shd w:val="clear" w:color="auto" w:fill="FFFFFF"/>
            <w:tcMar>
              <w:top w:w="100" w:type="dxa"/>
              <w:left w:w="100" w:type="dxa"/>
              <w:bottom w:w="100" w:type="dxa"/>
              <w:right w:w="100" w:type="dxa"/>
            </w:tcMar>
          </w:tcPr>
          <w:p w14:paraId="60E45B9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780" w:type="dxa"/>
            <w:tcBorders>
              <w:top w:val="nil"/>
              <w:left w:val="nil"/>
              <w:bottom w:val="nil"/>
              <w:right w:val="nil"/>
            </w:tcBorders>
            <w:shd w:val="clear" w:color="auto" w:fill="FFFFFF"/>
            <w:tcMar>
              <w:top w:w="100" w:type="dxa"/>
              <w:left w:w="100" w:type="dxa"/>
              <w:bottom w:w="100" w:type="dxa"/>
              <w:right w:w="100" w:type="dxa"/>
            </w:tcMar>
          </w:tcPr>
          <w:p w14:paraId="339A2EC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,270**</w:t>
            </w:r>
          </w:p>
        </w:tc>
        <w:tc>
          <w:tcPr>
            <w:tcW w:w="870" w:type="dxa"/>
            <w:tcBorders>
              <w:top w:val="nil"/>
              <w:left w:val="nil"/>
              <w:bottom w:val="nil"/>
              <w:right w:val="nil"/>
            </w:tcBorders>
            <w:shd w:val="clear" w:color="auto" w:fill="FFFFFF"/>
            <w:tcMar>
              <w:top w:w="100" w:type="dxa"/>
              <w:left w:w="100" w:type="dxa"/>
              <w:bottom w:w="100" w:type="dxa"/>
              <w:right w:w="100" w:type="dxa"/>
            </w:tcMar>
          </w:tcPr>
          <w:p w14:paraId="3D02803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,245**</w:t>
            </w:r>
          </w:p>
        </w:tc>
        <w:tc>
          <w:tcPr>
            <w:tcW w:w="990" w:type="dxa"/>
            <w:tcBorders>
              <w:top w:val="nil"/>
              <w:left w:val="nil"/>
              <w:bottom w:val="nil"/>
              <w:right w:val="nil"/>
            </w:tcBorders>
            <w:shd w:val="clear" w:color="auto" w:fill="FFFFFF"/>
            <w:tcMar>
              <w:top w:w="100" w:type="dxa"/>
              <w:left w:w="100" w:type="dxa"/>
              <w:bottom w:w="100" w:type="dxa"/>
              <w:right w:w="100" w:type="dxa"/>
            </w:tcMar>
          </w:tcPr>
          <w:p w14:paraId="23FD5642"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,191**</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48E2F61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,444</w:t>
            </w:r>
          </w:p>
        </w:tc>
        <w:tc>
          <w:tcPr>
            <w:tcW w:w="900" w:type="dxa"/>
            <w:tcBorders>
              <w:top w:val="nil"/>
              <w:left w:val="nil"/>
              <w:bottom w:val="nil"/>
              <w:right w:val="nil"/>
            </w:tcBorders>
            <w:shd w:val="clear" w:color="auto" w:fill="FFFFFF"/>
            <w:tcMar>
              <w:top w:w="100" w:type="dxa"/>
              <w:left w:w="100" w:type="dxa"/>
              <w:bottom w:w="100" w:type="dxa"/>
              <w:right w:w="100" w:type="dxa"/>
            </w:tcMar>
          </w:tcPr>
          <w:p w14:paraId="4608DC6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-,192**</w:t>
            </w:r>
          </w:p>
        </w:tc>
        <w:tc>
          <w:tcPr>
            <w:tcW w:w="945" w:type="dxa"/>
            <w:tcBorders>
              <w:top w:val="nil"/>
              <w:left w:val="nil"/>
              <w:bottom w:val="nil"/>
              <w:right w:val="nil"/>
            </w:tcBorders>
            <w:shd w:val="clear" w:color="auto" w:fill="auto"/>
            <w:tcMar>
              <w:top w:w="100" w:type="dxa"/>
              <w:left w:w="100" w:type="dxa"/>
              <w:bottom w:w="100" w:type="dxa"/>
              <w:right w:w="100" w:type="dxa"/>
            </w:tcMar>
          </w:tcPr>
          <w:p w14:paraId="5CFD214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-,461**</w:t>
            </w:r>
          </w:p>
        </w:tc>
      </w:tr>
      <w:tr w:rsidR="00791F8C" w14:paraId="530DB92E" w14:textId="77777777">
        <w:trPr>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77D50B48"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431EB4AE"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0C0643DE"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840" w:type="dxa"/>
            <w:tcBorders>
              <w:top w:val="nil"/>
              <w:left w:val="nil"/>
              <w:bottom w:val="nil"/>
              <w:right w:val="nil"/>
            </w:tcBorders>
            <w:shd w:val="clear" w:color="auto" w:fill="FFFFFF"/>
            <w:tcMar>
              <w:top w:w="100" w:type="dxa"/>
              <w:left w:w="100" w:type="dxa"/>
              <w:bottom w:w="100" w:type="dxa"/>
              <w:right w:w="100" w:type="dxa"/>
            </w:tcMar>
          </w:tcPr>
          <w:p w14:paraId="67664827"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shd w:val="clear" w:color="auto" w:fill="FFFFFF"/>
            <w:tcMar>
              <w:top w:w="100" w:type="dxa"/>
              <w:left w:w="100" w:type="dxa"/>
              <w:bottom w:w="100" w:type="dxa"/>
              <w:right w:w="100" w:type="dxa"/>
            </w:tcMar>
          </w:tcPr>
          <w:p w14:paraId="59EAFC5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870" w:type="dxa"/>
            <w:tcBorders>
              <w:top w:val="nil"/>
              <w:left w:val="nil"/>
              <w:bottom w:val="nil"/>
              <w:right w:val="nil"/>
            </w:tcBorders>
            <w:shd w:val="clear" w:color="auto" w:fill="FFFFFF"/>
            <w:tcMar>
              <w:top w:w="100" w:type="dxa"/>
              <w:left w:w="100" w:type="dxa"/>
              <w:bottom w:w="100" w:type="dxa"/>
              <w:right w:w="100" w:type="dxa"/>
            </w:tcMar>
          </w:tcPr>
          <w:p w14:paraId="26DED52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990" w:type="dxa"/>
            <w:tcBorders>
              <w:top w:val="nil"/>
              <w:left w:val="nil"/>
              <w:bottom w:val="nil"/>
              <w:right w:val="nil"/>
            </w:tcBorders>
            <w:shd w:val="clear" w:color="auto" w:fill="FFFFFF"/>
            <w:tcMar>
              <w:top w:w="100" w:type="dxa"/>
              <w:left w:w="100" w:type="dxa"/>
              <w:bottom w:w="100" w:type="dxa"/>
              <w:right w:w="100" w:type="dxa"/>
            </w:tcMar>
          </w:tcPr>
          <w:p w14:paraId="4DA4A45E"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,005</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40428A82"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900" w:type="dxa"/>
            <w:tcBorders>
              <w:top w:val="nil"/>
              <w:left w:val="nil"/>
              <w:bottom w:val="nil"/>
              <w:right w:val="nil"/>
            </w:tcBorders>
            <w:shd w:val="clear" w:color="auto" w:fill="FFFFFF"/>
            <w:tcMar>
              <w:top w:w="100" w:type="dxa"/>
              <w:left w:w="100" w:type="dxa"/>
              <w:bottom w:w="100" w:type="dxa"/>
              <w:right w:w="100" w:type="dxa"/>
            </w:tcMar>
          </w:tcPr>
          <w:p w14:paraId="53C8675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,005</w:t>
            </w:r>
          </w:p>
        </w:tc>
        <w:tc>
          <w:tcPr>
            <w:tcW w:w="945" w:type="dxa"/>
            <w:tcBorders>
              <w:top w:val="nil"/>
              <w:left w:val="nil"/>
              <w:bottom w:val="nil"/>
              <w:right w:val="nil"/>
            </w:tcBorders>
            <w:shd w:val="clear" w:color="auto" w:fill="auto"/>
            <w:tcMar>
              <w:top w:w="100" w:type="dxa"/>
              <w:left w:w="100" w:type="dxa"/>
              <w:bottom w:w="100" w:type="dxa"/>
              <w:right w:w="100" w:type="dxa"/>
            </w:tcMar>
          </w:tcPr>
          <w:p w14:paraId="4A30F40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r>
      <w:tr w:rsidR="00791F8C" w14:paraId="4DF72DDB"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50860C5A"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4194AF1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O</w:t>
            </w:r>
          </w:p>
        </w:tc>
        <w:tc>
          <w:tcPr>
            <w:tcW w:w="900" w:type="dxa"/>
            <w:tcBorders>
              <w:top w:val="nil"/>
              <w:left w:val="nil"/>
              <w:bottom w:val="nil"/>
              <w:right w:val="nil"/>
            </w:tcBorders>
            <w:shd w:val="clear" w:color="auto" w:fill="auto"/>
            <w:tcMar>
              <w:top w:w="100" w:type="dxa"/>
              <w:left w:w="100" w:type="dxa"/>
              <w:bottom w:w="100" w:type="dxa"/>
              <w:right w:w="100" w:type="dxa"/>
            </w:tcMar>
          </w:tcPr>
          <w:p w14:paraId="000DC96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top w:val="nil"/>
              <w:left w:val="nil"/>
              <w:bottom w:val="nil"/>
              <w:right w:val="nil"/>
            </w:tcBorders>
            <w:shd w:val="clear" w:color="auto" w:fill="FFFFFF"/>
            <w:tcMar>
              <w:top w:w="100" w:type="dxa"/>
              <w:left w:w="100" w:type="dxa"/>
              <w:bottom w:w="100" w:type="dxa"/>
              <w:right w:w="100" w:type="dxa"/>
            </w:tcMar>
          </w:tcPr>
          <w:p w14:paraId="2BF3D87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,077</w:t>
            </w:r>
          </w:p>
        </w:tc>
        <w:tc>
          <w:tcPr>
            <w:tcW w:w="840" w:type="dxa"/>
            <w:tcBorders>
              <w:top w:val="nil"/>
              <w:left w:val="nil"/>
              <w:bottom w:val="nil"/>
              <w:right w:val="nil"/>
            </w:tcBorders>
            <w:shd w:val="clear" w:color="auto" w:fill="FFFFFF"/>
            <w:tcMar>
              <w:top w:w="100" w:type="dxa"/>
              <w:left w:w="100" w:type="dxa"/>
              <w:bottom w:w="100" w:type="dxa"/>
              <w:right w:w="100" w:type="dxa"/>
            </w:tcMar>
          </w:tcPr>
          <w:p w14:paraId="44C456F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,270**</w:t>
            </w:r>
          </w:p>
        </w:tc>
        <w:tc>
          <w:tcPr>
            <w:tcW w:w="780" w:type="dxa"/>
            <w:tcBorders>
              <w:top w:val="nil"/>
              <w:left w:val="nil"/>
              <w:bottom w:val="nil"/>
              <w:right w:val="nil"/>
            </w:tcBorders>
            <w:shd w:val="clear" w:color="auto" w:fill="FFFFFF"/>
            <w:tcMar>
              <w:top w:w="100" w:type="dxa"/>
              <w:left w:w="100" w:type="dxa"/>
              <w:bottom w:w="100" w:type="dxa"/>
              <w:right w:w="100" w:type="dxa"/>
            </w:tcMar>
          </w:tcPr>
          <w:p w14:paraId="3B488A3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870" w:type="dxa"/>
            <w:tcBorders>
              <w:top w:val="nil"/>
              <w:left w:val="nil"/>
              <w:bottom w:val="nil"/>
              <w:right w:val="nil"/>
            </w:tcBorders>
            <w:shd w:val="clear" w:color="auto" w:fill="FFFFFF"/>
            <w:tcMar>
              <w:top w:w="100" w:type="dxa"/>
              <w:left w:w="100" w:type="dxa"/>
              <w:bottom w:w="100" w:type="dxa"/>
              <w:right w:w="100" w:type="dxa"/>
            </w:tcMar>
          </w:tcPr>
          <w:p w14:paraId="68EAFC9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,048</w:t>
            </w:r>
          </w:p>
        </w:tc>
        <w:tc>
          <w:tcPr>
            <w:tcW w:w="990" w:type="dxa"/>
            <w:tcBorders>
              <w:top w:val="nil"/>
              <w:left w:val="nil"/>
              <w:bottom w:val="nil"/>
              <w:right w:val="nil"/>
            </w:tcBorders>
            <w:shd w:val="clear" w:color="auto" w:fill="FFFFFF"/>
            <w:tcMar>
              <w:top w:w="100" w:type="dxa"/>
              <w:left w:w="100" w:type="dxa"/>
              <w:bottom w:w="100" w:type="dxa"/>
              <w:right w:w="100" w:type="dxa"/>
            </w:tcMar>
          </w:tcPr>
          <w:p w14:paraId="19E9889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,024</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2F2B0C1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,222**</w:t>
            </w:r>
          </w:p>
        </w:tc>
        <w:tc>
          <w:tcPr>
            <w:tcW w:w="900" w:type="dxa"/>
            <w:tcBorders>
              <w:top w:val="nil"/>
              <w:left w:val="nil"/>
              <w:bottom w:val="nil"/>
              <w:right w:val="nil"/>
            </w:tcBorders>
            <w:shd w:val="clear" w:color="auto" w:fill="FFFFFF"/>
            <w:tcMar>
              <w:top w:w="100" w:type="dxa"/>
              <w:left w:w="100" w:type="dxa"/>
              <w:bottom w:w="100" w:type="dxa"/>
              <w:right w:w="100" w:type="dxa"/>
            </w:tcMar>
          </w:tcPr>
          <w:p w14:paraId="217B770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-,071</w:t>
            </w:r>
          </w:p>
        </w:tc>
        <w:tc>
          <w:tcPr>
            <w:tcW w:w="945" w:type="dxa"/>
            <w:tcBorders>
              <w:top w:val="nil"/>
              <w:left w:val="nil"/>
              <w:bottom w:val="nil"/>
              <w:right w:val="nil"/>
            </w:tcBorders>
            <w:shd w:val="clear" w:color="auto" w:fill="auto"/>
            <w:tcMar>
              <w:top w:w="100" w:type="dxa"/>
              <w:left w:w="100" w:type="dxa"/>
              <w:bottom w:w="100" w:type="dxa"/>
              <w:right w:w="100" w:type="dxa"/>
            </w:tcMar>
          </w:tcPr>
          <w:p w14:paraId="1892ACA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-,159</w:t>
            </w:r>
          </w:p>
        </w:tc>
      </w:tr>
      <w:tr w:rsidR="00791F8C" w14:paraId="565C58FE" w14:textId="77777777">
        <w:trPr>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1EA70F90"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0A0CDB7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2A4BF0A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,267</w:t>
            </w:r>
          </w:p>
        </w:tc>
        <w:tc>
          <w:tcPr>
            <w:tcW w:w="840" w:type="dxa"/>
            <w:tcBorders>
              <w:top w:val="nil"/>
              <w:left w:val="nil"/>
              <w:bottom w:val="nil"/>
              <w:right w:val="nil"/>
            </w:tcBorders>
            <w:shd w:val="clear" w:color="auto" w:fill="FFFFFF"/>
            <w:tcMar>
              <w:top w:w="100" w:type="dxa"/>
              <w:left w:w="100" w:type="dxa"/>
              <w:bottom w:w="100" w:type="dxa"/>
              <w:right w:w="100" w:type="dxa"/>
            </w:tcMar>
          </w:tcPr>
          <w:p w14:paraId="3E5CAFCE"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780" w:type="dxa"/>
            <w:tcBorders>
              <w:top w:val="nil"/>
              <w:left w:val="nil"/>
              <w:bottom w:val="nil"/>
              <w:right w:val="nil"/>
            </w:tcBorders>
            <w:shd w:val="clear" w:color="auto" w:fill="FFFFFF"/>
            <w:tcMar>
              <w:top w:w="100" w:type="dxa"/>
              <w:left w:w="100" w:type="dxa"/>
              <w:bottom w:w="100" w:type="dxa"/>
              <w:right w:w="100" w:type="dxa"/>
            </w:tcMar>
          </w:tcPr>
          <w:p w14:paraId="04D149F5"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870" w:type="dxa"/>
            <w:tcBorders>
              <w:top w:val="nil"/>
              <w:left w:val="nil"/>
              <w:bottom w:val="nil"/>
              <w:right w:val="nil"/>
            </w:tcBorders>
            <w:shd w:val="clear" w:color="auto" w:fill="FFFFFF"/>
            <w:tcMar>
              <w:top w:w="100" w:type="dxa"/>
              <w:left w:w="100" w:type="dxa"/>
              <w:bottom w:w="100" w:type="dxa"/>
              <w:right w:w="100" w:type="dxa"/>
            </w:tcMar>
          </w:tcPr>
          <w:p w14:paraId="6C0EE07E"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,485</w:t>
            </w:r>
          </w:p>
        </w:tc>
        <w:tc>
          <w:tcPr>
            <w:tcW w:w="990" w:type="dxa"/>
            <w:tcBorders>
              <w:top w:val="nil"/>
              <w:left w:val="nil"/>
              <w:bottom w:val="nil"/>
              <w:right w:val="nil"/>
            </w:tcBorders>
            <w:shd w:val="clear" w:color="auto" w:fill="FFFFFF"/>
            <w:tcMar>
              <w:top w:w="100" w:type="dxa"/>
              <w:left w:w="100" w:type="dxa"/>
              <w:bottom w:w="100" w:type="dxa"/>
              <w:right w:w="100" w:type="dxa"/>
            </w:tcMar>
          </w:tcPr>
          <w:p w14:paraId="11C72D3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,724</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211EA97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,001</w:t>
            </w:r>
          </w:p>
        </w:tc>
        <w:tc>
          <w:tcPr>
            <w:tcW w:w="900" w:type="dxa"/>
            <w:tcBorders>
              <w:top w:val="nil"/>
              <w:left w:val="nil"/>
              <w:bottom w:val="nil"/>
              <w:right w:val="nil"/>
            </w:tcBorders>
            <w:shd w:val="clear" w:color="auto" w:fill="FFFFFF"/>
            <w:tcMar>
              <w:top w:w="100" w:type="dxa"/>
              <w:left w:w="100" w:type="dxa"/>
              <w:bottom w:w="100" w:type="dxa"/>
              <w:right w:w="100" w:type="dxa"/>
            </w:tcMar>
          </w:tcPr>
          <w:p w14:paraId="3058183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,302</w:t>
            </w:r>
          </w:p>
        </w:tc>
        <w:tc>
          <w:tcPr>
            <w:tcW w:w="945" w:type="dxa"/>
            <w:tcBorders>
              <w:top w:val="nil"/>
              <w:left w:val="nil"/>
              <w:bottom w:val="nil"/>
              <w:right w:val="nil"/>
            </w:tcBorders>
            <w:shd w:val="clear" w:color="auto" w:fill="auto"/>
            <w:tcMar>
              <w:top w:w="100" w:type="dxa"/>
              <w:left w:w="100" w:type="dxa"/>
              <w:bottom w:w="100" w:type="dxa"/>
              <w:right w:w="100" w:type="dxa"/>
            </w:tcMar>
          </w:tcPr>
          <w:p w14:paraId="3EA4E11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,020</w:t>
            </w:r>
          </w:p>
        </w:tc>
      </w:tr>
      <w:tr w:rsidR="00791F8C" w14:paraId="24C732E1"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2FCEEB1B"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301E34B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A</w:t>
            </w:r>
          </w:p>
        </w:tc>
        <w:tc>
          <w:tcPr>
            <w:tcW w:w="900" w:type="dxa"/>
            <w:tcBorders>
              <w:top w:val="nil"/>
              <w:left w:val="nil"/>
              <w:bottom w:val="nil"/>
              <w:right w:val="nil"/>
            </w:tcBorders>
            <w:shd w:val="clear" w:color="auto" w:fill="auto"/>
            <w:tcMar>
              <w:top w:w="100" w:type="dxa"/>
              <w:left w:w="100" w:type="dxa"/>
              <w:bottom w:w="100" w:type="dxa"/>
              <w:right w:w="100" w:type="dxa"/>
            </w:tcMar>
          </w:tcPr>
          <w:p w14:paraId="11D8218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top w:val="nil"/>
              <w:left w:val="nil"/>
              <w:bottom w:val="nil"/>
              <w:right w:val="nil"/>
            </w:tcBorders>
            <w:shd w:val="clear" w:color="auto" w:fill="FFFFFF"/>
            <w:tcMar>
              <w:top w:w="100" w:type="dxa"/>
              <w:left w:w="100" w:type="dxa"/>
              <w:bottom w:w="100" w:type="dxa"/>
              <w:right w:w="100" w:type="dxa"/>
            </w:tcMar>
          </w:tcPr>
          <w:p w14:paraId="2B8AE68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-,215**</w:t>
            </w:r>
          </w:p>
        </w:tc>
        <w:tc>
          <w:tcPr>
            <w:tcW w:w="840" w:type="dxa"/>
            <w:tcBorders>
              <w:top w:val="nil"/>
              <w:left w:val="nil"/>
              <w:bottom w:val="nil"/>
              <w:right w:val="nil"/>
            </w:tcBorders>
            <w:shd w:val="clear" w:color="auto" w:fill="FFFFFF"/>
            <w:tcMar>
              <w:top w:w="100" w:type="dxa"/>
              <w:left w:w="100" w:type="dxa"/>
              <w:bottom w:w="100" w:type="dxa"/>
              <w:right w:w="100" w:type="dxa"/>
            </w:tcMar>
          </w:tcPr>
          <w:p w14:paraId="0AB987A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,245**</w:t>
            </w:r>
          </w:p>
        </w:tc>
        <w:tc>
          <w:tcPr>
            <w:tcW w:w="780" w:type="dxa"/>
            <w:tcBorders>
              <w:top w:val="nil"/>
              <w:left w:val="nil"/>
              <w:bottom w:val="nil"/>
              <w:right w:val="nil"/>
            </w:tcBorders>
            <w:shd w:val="clear" w:color="auto" w:fill="FFFFFF"/>
            <w:tcMar>
              <w:top w:w="100" w:type="dxa"/>
              <w:left w:w="100" w:type="dxa"/>
              <w:bottom w:w="100" w:type="dxa"/>
              <w:right w:w="100" w:type="dxa"/>
            </w:tcMar>
          </w:tcPr>
          <w:p w14:paraId="0A95F2A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,048</w:t>
            </w:r>
          </w:p>
        </w:tc>
        <w:tc>
          <w:tcPr>
            <w:tcW w:w="870" w:type="dxa"/>
            <w:tcBorders>
              <w:top w:val="nil"/>
              <w:left w:val="nil"/>
              <w:bottom w:val="nil"/>
              <w:right w:val="nil"/>
            </w:tcBorders>
            <w:shd w:val="clear" w:color="auto" w:fill="FFFFFF"/>
            <w:tcMar>
              <w:top w:w="100" w:type="dxa"/>
              <w:left w:w="100" w:type="dxa"/>
              <w:bottom w:w="100" w:type="dxa"/>
              <w:right w:w="100" w:type="dxa"/>
            </w:tcMar>
          </w:tcPr>
          <w:p w14:paraId="3589BF9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990" w:type="dxa"/>
            <w:tcBorders>
              <w:top w:val="nil"/>
              <w:left w:val="nil"/>
              <w:bottom w:val="nil"/>
              <w:right w:val="nil"/>
            </w:tcBorders>
            <w:shd w:val="clear" w:color="auto" w:fill="FFFFFF"/>
            <w:tcMar>
              <w:top w:w="100" w:type="dxa"/>
              <w:left w:w="100" w:type="dxa"/>
              <w:bottom w:w="100" w:type="dxa"/>
              <w:right w:w="100" w:type="dxa"/>
            </w:tcMar>
          </w:tcPr>
          <w:p w14:paraId="0088BB9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,136**</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1890286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,221**</w:t>
            </w:r>
          </w:p>
        </w:tc>
        <w:tc>
          <w:tcPr>
            <w:tcW w:w="900" w:type="dxa"/>
            <w:tcBorders>
              <w:top w:val="nil"/>
              <w:left w:val="nil"/>
              <w:bottom w:val="nil"/>
              <w:right w:val="nil"/>
            </w:tcBorders>
            <w:shd w:val="clear" w:color="auto" w:fill="FFFFFF"/>
            <w:tcMar>
              <w:top w:w="100" w:type="dxa"/>
              <w:left w:w="100" w:type="dxa"/>
              <w:bottom w:w="100" w:type="dxa"/>
              <w:right w:w="100" w:type="dxa"/>
            </w:tcMar>
          </w:tcPr>
          <w:p w14:paraId="6D6ACDE2"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-,198</w:t>
            </w:r>
          </w:p>
        </w:tc>
        <w:tc>
          <w:tcPr>
            <w:tcW w:w="945" w:type="dxa"/>
            <w:tcBorders>
              <w:top w:val="nil"/>
              <w:left w:val="nil"/>
              <w:bottom w:val="nil"/>
              <w:right w:val="nil"/>
            </w:tcBorders>
            <w:shd w:val="clear" w:color="auto" w:fill="auto"/>
            <w:tcMar>
              <w:top w:w="100" w:type="dxa"/>
              <w:left w:w="100" w:type="dxa"/>
              <w:bottom w:w="100" w:type="dxa"/>
              <w:right w:w="100" w:type="dxa"/>
            </w:tcMar>
          </w:tcPr>
          <w:p w14:paraId="356953F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-,233</w:t>
            </w:r>
          </w:p>
        </w:tc>
      </w:tr>
      <w:tr w:rsidR="00791F8C" w14:paraId="2DB10087" w14:textId="77777777">
        <w:trPr>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08F796CB"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1D608DF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1C31FFC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,002</w:t>
            </w:r>
          </w:p>
        </w:tc>
        <w:tc>
          <w:tcPr>
            <w:tcW w:w="840" w:type="dxa"/>
            <w:tcBorders>
              <w:top w:val="nil"/>
              <w:left w:val="nil"/>
              <w:bottom w:val="nil"/>
              <w:right w:val="nil"/>
            </w:tcBorders>
            <w:shd w:val="clear" w:color="auto" w:fill="FFFFFF"/>
            <w:tcMar>
              <w:top w:w="100" w:type="dxa"/>
              <w:left w:w="100" w:type="dxa"/>
              <w:bottom w:w="100" w:type="dxa"/>
              <w:right w:w="100" w:type="dxa"/>
            </w:tcMar>
          </w:tcPr>
          <w:p w14:paraId="452DB1E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780" w:type="dxa"/>
            <w:tcBorders>
              <w:top w:val="nil"/>
              <w:left w:val="nil"/>
              <w:bottom w:val="nil"/>
              <w:right w:val="nil"/>
            </w:tcBorders>
            <w:shd w:val="clear" w:color="auto" w:fill="FFFFFF"/>
            <w:tcMar>
              <w:top w:w="100" w:type="dxa"/>
              <w:left w:w="100" w:type="dxa"/>
              <w:bottom w:w="100" w:type="dxa"/>
              <w:right w:w="100" w:type="dxa"/>
            </w:tcMar>
          </w:tcPr>
          <w:p w14:paraId="050FEC5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,485</w:t>
            </w:r>
          </w:p>
        </w:tc>
        <w:tc>
          <w:tcPr>
            <w:tcW w:w="870" w:type="dxa"/>
            <w:tcBorders>
              <w:top w:val="nil"/>
              <w:left w:val="nil"/>
              <w:bottom w:val="nil"/>
              <w:right w:val="nil"/>
            </w:tcBorders>
            <w:shd w:val="clear" w:color="auto" w:fill="FFFFFF"/>
            <w:tcMar>
              <w:top w:w="100" w:type="dxa"/>
              <w:left w:w="100" w:type="dxa"/>
              <w:bottom w:w="100" w:type="dxa"/>
              <w:right w:w="100" w:type="dxa"/>
            </w:tcMar>
          </w:tcPr>
          <w:p w14:paraId="4EEAF9F5"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FFFFFF"/>
            <w:tcMar>
              <w:top w:w="100" w:type="dxa"/>
              <w:left w:w="100" w:type="dxa"/>
              <w:bottom w:w="100" w:type="dxa"/>
              <w:right w:w="100" w:type="dxa"/>
            </w:tcMar>
          </w:tcPr>
          <w:p w14:paraId="27840DD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,048</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1014934E"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,001</w:t>
            </w:r>
          </w:p>
        </w:tc>
        <w:tc>
          <w:tcPr>
            <w:tcW w:w="900" w:type="dxa"/>
            <w:tcBorders>
              <w:top w:val="nil"/>
              <w:left w:val="nil"/>
              <w:bottom w:val="nil"/>
              <w:right w:val="nil"/>
            </w:tcBorders>
            <w:shd w:val="clear" w:color="auto" w:fill="FFFFFF"/>
            <w:tcMar>
              <w:top w:w="100" w:type="dxa"/>
              <w:left w:w="100" w:type="dxa"/>
              <w:bottom w:w="100" w:type="dxa"/>
              <w:right w:w="100" w:type="dxa"/>
            </w:tcMar>
          </w:tcPr>
          <w:p w14:paraId="0063DDC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,004</w:t>
            </w:r>
          </w:p>
        </w:tc>
        <w:tc>
          <w:tcPr>
            <w:tcW w:w="945" w:type="dxa"/>
            <w:tcBorders>
              <w:top w:val="nil"/>
              <w:left w:val="nil"/>
              <w:bottom w:val="nil"/>
              <w:right w:val="nil"/>
            </w:tcBorders>
            <w:shd w:val="clear" w:color="auto" w:fill="auto"/>
            <w:tcMar>
              <w:top w:w="100" w:type="dxa"/>
              <w:left w:w="100" w:type="dxa"/>
              <w:bottom w:w="100" w:type="dxa"/>
              <w:right w:w="100" w:type="dxa"/>
            </w:tcMar>
          </w:tcPr>
          <w:p w14:paraId="123F9E8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,001</w:t>
            </w:r>
          </w:p>
        </w:tc>
      </w:tr>
      <w:tr w:rsidR="00791F8C" w14:paraId="5BC5A853"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7A6E0354"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69829A1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R</w:t>
            </w:r>
          </w:p>
        </w:tc>
        <w:tc>
          <w:tcPr>
            <w:tcW w:w="900" w:type="dxa"/>
            <w:tcBorders>
              <w:top w:val="nil"/>
              <w:left w:val="nil"/>
              <w:bottom w:val="nil"/>
              <w:right w:val="nil"/>
            </w:tcBorders>
            <w:shd w:val="clear" w:color="auto" w:fill="auto"/>
            <w:tcMar>
              <w:top w:w="100" w:type="dxa"/>
              <w:left w:w="100" w:type="dxa"/>
              <w:bottom w:w="100" w:type="dxa"/>
              <w:right w:w="100" w:type="dxa"/>
            </w:tcMar>
          </w:tcPr>
          <w:p w14:paraId="525E1F7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top w:val="nil"/>
              <w:left w:val="nil"/>
              <w:bottom w:val="nil"/>
              <w:right w:val="nil"/>
            </w:tcBorders>
            <w:shd w:val="clear" w:color="auto" w:fill="FFFFFF"/>
            <w:tcMar>
              <w:top w:w="100" w:type="dxa"/>
              <w:left w:w="100" w:type="dxa"/>
              <w:bottom w:w="100" w:type="dxa"/>
              <w:right w:w="100" w:type="dxa"/>
            </w:tcMar>
          </w:tcPr>
          <w:p w14:paraId="7FEA4AD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-,388**</w:t>
            </w:r>
          </w:p>
        </w:tc>
        <w:tc>
          <w:tcPr>
            <w:tcW w:w="840" w:type="dxa"/>
            <w:tcBorders>
              <w:top w:val="nil"/>
              <w:left w:val="nil"/>
              <w:bottom w:val="nil"/>
              <w:right w:val="nil"/>
            </w:tcBorders>
            <w:shd w:val="clear" w:color="auto" w:fill="FFFFFF"/>
            <w:tcMar>
              <w:top w:w="100" w:type="dxa"/>
              <w:left w:w="100" w:type="dxa"/>
              <w:bottom w:w="100" w:type="dxa"/>
              <w:right w:w="100" w:type="dxa"/>
            </w:tcMar>
          </w:tcPr>
          <w:p w14:paraId="5A46B4F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,191**</w:t>
            </w:r>
          </w:p>
        </w:tc>
        <w:tc>
          <w:tcPr>
            <w:tcW w:w="780" w:type="dxa"/>
            <w:tcBorders>
              <w:top w:val="nil"/>
              <w:left w:val="nil"/>
              <w:bottom w:val="nil"/>
              <w:right w:val="nil"/>
            </w:tcBorders>
            <w:shd w:val="clear" w:color="auto" w:fill="FFFFFF"/>
            <w:tcMar>
              <w:top w:w="100" w:type="dxa"/>
              <w:left w:w="100" w:type="dxa"/>
              <w:bottom w:w="100" w:type="dxa"/>
              <w:right w:w="100" w:type="dxa"/>
            </w:tcMar>
          </w:tcPr>
          <w:p w14:paraId="65990F8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,024</w:t>
            </w:r>
          </w:p>
        </w:tc>
        <w:tc>
          <w:tcPr>
            <w:tcW w:w="870" w:type="dxa"/>
            <w:tcBorders>
              <w:top w:val="nil"/>
              <w:left w:val="nil"/>
              <w:bottom w:val="nil"/>
              <w:right w:val="nil"/>
            </w:tcBorders>
            <w:shd w:val="clear" w:color="auto" w:fill="FFFFFF"/>
            <w:tcMar>
              <w:top w:w="100" w:type="dxa"/>
              <w:left w:w="100" w:type="dxa"/>
              <w:bottom w:w="100" w:type="dxa"/>
              <w:right w:w="100" w:type="dxa"/>
            </w:tcMar>
          </w:tcPr>
          <w:p w14:paraId="3BF5261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,136*</w:t>
            </w:r>
          </w:p>
        </w:tc>
        <w:tc>
          <w:tcPr>
            <w:tcW w:w="990" w:type="dxa"/>
            <w:tcBorders>
              <w:top w:val="nil"/>
              <w:left w:val="nil"/>
              <w:bottom w:val="nil"/>
              <w:right w:val="nil"/>
            </w:tcBorders>
            <w:shd w:val="clear" w:color="auto" w:fill="FFFFFF"/>
            <w:tcMar>
              <w:top w:w="100" w:type="dxa"/>
              <w:left w:w="100" w:type="dxa"/>
              <w:bottom w:w="100" w:type="dxa"/>
              <w:right w:w="100" w:type="dxa"/>
            </w:tcMar>
          </w:tcPr>
          <w:p w14:paraId="46C3838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559A4C0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,412**</w:t>
            </w:r>
          </w:p>
        </w:tc>
        <w:tc>
          <w:tcPr>
            <w:tcW w:w="900" w:type="dxa"/>
            <w:tcBorders>
              <w:top w:val="nil"/>
              <w:left w:val="nil"/>
              <w:bottom w:val="nil"/>
              <w:right w:val="nil"/>
            </w:tcBorders>
            <w:shd w:val="clear" w:color="auto" w:fill="FFFFFF"/>
            <w:tcMar>
              <w:top w:w="100" w:type="dxa"/>
              <w:left w:w="100" w:type="dxa"/>
              <w:bottom w:w="100" w:type="dxa"/>
              <w:right w:w="100" w:type="dxa"/>
            </w:tcMar>
          </w:tcPr>
          <w:p w14:paraId="1B629A6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-,032</w:t>
            </w:r>
          </w:p>
        </w:tc>
        <w:tc>
          <w:tcPr>
            <w:tcW w:w="945" w:type="dxa"/>
            <w:tcBorders>
              <w:top w:val="nil"/>
              <w:left w:val="nil"/>
              <w:bottom w:val="nil"/>
              <w:right w:val="nil"/>
            </w:tcBorders>
            <w:shd w:val="clear" w:color="auto" w:fill="auto"/>
            <w:tcMar>
              <w:top w:w="100" w:type="dxa"/>
              <w:left w:w="100" w:type="dxa"/>
              <w:bottom w:w="100" w:type="dxa"/>
              <w:right w:w="100" w:type="dxa"/>
            </w:tcMar>
          </w:tcPr>
          <w:p w14:paraId="30CA4BA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-,477*</w:t>
            </w:r>
          </w:p>
        </w:tc>
      </w:tr>
      <w:tr w:rsidR="00791F8C" w14:paraId="31C523B6" w14:textId="77777777">
        <w:trPr>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48D763C0"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0A1A904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381E7B6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840" w:type="dxa"/>
            <w:tcBorders>
              <w:top w:val="nil"/>
              <w:left w:val="nil"/>
              <w:bottom w:val="nil"/>
              <w:right w:val="nil"/>
            </w:tcBorders>
            <w:shd w:val="clear" w:color="auto" w:fill="FFFFFF"/>
            <w:tcMar>
              <w:top w:w="100" w:type="dxa"/>
              <w:left w:w="100" w:type="dxa"/>
              <w:bottom w:w="100" w:type="dxa"/>
              <w:right w:w="100" w:type="dxa"/>
            </w:tcMar>
          </w:tcPr>
          <w:p w14:paraId="0470859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,005</w:t>
            </w:r>
          </w:p>
        </w:tc>
        <w:tc>
          <w:tcPr>
            <w:tcW w:w="780" w:type="dxa"/>
            <w:tcBorders>
              <w:top w:val="nil"/>
              <w:left w:val="nil"/>
              <w:bottom w:val="nil"/>
              <w:right w:val="nil"/>
            </w:tcBorders>
            <w:shd w:val="clear" w:color="auto" w:fill="FFFFFF"/>
            <w:tcMar>
              <w:top w:w="100" w:type="dxa"/>
              <w:left w:w="100" w:type="dxa"/>
              <w:bottom w:w="100" w:type="dxa"/>
              <w:right w:w="100" w:type="dxa"/>
            </w:tcMar>
          </w:tcPr>
          <w:p w14:paraId="6BC2D38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,724</w:t>
            </w:r>
          </w:p>
        </w:tc>
        <w:tc>
          <w:tcPr>
            <w:tcW w:w="870" w:type="dxa"/>
            <w:tcBorders>
              <w:top w:val="nil"/>
              <w:left w:val="nil"/>
              <w:bottom w:val="nil"/>
              <w:right w:val="nil"/>
            </w:tcBorders>
            <w:shd w:val="clear" w:color="auto" w:fill="FFFFFF"/>
            <w:tcMar>
              <w:top w:w="100" w:type="dxa"/>
              <w:left w:w="100" w:type="dxa"/>
              <w:bottom w:w="100" w:type="dxa"/>
              <w:right w:w="100" w:type="dxa"/>
            </w:tcMar>
          </w:tcPr>
          <w:p w14:paraId="2C3955F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,048</w:t>
            </w:r>
          </w:p>
        </w:tc>
        <w:tc>
          <w:tcPr>
            <w:tcW w:w="990" w:type="dxa"/>
            <w:tcBorders>
              <w:top w:val="nil"/>
              <w:left w:val="nil"/>
              <w:bottom w:val="nil"/>
              <w:right w:val="nil"/>
            </w:tcBorders>
            <w:shd w:val="clear" w:color="auto" w:fill="FFFFFF"/>
            <w:tcMar>
              <w:top w:w="100" w:type="dxa"/>
              <w:left w:w="100" w:type="dxa"/>
              <w:bottom w:w="100" w:type="dxa"/>
              <w:right w:w="100" w:type="dxa"/>
            </w:tcMar>
          </w:tcPr>
          <w:p w14:paraId="2EA44EBC"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1065" w:type="dxa"/>
            <w:tcBorders>
              <w:top w:val="nil"/>
              <w:left w:val="nil"/>
              <w:bottom w:val="nil"/>
              <w:right w:val="nil"/>
            </w:tcBorders>
            <w:shd w:val="clear" w:color="auto" w:fill="FFFFFF"/>
            <w:tcMar>
              <w:top w:w="100" w:type="dxa"/>
              <w:left w:w="100" w:type="dxa"/>
              <w:bottom w:w="100" w:type="dxa"/>
              <w:right w:w="100" w:type="dxa"/>
            </w:tcMar>
          </w:tcPr>
          <w:p w14:paraId="706D3FE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900" w:type="dxa"/>
            <w:tcBorders>
              <w:top w:val="nil"/>
              <w:left w:val="nil"/>
              <w:bottom w:val="nil"/>
              <w:right w:val="nil"/>
            </w:tcBorders>
            <w:shd w:val="clear" w:color="auto" w:fill="FFFFFF"/>
            <w:tcMar>
              <w:top w:w="100" w:type="dxa"/>
              <w:left w:w="100" w:type="dxa"/>
              <w:bottom w:w="100" w:type="dxa"/>
              <w:right w:w="100" w:type="dxa"/>
            </w:tcMar>
          </w:tcPr>
          <w:p w14:paraId="2A38CD2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,639</w:t>
            </w:r>
          </w:p>
        </w:tc>
        <w:tc>
          <w:tcPr>
            <w:tcW w:w="945" w:type="dxa"/>
            <w:tcBorders>
              <w:top w:val="nil"/>
              <w:left w:val="nil"/>
              <w:bottom w:val="nil"/>
              <w:right w:val="nil"/>
            </w:tcBorders>
            <w:shd w:val="clear" w:color="auto" w:fill="auto"/>
            <w:tcMar>
              <w:top w:w="100" w:type="dxa"/>
              <w:left w:w="100" w:type="dxa"/>
              <w:bottom w:w="100" w:type="dxa"/>
              <w:right w:w="100" w:type="dxa"/>
            </w:tcMar>
          </w:tcPr>
          <w:p w14:paraId="6022CAA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r>
      <w:tr w:rsidR="00791F8C" w14:paraId="009D0096"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72F7DC0C"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29C1BDE2"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L. </w:t>
            </w:r>
            <w:proofErr w:type="spellStart"/>
            <w:r w:rsidRPr="00E14DEB">
              <w:rPr>
                <w:rFonts w:ascii="Times New Roman" w:eastAsia="Times New Roman" w:hAnsi="Times New Roman" w:cs="Times New Roman"/>
                <w:sz w:val="18"/>
                <w:szCs w:val="18"/>
              </w:rPr>
              <w:t>Tf</w:t>
            </w:r>
            <w:proofErr w:type="spellEnd"/>
            <w:r w:rsidRPr="00E14DEB">
              <w:rPr>
                <w:rFonts w:ascii="Times New Roman" w:eastAsia="Times New Roman" w:hAnsi="Times New Roman" w:cs="Times New Roman"/>
                <w:sz w:val="18"/>
                <w:szCs w:val="18"/>
              </w:rPr>
              <w:t>.</w:t>
            </w:r>
          </w:p>
        </w:tc>
        <w:tc>
          <w:tcPr>
            <w:tcW w:w="900" w:type="dxa"/>
            <w:tcBorders>
              <w:top w:val="nil"/>
              <w:left w:val="nil"/>
              <w:bottom w:val="nil"/>
              <w:right w:val="nil"/>
            </w:tcBorders>
            <w:shd w:val="clear" w:color="auto" w:fill="auto"/>
            <w:tcMar>
              <w:top w:w="100" w:type="dxa"/>
              <w:left w:w="100" w:type="dxa"/>
              <w:bottom w:w="100" w:type="dxa"/>
              <w:right w:w="100" w:type="dxa"/>
            </w:tcMar>
          </w:tcPr>
          <w:p w14:paraId="089E54F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C. Pea.</w:t>
            </w:r>
          </w:p>
        </w:tc>
        <w:tc>
          <w:tcPr>
            <w:tcW w:w="855" w:type="dxa"/>
            <w:tcBorders>
              <w:top w:val="nil"/>
              <w:left w:val="nil"/>
              <w:bottom w:val="nil"/>
              <w:right w:val="nil"/>
            </w:tcBorders>
            <w:shd w:val="clear" w:color="auto" w:fill="FFFFFF"/>
            <w:tcMar>
              <w:top w:w="100" w:type="dxa"/>
              <w:left w:w="100" w:type="dxa"/>
              <w:bottom w:w="100" w:type="dxa"/>
              <w:right w:w="100" w:type="dxa"/>
            </w:tcMar>
          </w:tcPr>
          <w:p w14:paraId="3D2DE3E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-,247**</w:t>
            </w:r>
          </w:p>
        </w:tc>
        <w:tc>
          <w:tcPr>
            <w:tcW w:w="840" w:type="dxa"/>
            <w:tcBorders>
              <w:top w:val="nil"/>
              <w:left w:val="nil"/>
              <w:bottom w:val="nil"/>
              <w:right w:val="nil"/>
            </w:tcBorders>
            <w:shd w:val="clear" w:color="auto" w:fill="FFFFFF"/>
            <w:tcMar>
              <w:top w:w="100" w:type="dxa"/>
              <w:left w:w="100" w:type="dxa"/>
              <w:bottom w:w="100" w:type="dxa"/>
              <w:right w:w="100" w:type="dxa"/>
            </w:tcMar>
          </w:tcPr>
          <w:p w14:paraId="248D689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,444**</w:t>
            </w:r>
          </w:p>
        </w:tc>
        <w:tc>
          <w:tcPr>
            <w:tcW w:w="780" w:type="dxa"/>
            <w:tcBorders>
              <w:top w:val="nil"/>
              <w:left w:val="nil"/>
              <w:bottom w:val="nil"/>
              <w:right w:val="nil"/>
            </w:tcBorders>
            <w:shd w:val="clear" w:color="auto" w:fill="FFFFFF"/>
            <w:tcMar>
              <w:top w:w="100" w:type="dxa"/>
              <w:left w:w="100" w:type="dxa"/>
              <w:bottom w:w="100" w:type="dxa"/>
              <w:right w:w="100" w:type="dxa"/>
            </w:tcMar>
          </w:tcPr>
          <w:p w14:paraId="5FF247D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,222**</w:t>
            </w:r>
          </w:p>
        </w:tc>
        <w:tc>
          <w:tcPr>
            <w:tcW w:w="870" w:type="dxa"/>
            <w:tcBorders>
              <w:top w:val="nil"/>
              <w:left w:val="nil"/>
              <w:bottom w:val="nil"/>
              <w:right w:val="nil"/>
            </w:tcBorders>
            <w:shd w:val="clear" w:color="auto" w:fill="FFFFFF"/>
            <w:tcMar>
              <w:top w:w="100" w:type="dxa"/>
              <w:left w:w="100" w:type="dxa"/>
              <w:bottom w:w="100" w:type="dxa"/>
              <w:right w:w="100" w:type="dxa"/>
            </w:tcMar>
          </w:tcPr>
          <w:p w14:paraId="6CBBCF6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,221**</w:t>
            </w:r>
          </w:p>
        </w:tc>
        <w:tc>
          <w:tcPr>
            <w:tcW w:w="990" w:type="dxa"/>
            <w:tcBorders>
              <w:top w:val="nil"/>
              <w:left w:val="nil"/>
              <w:bottom w:val="nil"/>
              <w:right w:val="nil"/>
            </w:tcBorders>
            <w:shd w:val="clear" w:color="auto" w:fill="FFFFFF"/>
            <w:tcMar>
              <w:top w:w="100" w:type="dxa"/>
              <w:left w:w="100" w:type="dxa"/>
              <w:bottom w:w="100" w:type="dxa"/>
              <w:right w:w="100" w:type="dxa"/>
            </w:tcMar>
          </w:tcPr>
          <w:p w14:paraId="7C10DF1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,412**</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2E4B373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900" w:type="dxa"/>
            <w:tcBorders>
              <w:top w:val="nil"/>
              <w:left w:val="nil"/>
              <w:bottom w:val="nil"/>
              <w:right w:val="nil"/>
            </w:tcBorders>
            <w:shd w:val="clear" w:color="auto" w:fill="FFFFFF"/>
            <w:tcMar>
              <w:top w:w="100" w:type="dxa"/>
              <w:left w:w="100" w:type="dxa"/>
              <w:bottom w:w="100" w:type="dxa"/>
              <w:right w:w="100" w:type="dxa"/>
            </w:tcMar>
          </w:tcPr>
          <w:p w14:paraId="16922C4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-,101**</w:t>
            </w:r>
          </w:p>
        </w:tc>
        <w:tc>
          <w:tcPr>
            <w:tcW w:w="945" w:type="dxa"/>
            <w:tcBorders>
              <w:top w:val="nil"/>
              <w:left w:val="nil"/>
              <w:bottom w:val="nil"/>
              <w:right w:val="nil"/>
            </w:tcBorders>
            <w:shd w:val="clear" w:color="auto" w:fill="auto"/>
            <w:tcMar>
              <w:top w:w="100" w:type="dxa"/>
              <w:left w:w="100" w:type="dxa"/>
              <w:bottom w:w="100" w:type="dxa"/>
              <w:right w:w="100" w:type="dxa"/>
            </w:tcMar>
          </w:tcPr>
          <w:p w14:paraId="00BA27FF"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-,483**</w:t>
            </w:r>
          </w:p>
        </w:tc>
      </w:tr>
      <w:tr w:rsidR="00791F8C" w14:paraId="72F980B9" w14:textId="77777777">
        <w:trPr>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222C2EA5"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14063F1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4EAF9AC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840" w:type="dxa"/>
            <w:tcBorders>
              <w:top w:val="nil"/>
              <w:left w:val="nil"/>
              <w:bottom w:val="nil"/>
              <w:right w:val="nil"/>
            </w:tcBorders>
            <w:shd w:val="clear" w:color="auto" w:fill="FFFFFF"/>
            <w:tcMar>
              <w:top w:w="100" w:type="dxa"/>
              <w:left w:w="100" w:type="dxa"/>
              <w:bottom w:w="100" w:type="dxa"/>
              <w:right w:w="100" w:type="dxa"/>
            </w:tcMar>
          </w:tcPr>
          <w:p w14:paraId="41D0B93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780" w:type="dxa"/>
            <w:tcBorders>
              <w:top w:val="nil"/>
              <w:left w:val="nil"/>
              <w:bottom w:val="nil"/>
              <w:right w:val="nil"/>
            </w:tcBorders>
            <w:shd w:val="clear" w:color="auto" w:fill="FFFFFF"/>
            <w:tcMar>
              <w:top w:w="100" w:type="dxa"/>
              <w:left w:w="100" w:type="dxa"/>
              <w:bottom w:w="100" w:type="dxa"/>
              <w:right w:w="100" w:type="dxa"/>
            </w:tcMar>
          </w:tcPr>
          <w:p w14:paraId="7F5D4B2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,001</w:t>
            </w:r>
          </w:p>
        </w:tc>
        <w:tc>
          <w:tcPr>
            <w:tcW w:w="870" w:type="dxa"/>
            <w:tcBorders>
              <w:top w:val="nil"/>
              <w:left w:val="nil"/>
              <w:bottom w:val="nil"/>
              <w:right w:val="nil"/>
            </w:tcBorders>
            <w:shd w:val="clear" w:color="auto" w:fill="FFFFFF"/>
            <w:tcMar>
              <w:top w:w="100" w:type="dxa"/>
              <w:left w:w="100" w:type="dxa"/>
              <w:bottom w:w="100" w:type="dxa"/>
              <w:right w:w="100" w:type="dxa"/>
            </w:tcMar>
          </w:tcPr>
          <w:p w14:paraId="391882B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,001</w:t>
            </w:r>
          </w:p>
        </w:tc>
        <w:tc>
          <w:tcPr>
            <w:tcW w:w="990" w:type="dxa"/>
            <w:tcBorders>
              <w:top w:val="nil"/>
              <w:left w:val="nil"/>
              <w:bottom w:val="nil"/>
              <w:right w:val="nil"/>
            </w:tcBorders>
            <w:shd w:val="clear" w:color="auto" w:fill="FFFFFF"/>
            <w:tcMar>
              <w:top w:w="100" w:type="dxa"/>
              <w:left w:w="100" w:type="dxa"/>
              <w:bottom w:w="100" w:type="dxa"/>
              <w:right w:w="100" w:type="dxa"/>
            </w:tcMar>
          </w:tcPr>
          <w:p w14:paraId="7C5B69D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59F84242"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FFFFFF"/>
            <w:tcMar>
              <w:top w:w="100" w:type="dxa"/>
              <w:left w:w="100" w:type="dxa"/>
              <w:bottom w:w="100" w:type="dxa"/>
              <w:right w:w="100" w:type="dxa"/>
            </w:tcMar>
          </w:tcPr>
          <w:p w14:paraId="2412C03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,144</w:t>
            </w:r>
          </w:p>
        </w:tc>
        <w:tc>
          <w:tcPr>
            <w:tcW w:w="945" w:type="dxa"/>
            <w:tcBorders>
              <w:top w:val="nil"/>
              <w:left w:val="nil"/>
              <w:bottom w:val="nil"/>
              <w:right w:val="nil"/>
            </w:tcBorders>
            <w:shd w:val="clear" w:color="auto" w:fill="auto"/>
            <w:tcMar>
              <w:top w:w="100" w:type="dxa"/>
              <w:left w:w="100" w:type="dxa"/>
              <w:bottom w:w="100" w:type="dxa"/>
              <w:right w:w="100" w:type="dxa"/>
            </w:tcMar>
          </w:tcPr>
          <w:p w14:paraId="7E64901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r>
      <w:tr w:rsidR="00791F8C" w14:paraId="7E2287E6"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68CC3177"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7C92909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L. Tc.</w:t>
            </w:r>
          </w:p>
        </w:tc>
        <w:tc>
          <w:tcPr>
            <w:tcW w:w="900" w:type="dxa"/>
            <w:tcBorders>
              <w:top w:val="nil"/>
              <w:left w:val="nil"/>
              <w:bottom w:val="nil"/>
              <w:right w:val="nil"/>
            </w:tcBorders>
            <w:shd w:val="clear" w:color="auto" w:fill="auto"/>
            <w:tcMar>
              <w:top w:w="100" w:type="dxa"/>
              <w:left w:w="100" w:type="dxa"/>
              <w:bottom w:w="100" w:type="dxa"/>
              <w:right w:w="100" w:type="dxa"/>
            </w:tcMar>
          </w:tcPr>
          <w:p w14:paraId="1DC22CC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top w:val="nil"/>
              <w:left w:val="nil"/>
              <w:bottom w:val="nil"/>
              <w:right w:val="nil"/>
            </w:tcBorders>
            <w:shd w:val="clear" w:color="auto" w:fill="FFFFFF"/>
            <w:tcMar>
              <w:top w:w="100" w:type="dxa"/>
              <w:left w:w="100" w:type="dxa"/>
              <w:bottom w:w="100" w:type="dxa"/>
              <w:right w:w="100" w:type="dxa"/>
            </w:tcMar>
          </w:tcPr>
          <w:p w14:paraId="3D3C970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,177**</w:t>
            </w:r>
          </w:p>
        </w:tc>
        <w:tc>
          <w:tcPr>
            <w:tcW w:w="840" w:type="dxa"/>
            <w:tcBorders>
              <w:top w:val="nil"/>
              <w:left w:val="nil"/>
              <w:bottom w:val="nil"/>
              <w:right w:val="nil"/>
            </w:tcBorders>
            <w:shd w:val="clear" w:color="auto" w:fill="FFFFFF"/>
            <w:tcMar>
              <w:top w:w="100" w:type="dxa"/>
              <w:left w:w="100" w:type="dxa"/>
              <w:bottom w:w="100" w:type="dxa"/>
              <w:right w:w="100" w:type="dxa"/>
            </w:tcMar>
          </w:tcPr>
          <w:p w14:paraId="587B8F82"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-,192**</w:t>
            </w:r>
          </w:p>
        </w:tc>
        <w:tc>
          <w:tcPr>
            <w:tcW w:w="780" w:type="dxa"/>
            <w:tcBorders>
              <w:top w:val="nil"/>
              <w:left w:val="nil"/>
              <w:bottom w:val="nil"/>
              <w:right w:val="nil"/>
            </w:tcBorders>
            <w:shd w:val="clear" w:color="auto" w:fill="FFFFFF"/>
            <w:tcMar>
              <w:top w:w="100" w:type="dxa"/>
              <w:left w:w="100" w:type="dxa"/>
              <w:bottom w:w="100" w:type="dxa"/>
              <w:right w:w="100" w:type="dxa"/>
            </w:tcMar>
          </w:tcPr>
          <w:p w14:paraId="173D5A8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-,071</w:t>
            </w:r>
          </w:p>
        </w:tc>
        <w:tc>
          <w:tcPr>
            <w:tcW w:w="870" w:type="dxa"/>
            <w:tcBorders>
              <w:top w:val="nil"/>
              <w:left w:val="nil"/>
              <w:bottom w:val="nil"/>
              <w:right w:val="nil"/>
            </w:tcBorders>
            <w:shd w:val="clear" w:color="auto" w:fill="FFFFFF"/>
            <w:tcMar>
              <w:top w:w="100" w:type="dxa"/>
              <w:left w:w="100" w:type="dxa"/>
              <w:bottom w:w="100" w:type="dxa"/>
              <w:right w:w="100" w:type="dxa"/>
            </w:tcMar>
          </w:tcPr>
          <w:p w14:paraId="27C5A60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-,198**</w:t>
            </w:r>
          </w:p>
        </w:tc>
        <w:tc>
          <w:tcPr>
            <w:tcW w:w="990" w:type="dxa"/>
            <w:tcBorders>
              <w:top w:val="nil"/>
              <w:left w:val="nil"/>
              <w:bottom w:val="nil"/>
              <w:right w:val="nil"/>
            </w:tcBorders>
            <w:shd w:val="clear" w:color="auto" w:fill="FFFFFF"/>
            <w:tcMar>
              <w:top w:w="100" w:type="dxa"/>
              <w:left w:w="100" w:type="dxa"/>
              <w:bottom w:w="100" w:type="dxa"/>
              <w:right w:w="100" w:type="dxa"/>
            </w:tcMar>
          </w:tcPr>
          <w:p w14:paraId="647F705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-,032**</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0804FDD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-,101**</w:t>
            </w:r>
          </w:p>
        </w:tc>
        <w:tc>
          <w:tcPr>
            <w:tcW w:w="900" w:type="dxa"/>
            <w:tcBorders>
              <w:top w:val="nil"/>
              <w:left w:val="nil"/>
              <w:bottom w:val="nil"/>
              <w:right w:val="nil"/>
            </w:tcBorders>
            <w:shd w:val="clear" w:color="auto" w:fill="FFFFFF"/>
            <w:tcMar>
              <w:top w:w="100" w:type="dxa"/>
              <w:left w:w="100" w:type="dxa"/>
              <w:bottom w:w="100" w:type="dxa"/>
              <w:right w:w="100" w:type="dxa"/>
            </w:tcMar>
          </w:tcPr>
          <w:p w14:paraId="4289F05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c>
          <w:tcPr>
            <w:tcW w:w="945" w:type="dxa"/>
            <w:tcBorders>
              <w:top w:val="nil"/>
              <w:left w:val="nil"/>
              <w:bottom w:val="nil"/>
              <w:right w:val="nil"/>
            </w:tcBorders>
            <w:shd w:val="clear" w:color="auto" w:fill="auto"/>
            <w:tcMar>
              <w:top w:w="100" w:type="dxa"/>
              <w:left w:w="100" w:type="dxa"/>
              <w:bottom w:w="100" w:type="dxa"/>
              <w:right w:w="100" w:type="dxa"/>
            </w:tcMar>
          </w:tcPr>
          <w:p w14:paraId="40D673B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,330**</w:t>
            </w:r>
          </w:p>
        </w:tc>
      </w:tr>
      <w:tr w:rsidR="00791F8C" w14:paraId="4F3EFA34" w14:textId="77777777">
        <w:trPr>
          <w:jc w:val="center"/>
        </w:trPr>
        <w:tc>
          <w:tcPr>
            <w:tcW w:w="840" w:type="dxa"/>
            <w:vMerge/>
            <w:tcBorders>
              <w:left w:val="nil"/>
              <w:bottom w:val="nil"/>
              <w:right w:val="nil"/>
            </w:tcBorders>
            <w:shd w:val="clear" w:color="auto" w:fill="auto"/>
            <w:tcMar>
              <w:top w:w="100" w:type="dxa"/>
              <w:left w:w="100" w:type="dxa"/>
              <w:bottom w:w="100" w:type="dxa"/>
              <w:right w:w="100" w:type="dxa"/>
            </w:tcMar>
          </w:tcPr>
          <w:p w14:paraId="0DC480E3"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tcMar>
              <w:top w:w="100" w:type="dxa"/>
              <w:left w:w="100" w:type="dxa"/>
              <w:bottom w:w="100" w:type="dxa"/>
              <w:right w:w="100" w:type="dxa"/>
            </w:tcMar>
          </w:tcPr>
          <w:p w14:paraId="4691418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bottom w:val="nil"/>
              <w:right w:val="nil"/>
            </w:tcBorders>
            <w:shd w:val="clear" w:color="auto" w:fill="FFFFFF"/>
            <w:tcMar>
              <w:top w:w="100" w:type="dxa"/>
              <w:left w:w="100" w:type="dxa"/>
              <w:bottom w:w="100" w:type="dxa"/>
              <w:right w:w="100" w:type="dxa"/>
            </w:tcMar>
          </w:tcPr>
          <w:p w14:paraId="4D8BD9A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,010</w:t>
            </w:r>
          </w:p>
        </w:tc>
        <w:tc>
          <w:tcPr>
            <w:tcW w:w="840" w:type="dxa"/>
            <w:tcBorders>
              <w:top w:val="nil"/>
              <w:left w:val="nil"/>
              <w:bottom w:val="nil"/>
              <w:right w:val="nil"/>
            </w:tcBorders>
            <w:shd w:val="clear" w:color="auto" w:fill="FFFFFF"/>
            <w:tcMar>
              <w:top w:w="100" w:type="dxa"/>
              <w:left w:w="100" w:type="dxa"/>
              <w:bottom w:w="100" w:type="dxa"/>
              <w:right w:w="100" w:type="dxa"/>
            </w:tcMar>
          </w:tcPr>
          <w:p w14:paraId="092A581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,005</w:t>
            </w:r>
          </w:p>
        </w:tc>
        <w:tc>
          <w:tcPr>
            <w:tcW w:w="780" w:type="dxa"/>
            <w:tcBorders>
              <w:top w:val="nil"/>
              <w:left w:val="nil"/>
              <w:bottom w:val="nil"/>
              <w:right w:val="nil"/>
            </w:tcBorders>
            <w:shd w:val="clear" w:color="auto" w:fill="FFFFFF"/>
            <w:tcMar>
              <w:top w:w="100" w:type="dxa"/>
              <w:left w:w="100" w:type="dxa"/>
              <w:bottom w:w="100" w:type="dxa"/>
              <w:right w:w="100" w:type="dxa"/>
            </w:tcMar>
          </w:tcPr>
          <w:p w14:paraId="3882B54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,302</w:t>
            </w:r>
          </w:p>
        </w:tc>
        <w:tc>
          <w:tcPr>
            <w:tcW w:w="870" w:type="dxa"/>
            <w:tcBorders>
              <w:top w:val="nil"/>
              <w:left w:val="nil"/>
              <w:bottom w:val="nil"/>
              <w:right w:val="nil"/>
            </w:tcBorders>
            <w:shd w:val="clear" w:color="auto" w:fill="FFFFFF"/>
            <w:tcMar>
              <w:top w:w="100" w:type="dxa"/>
              <w:left w:w="100" w:type="dxa"/>
              <w:bottom w:w="100" w:type="dxa"/>
              <w:right w:w="100" w:type="dxa"/>
            </w:tcMar>
          </w:tcPr>
          <w:p w14:paraId="0970A0B0"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,004</w:t>
            </w:r>
          </w:p>
        </w:tc>
        <w:tc>
          <w:tcPr>
            <w:tcW w:w="990" w:type="dxa"/>
            <w:tcBorders>
              <w:top w:val="nil"/>
              <w:left w:val="nil"/>
              <w:bottom w:val="nil"/>
              <w:right w:val="nil"/>
            </w:tcBorders>
            <w:shd w:val="clear" w:color="auto" w:fill="FFFFFF"/>
            <w:tcMar>
              <w:top w:w="100" w:type="dxa"/>
              <w:left w:w="100" w:type="dxa"/>
              <w:bottom w:w="100" w:type="dxa"/>
              <w:right w:w="100" w:type="dxa"/>
            </w:tcMar>
          </w:tcPr>
          <w:p w14:paraId="40D12F2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,639</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340A628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,144</w:t>
            </w:r>
          </w:p>
        </w:tc>
        <w:tc>
          <w:tcPr>
            <w:tcW w:w="900" w:type="dxa"/>
            <w:tcBorders>
              <w:top w:val="nil"/>
              <w:left w:val="nil"/>
              <w:bottom w:val="nil"/>
              <w:right w:val="nil"/>
            </w:tcBorders>
            <w:shd w:val="clear" w:color="auto" w:fill="auto"/>
            <w:tcMar>
              <w:top w:w="100" w:type="dxa"/>
              <w:left w:w="100" w:type="dxa"/>
              <w:bottom w:w="100" w:type="dxa"/>
              <w:right w:w="100" w:type="dxa"/>
            </w:tcMar>
          </w:tcPr>
          <w:p w14:paraId="0D739956"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45" w:type="dxa"/>
            <w:tcBorders>
              <w:top w:val="nil"/>
              <w:left w:val="nil"/>
              <w:bottom w:val="nil"/>
              <w:right w:val="nil"/>
            </w:tcBorders>
            <w:shd w:val="clear" w:color="auto" w:fill="FFFFFF"/>
            <w:tcMar>
              <w:top w:w="100" w:type="dxa"/>
              <w:left w:w="100" w:type="dxa"/>
              <w:bottom w:w="100" w:type="dxa"/>
              <w:right w:w="100" w:type="dxa"/>
            </w:tcMar>
          </w:tcPr>
          <w:p w14:paraId="26CE311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,144</w:t>
            </w:r>
          </w:p>
        </w:tc>
      </w:tr>
      <w:tr w:rsidR="00791F8C" w14:paraId="286FBB6D" w14:textId="77777777">
        <w:trPr>
          <w:jc w:val="center"/>
        </w:trPr>
        <w:tc>
          <w:tcPr>
            <w:tcW w:w="840" w:type="dxa"/>
            <w:vMerge w:val="restart"/>
            <w:tcBorders>
              <w:top w:val="nil"/>
              <w:left w:val="nil"/>
              <w:right w:val="nil"/>
            </w:tcBorders>
            <w:shd w:val="clear" w:color="auto" w:fill="auto"/>
            <w:tcMar>
              <w:top w:w="100" w:type="dxa"/>
              <w:left w:w="100" w:type="dxa"/>
              <w:bottom w:w="100" w:type="dxa"/>
              <w:right w:w="100" w:type="dxa"/>
            </w:tcMar>
          </w:tcPr>
          <w:p w14:paraId="3E118079" w14:textId="77777777" w:rsidR="00791F8C" w:rsidRPr="00E14DEB" w:rsidRDefault="00791F8C">
            <w:pPr>
              <w:widowControl w:val="0"/>
              <w:spacing w:after="0" w:line="240" w:lineRule="auto"/>
              <w:rPr>
                <w:rFonts w:ascii="Times New Roman" w:eastAsia="Times New Roman" w:hAnsi="Times New Roman" w:cs="Times New Roman"/>
                <w:sz w:val="18"/>
                <w:szCs w:val="18"/>
              </w:rPr>
            </w:pPr>
          </w:p>
          <w:p w14:paraId="407A64CB"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L. P.</w:t>
            </w:r>
          </w:p>
        </w:tc>
        <w:tc>
          <w:tcPr>
            <w:tcW w:w="900" w:type="dxa"/>
            <w:tcBorders>
              <w:top w:val="nil"/>
              <w:left w:val="nil"/>
              <w:bottom w:val="nil"/>
              <w:right w:val="nil"/>
            </w:tcBorders>
            <w:shd w:val="clear" w:color="auto" w:fill="auto"/>
            <w:tcMar>
              <w:top w:w="100" w:type="dxa"/>
              <w:left w:w="100" w:type="dxa"/>
              <w:bottom w:w="100" w:type="dxa"/>
              <w:right w:w="100" w:type="dxa"/>
            </w:tcMar>
          </w:tcPr>
          <w:p w14:paraId="32799A7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C. </w:t>
            </w:r>
            <w:proofErr w:type="spellStart"/>
            <w:r w:rsidRPr="00E14DEB">
              <w:rPr>
                <w:rFonts w:ascii="Times New Roman" w:eastAsia="Times New Roman" w:hAnsi="Times New Roman" w:cs="Times New Roman"/>
                <w:sz w:val="18"/>
                <w:szCs w:val="18"/>
              </w:rPr>
              <w:t>Pear</w:t>
            </w:r>
            <w:proofErr w:type="spellEnd"/>
            <w:r w:rsidRPr="00E14DEB">
              <w:rPr>
                <w:rFonts w:ascii="Times New Roman" w:eastAsia="Times New Roman" w:hAnsi="Times New Roman" w:cs="Times New Roman"/>
                <w:sz w:val="18"/>
                <w:szCs w:val="18"/>
              </w:rPr>
              <w:t>.</w:t>
            </w:r>
          </w:p>
        </w:tc>
        <w:tc>
          <w:tcPr>
            <w:tcW w:w="855" w:type="dxa"/>
            <w:tcBorders>
              <w:top w:val="nil"/>
              <w:left w:val="nil"/>
              <w:bottom w:val="nil"/>
              <w:right w:val="nil"/>
            </w:tcBorders>
            <w:shd w:val="clear" w:color="auto" w:fill="FFFFFF"/>
            <w:tcMar>
              <w:top w:w="100" w:type="dxa"/>
              <w:left w:w="100" w:type="dxa"/>
              <w:bottom w:w="100" w:type="dxa"/>
              <w:right w:w="100" w:type="dxa"/>
            </w:tcMar>
          </w:tcPr>
          <w:p w14:paraId="7E285F9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,372**</w:t>
            </w:r>
          </w:p>
        </w:tc>
        <w:tc>
          <w:tcPr>
            <w:tcW w:w="840" w:type="dxa"/>
            <w:tcBorders>
              <w:top w:val="nil"/>
              <w:left w:val="nil"/>
              <w:bottom w:val="nil"/>
              <w:right w:val="nil"/>
            </w:tcBorders>
            <w:shd w:val="clear" w:color="auto" w:fill="FFFFFF"/>
            <w:tcMar>
              <w:top w:w="100" w:type="dxa"/>
              <w:left w:w="100" w:type="dxa"/>
              <w:bottom w:w="100" w:type="dxa"/>
              <w:right w:w="100" w:type="dxa"/>
            </w:tcMar>
          </w:tcPr>
          <w:p w14:paraId="6DE8D855"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-,461**</w:t>
            </w:r>
          </w:p>
        </w:tc>
        <w:tc>
          <w:tcPr>
            <w:tcW w:w="780" w:type="dxa"/>
            <w:tcBorders>
              <w:top w:val="nil"/>
              <w:left w:val="nil"/>
              <w:bottom w:val="nil"/>
              <w:right w:val="nil"/>
            </w:tcBorders>
            <w:shd w:val="clear" w:color="auto" w:fill="FFFFFF"/>
            <w:tcMar>
              <w:top w:w="100" w:type="dxa"/>
              <w:left w:w="100" w:type="dxa"/>
              <w:bottom w:w="100" w:type="dxa"/>
              <w:right w:w="100" w:type="dxa"/>
            </w:tcMar>
          </w:tcPr>
          <w:p w14:paraId="18C02E0A"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-,159*</w:t>
            </w:r>
          </w:p>
        </w:tc>
        <w:tc>
          <w:tcPr>
            <w:tcW w:w="870" w:type="dxa"/>
            <w:tcBorders>
              <w:top w:val="nil"/>
              <w:left w:val="nil"/>
              <w:bottom w:val="nil"/>
              <w:right w:val="nil"/>
            </w:tcBorders>
            <w:shd w:val="clear" w:color="auto" w:fill="FFFFFF"/>
            <w:tcMar>
              <w:top w:w="100" w:type="dxa"/>
              <w:left w:w="100" w:type="dxa"/>
              <w:bottom w:w="100" w:type="dxa"/>
              <w:right w:w="100" w:type="dxa"/>
            </w:tcMar>
          </w:tcPr>
          <w:p w14:paraId="1FB3048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-,233**</w:t>
            </w:r>
          </w:p>
        </w:tc>
        <w:tc>
          <w:tcPr>
            <w:tcW w:w="990" w:type="dxa"/>
            <w:tcBorders>
              <w:top w:val="nil"/>
              <w:left w:val="nil"/>
              <w:bottom w:val="nil"/>
              <w:right w:val="nil"/>
            </w:tcBorders>
            <w:shd w:val="clear" w:color="auto" w:fill="FFFFFF"/>
            <w:tcMar>
              <w:top w:w="100" w:type="dxa"/>
              <w:left w:w="100" w:type="dxa"/>
              <w:bottom w:w="100" w:type="dxa"/>
              <w:right w:w="100" w:type="dxa"/>
            </w:tcMar>
          </w:tcPr>
          <w:p w14:paraId="31C1B983"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-,477**</w:t>
            </w:r>
          </w:p>
        </w:tc>
        <w:tc>
          <w:tcPr>
            <w:tcW w:w="1065" w:type="dxa"/>
            <w:tcBorders>
              <w:top w:val="nil"/>
              <w:left w:val="nil"/>
              <w:bottom w:val="nil"/>
              <w:right w:val="nil"/>
            </w:tcBorders>
            <w:shd w:val="clear" w:color="auto" w:fill="FFFFFF"/>
            <w:tcMar>
              <w:top w:w="100" w:type="dxa"/>
              <w:left w:w="100" w:type="dxa"/>
              <w:bottom w:w="100" w:type="dxa"/>
              <w:right w:w="100" w:type="dxa"/>
            </w:tcMar>
          </w:tcPr>
          <w:p w14:paraId="6FF6A3D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-,483**</w:t>
            </w:r>
          </w:p>
        </w:tc>
        <w:tc>
          <w:tcPr>
            <w:tcW w:w="900" w:type="dxa"/>
            <w:tcBorders>
              <w:top w:val="nil"/>
              <w:left w:val="nil"/>
              <w:bottom w:val="nil"/>
              <w:right w:val="nil"/>
            </w:tcBorders>
            <w:shd w:val="clear" w:color="auto" w:fill="FFFFFF"/>
            <w:tcMar>
              <w:top w:w="100" w:type="dxa"/>
              <w:left w:w="100" w:type="dxa"/>
              <w:bottom w:w="100" w:type="dxa"/>
              <w:right w:w="100" w:type="dxa"/>
            </w:tcMar>
          </w:tcPr>
          <w:p w14:paraId="63F8535C"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,33*</w:t>
            </w:r>
          </w:p>
        </w:tc>
        <w:tc>
          <w:tcPr>
            <w:tcW w:w="945" w:type="dxa"/>
            <w:tcBorders>
              <w:top w:val="nil"/>
              <w:left w:val="nil"/>
              <w:bottom w:val="nil"/>
              <w:right w:val="nil"/>
            </w:tcBorders>
            <w:shd w:val="clear" w:color="auto" w:fill="auto"/>
            <w:tcMar>
              <w:top w:w="100" w:type="dxa"/>
              <w:left w:w="100" w:type="dxa"/>
              <w:bottom w:w="100" w:type="dxa"/>
              <w:right w:w="100" w:type="dxa"/>
            </w:tcMar>
          </w:tcPr>
          <w:p w14:paraId="48A2CBC2"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1**</w:t>
            </w:r>
          </w:p>
        </w:tc>
      </w:tr>
      <w:tr w:rsidR="00791F8C" w14:paraId="09079446" w14:textId="77777777">
        <w:trPr>
          <w:jc w:val="center"/>
        </w:trPr>
        <w:tc>
          <w:tcPr>
            <w:tcW w:w="840" w:type="dxa"/>
            <w:vMerge/>
            <w:tcBorders>
              <w:left w:val="nil"/>
              <w:right w:val="nil"/>
            </w:tcBorders>
            <w:shd w:val="clear" w:color="auto" w:fill="auto"/>
            <w:tcMar>
              <w:top w:w="100" w:type="dxa"/>
              <w:left w:w="100" w:type="dxa"/>
              <w:bottom w:w="100" w:type="dxa"/>
              <w:right w:w="100" w:type="dxa"/>
            </w:tcMar>
          </w:tcPr>
          <w:p w14:paraId="6176184A"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c>
          <w:tcPr>
            <w:tcW w:w="900" w:type="dxa"/>
            <w:tcBorders>
              <w:top w:val="nil"/>
              <w:left w:val="nil"/>
              <w:right w:val="nil"/>
            </w:tcBorders>
            <w:shd w:val="clear" w:color="auto" w:fill="auto"/>
            <w:tcMar>
              <w:top w:w="100" w:type="dxa"/>
              <w:left w:w="100" w:type="dxa"/>
              <w:bottom w:w="100" w:type="dxa"/>
              <w:right w:w="100" w:type="dxa"/>
            </w:tcMar>
          </w:tcPr>
          <w:p w14:paraId="0A8ECAF8"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 xml:space="preserve">Sig. </w:t>
            </w:r>
          </w:p>
        </w:tc>
        <w:tc>
          <w:tcPr>
            <w:tcW w:w="855" w:type="dxa"/>
            <w:tcBorders>
              <w:top w:val="nil"/>
              <w:left w:val="nil"/>
              <w:right w:val="nil"/>
            </w:tcBorders>
            <w:shd w:val="clear" w:color="auto" w:fill="FFFFFF"/>
            <w:tcMar>
              <w:top w:w="100" w:type="dxa"/>
              <w:left w:w="100" w:type="dxa"/>
              <w:bottom w:w="100" w:type="dxa"/>
              <w:right w:w="100" w:type="dxa"/>
            </w:tcMar>
          </w:tcPr>
          <w:p w14:paraId="230D37C7"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840" w:type="dxa"/>
            <w:tcBorders>
              <w:top w:val="nil"/>
              <w:left w:val="nil"/>
              <w:right w:val="nil"/>
            </w:tcBorders>
            <w:shd w:val="clear" w:color="auto" w:fill="FFFFFF"/>
            <w:tcMar>
              <w:top w:w="100" w:type="dxa"/>
              <w:left w:w="100" w:type="dxa"/>
              <w:bottom w:w="100" w:type="dxa"/>
              <w:right w:w="100" w:type="dxa"/>
            </w:tcMar>
          </w:tcPr>
          <w:p w14:paraId="4D21A329"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780" w:type="dxa"/>
            <w:tcBorders>
              <w:top w:val="nil"/>
              <w:left w:val="nil"/>
              <w:right w:val="nil"/>
            </w:tcBorders>
            <w:shd w:val="clear" w:color="auto" w:fill="FFFFFF"/>
            <w:tcMar>
              <w:top w:w="100" w:type="dxa"/>
              <w:left w:w="100" w:type="dxa"/>
              <w:bottom w:w="100" w:type="dxa"/>
              <w:right w:w="100" w:type="dxa"/>
            </w:tcMar>
          </w:tcPr>
          <w:p w14:paraId="1E7D3BE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,020</w:t>
            </w:r>
          </w:p>
        </w:tc>
        <w:tc>
          <w:tcPr>
            <w:tcW w:w="870" w:type="dxa"/>
            <w:tcBorders>
              <w:top w:val="nil"/>
              <w:left w:val="nil"/>
              <w:right w:val="nil"/>
            </w:tcBorders>
            <w:shd w:val="clear" w:color="auto" w:fill="FFFFFF"/>
            <w:tcMar>
              <w:top w:w="100" w:type="dxa"/>
              <w:left w:w="100" w:type="dxa"/>
              <w:bottom w:w="100" w:type="dxa"/>
              <w:right w:w="100" w:type="dxa"/>
            </w:tcMar>
          </w:tcPr>
          <w:p w14:paraId="456EF45D"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,001</w:t>
            </w:r>
          </w:p>
        </w:tc>
        <w:tc>
          <w:tcPr>
            <w:tcW w:w="990" w:type="dxa"/>
            <w:tcBorders>
              <w:top w:val="nil"/>
              <w:left w:val="nil"/>
              <w:right w:val="nil"/>
            </w:tcBorders>
            <w:shd w:val="clear" w:color="auto" w:fill="FFFFFF"/>
            <w:tcMar>
              <w:top w:w="100" w:type="dxa"/>
              <w:left w:w="100" w:type="dxa"/>
              <w:bottom w:w="100" w:type="dxa"/>
              <w:right w:w="100" w:type="dxa"/>
            </w:tcMar>
          </w:tcPr>
          <w:p w14:paraId="4CA17484"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1065" w:type="dxa"/>
            <w:tcBorders>
              <w:top w:val="nil"/>
              <w:left w:val="nil"/>
              <w:right w:val="nil"/>
            </w:tcBorders>
            <w:shd w:val="clear" w:color="auto" w:fill="FFFFFF"/>
            <w:tcMar>
              <w:top w:w="100" w:type="dxa"/>
              <w:left w:w="100" w:type="dxa"/>
              <w:bottom w:w="100" w:type="dxa"/>
              <w:right w:w="100" w:type="dxa"/>
            </w:tcMar>
          </w:tcPr>
          <w:p w14:paraId="68FFD8E6"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900" w:type="dxa"/>
            <w:tcBorders>
              <w:top w:val="nil"/>
              <w:left w:val="nil"/>
              <w:right w:val="nil"/>
            </w:tcBorders>
            <w:shd w:val="clear" w:color="auto" w:fill="FFFFFF"/>
            <w:tcMar>
              <w:top w:w="100" w:type="dxa"/>
              <w:left w:w="100" w:type="dxa"/>
              <w:bottom w:w="100" w:type="dxa"/>
              <w:right w:w="100" w:type="dxa"/>
            </w:tcMar>
          </w:tcPr>
          <w:p w14:paraId="3A30CD71" w14:textId="77777777" w:rsidR="00791F8C" w:rsidRPr="00E14DEB" w:rsidRDefault="00521243">
            <w:pPr>
              <w:widowControl w:val="0"/>
              <w:spacing w:after="0" w:line="240" w:lineRule="auto"/>
              <w:rPr>
                <w:rFonts w:ascii="Times New Roman" w:eastAsia="Times New Roman" w:hAnsi="Times New Roman" w:cs="Times New Roman"/>
                <w:sz w:val="18"/>
                <w:szCs w:val="18"/>
              </w:rPr>
            </w:pPr>
            <w:r w:rsidRPr="00E14DEB">
              <w:rPr>
                <w:rFonts w:ascii="Times New Roman" w:eastAsia="Times New Roman" w:hAnsi="Times New Roman" w:cs="Times New Roman"/>
                <w:sz w:val="18"/>
                <w:szCs w:val="18"/>
              </w:rPr>
              <w:t>,000</w:t>
            </w:r>
          </w:p>
        </w:tc>
        <w:tc>
          <w:tcPr>
            <w:tcW w:w="945" w:type="dxa"/>
            <w:tcBorders>
              <w:top w:val="nil"/>
              <w:left w:val="nil"/>
              <w:right w:val="nil"/>
            </w:tcBorders>
            <w:shd w:val="clear" w:color="auto" w:fill="auto"/>
            <w:tcMar>
              <w:top w:w="100" w:type="dxa"/>
              <w:left w:w="100" w:type="dxa"/>
              <w:bottom w:w="100" w:type="dxa"/>
              <w:right w:w="100" w:type="dxa"/>
            </w:tcMar>
          </w:tcPr>
          <w:p w14:paraId="7D463260" w14:textId="77777777" w:rsidR="00791F8C" w:rsidRPr="00E14DEB" w:rsidRDefault="00791F8C">
            <w:pPr>
              <w:widowControl w:val="0"/>
              <w:spacing w:after="0" w:line="240" w:lineRule="auto"/>
              <w:rPr>
                <w:rFonts w:ascii="Times New Roman" w:eastAsia="Times New Roman" w:hAnsi="Times New Roman" w:cs="Times New Roman"/>
                <w:sz w:val="18"/>
                <w:szCs w:val="18"/>
              </w:rPr>
            </w:pPr>
          </w:p>
        </w:tc>
      </w:tr>
    </w:tbl>
    <w:p w14:paraId="02CFFD9A" w14:textId="77777777" w:rsidR="00791F8C" w:rsidRPr="00A93046" w:rsidRDefault="00521243" w:rsidP="00A93046">
      <w:pPr>
        <w:pStyle w:val="Sinespaciado"/>
        <w:rPr>
          <w:rFonts w:ascii="Times New Roman" w:hAnsi="Times New Roman"/>
          <w:sz w:val="16"/>
          <w:szCs w:val="16"/>
        </w:rPr>
      </w:pPr>
      <w:r w:rsidRPr="00A93046">
        <w:rPr>
          <w:rFonts w:ascii="Times New Roman" w:hAnsi="Times New Roman"/>
          <w:sz w:val="16"/>
          <w:szCs w:val="16"/>
        </w:rPr>
        <w:t xml:space="preserve">N (Neuroticismo), E (Extraversión), O (Apertura), A (Amabilidad), R (Responsabilidad), L. </w:t>
      </w:r>
      <w:proofErr w:type="spellStart"/>
      <w:r w:rsidRPr="00A93046">
        <w:rPr>
          <w:rFonts w:ascii="Times New Roman" w:hAnsi="Times New Roman"/>
          <w:sz w:val="16"/>
          <w:szCs w:val="16"/>
        </w:rPr>
        <w:t>Tf</w:t>
      </w:r>
      <w:proofErr w:type="spellEnd"/>
      <w:r w:rsidRPr="00A93046">
        <w:rPr>
          <w:rFonts w:ascii="Times New Roman" w:hAnsi="Times New Roman"/>
          <w:sz w:val="16"/>
          <w:szCs w:val="16"/>
        </w:rPr>
        <w:t xml:space="preserve">. (Liderazgo Transformacional), L. Tc. (Liderazgo Transaccional), L. P. (Liderazgo Pasivo), C. </w:t>
      </w:r>
      <w:proofErr w:type="spellStart"/>
      <w:r w:rsidRPr="00A93046">
        <w:rPr>
          <w:rFonts w:ascii="Times New Roman" w:hAnsi="Times New Roman"/>
          <w:sz w:val="16"/>
          <w:szCs w:val="16"/>
        </w:rPr>
        <w:t>Pear</w:t>
      </w:r>
      <w:proofErr w:type="spellEnd"/>
      <w:r w:rsidRPr="00A93046">
        <w:rPr>
          <w:rFonts w:ascii="Times New Roman" w:hAnsi="Times New Roman"/>
          <w:sz w:val="16"/>
          <w:szCs w:val="16"/>
        </w:rPr>
        <w:t xml:space="preserve"> (Coeficiente de correlación de Pearson), Sig. (Significación (bilateral)).</w:t>
      </w:r>
    </w:p>
    <w:p w14:paraId="0040AAF5" w14:textId="77777777" w:rsidR="00791F8C" w:rsidRPr="00A93046" w:rsidRDefault="00521243" w:rsidP="00A93046">
      <w:pPr>
        <w:pStyle w:val="Sinespaciado"/>
        <w:rPr>
          <w:rFonts w:ascii="Times New Roman" w:hAnsi="Times New Roman"/>
          <w:sz w:val="16"/>
          <w:szCs w:val="16"/>
        </w:rPr>
      </w:pPr>
      <w:r w:rsidRPr="00A93046">
        <w:rPr>
          <w:rFonts w:ascii="Times New Roman" w:hAnsi="Times New Roman"/>
          <w:sz w:val="16"/>
          <w:szCs w:val="16"/>
        </w:rPr>
        <w:t>**. La correlación es significativa al nivel 0,01 (bilateral).</w:t>
      </w:r>
    </w:p>
    <w:p w14:paraId="4BEB1A59" w14:textId="77777777" w:rsidR="00791F8C" w:rsidRPr="00A93046" w:rsidRDefault="00521243" w:rsidP="00A93046">
      <w:pPr>
        <w:pStyle w:val="Sinespaciado"/>
        <w:rPr>
          <w:rFonts w:ascii="Times New Roman" w:hAnsi="Times New Roman"/>
          <w:sz w:val="16"/>
          <w:szCs w:val="16"/>
        </w:rPr>
      </w:pPr>
      <w:r w:rsidRPr="00A93046">
        <w:rPr>
          <w:rFonts w:ascii="Times New Roman" w:hAnsi="Times New Roman"/>
          <w:sz w:val="16"/>
          <w:szCs w:val="16"/>
        </w:rPr>
        <w:t>*. La correlación es significante al nivel 0,05 (bilateral).</w:t>
      </w:r>
    </w:p>
    <w:p w14:paraId="155EB2A7" w14:textId="77777777" w:rsidR="00E14DEB" w:rsidRDefault="00E14DEB" w:rsidP="005E0829">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w:t>
      </w:r>
      <w:r w:rsidR="006D377A">
        <w:rPr>
          <w:rFonts w:ascii="Times New Roman" w:eastAsia="Times New Roman" w:hAnsi="Times New Roman" w:cs="Times New Roman"/>
          <w:sz w:val="24"/>
          <w:szCs w:val="24"/>
        </w:rPr>
        <w:t xml:space="preserve"> </w:t>
      </w:r>
      <w:r w:rsidR="00203542">
        <w:rPr>
          <w:rFonts w:ascii="Times New Roman" w:eastAsia="Times New Roman" w:hAnsi="Times New Roman" w:cs="Times New Roman"/>
          <w:sz w:val="24"/>
          <w:szCs w:val="24"/>
        </w:rPr>
        <w:t xml:space="preserve">en la Tabla </w:t>
      </w:r>
      <w:r w:rsidR="00B722A4">
        <w:rPr>
          <w:rFonts w:ascii="Times New Roman" w:eastAsia="Times New Roman" w:hAnsi="Times New Roman" w:cs="Times New Roman"/>
          <w:sz w:val="24"/>
          <w:szCs w:val="24"/>
        </w:rPr>
        <w:t>3</w:t>
      </w:r>
      <w:r w:rsidR="00203542">
        <w:rPr>
          <w:rFonts w:ascii="Times New Roman" w:eastAsia="Times New Roman" w:hAnsi="Times New Roman" w:cs="Times New Roman"/>
          <w:sz w:val="24"/>
          <w:szCs w:val="24"/>
        </w:rPr>
        <w:t xml:space="preserve">, </w:t>
      </w:r>
      <w:r w:rsidR="006D37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puede </w:t>
      </w:r>
      <w:r w:rsidR="006D377A">
        <w:rPr>
          <w:rFonts w:ascii="Times New Roman" w:eastAsia="Times New Roman" w:hAnsi="Times New Roman" w:cs="Times New Roman"/>
          <w:sz w:val="24"/>
          <w:szCs w:val="24"/>
        </w:rPr>
        <w:t>observar</w:t>
      </w:r>
      <w:r>
        <w:rPr>
          <w:rFonts w:ascii="Times New Roman" w:eastAsia="Times New Roman" w:hAnsi="Times New Roman" w:cs="Times New Roman"/>
          <w:sz w:val="24"/>
          <w:szCs w:val="24"/>
        </w:rPr>
        <w:t xml:space="preserve"> como todas las variables de personalidad, a excepción de la extraversión, presentan una significación al nivel de 0,01 para la variable estilo de liderazgo transformacional.  En el caso del liderazgo transaccional, se distingue una diferencia significativa únicamente en el caso de la extraversión</w:t>
      </w:r>
      <w:r w:rsidR="005E0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además de ser una relación de carácter negativo con este estilo de liderazgo.</w:t>
      </w:r>
    </w:p>
    <w:p w14:paraId="1203DBA6" w14:textId="77777777" w:rsidR="00A1487E" w:rsidRPr="002A6B11" w:rsidRDefault="00A1487E" w:rsidP="0013695C">
      <w:pPr>
        <w:widowControl w:val="0"/>
        <w:spacing w:after="0" w:line="360" w:lineRule="auto"/>
        <w:jc w:val="both"/>
        <w:rPr>
          <w:rFonts w:ascii="Times New Roman" w:eastAsia="Times New Roman" w:hAnsi="Times New Roman" w:cs="Times New Roman"/>
          <w:sz w:val="2"/>
          <w:szCs w:val="2"/>
          <w:highlight w:val="yellow"/>
        </w:rPr>
      </w:pPr>
      <w:r w:rsidRPr="002A6B11">
        <w:rPr>
          <w:rFonts w:ascii="Times New Roman" w:eastAsia="Times New Roman" w:hAnsi="Times New Roman" w:cs="Times New Roman"/>
          <w:sz w:val="24"/>
          <w:szCs w:val="24"/>
        </w:rPr>
        <w:t>Las ramas de</w:t>
      </w:r>
      <w:r w:rsidR="009D0BA0">
        <w:rPr>
          <w:rFonts w:ascii="Times New Roman" w:eastAsia="Times New Roman" w:hAnsi="Times New Roman" w:cs="Times New Roman"/>
          <w:sz w:val="24"/>
          <w:szCs w:val="24"/>
        </w:rPr>
        <w:t xml:space="preserve"> conocimiento en</w:t>
      </w:r>
      <w:r w:rsidRPr="002A6B11">
        <w:rPr>
          <w:rFonts w:ascii="Times New Roman" w:eastAsia="Times New Roman" w:hAnsi="Times New Roman" w:cs="Times New Roman"/>
          <w:sz w:val="24"/>
          <w:szCs w:val="24"/>
        </w:rPr>
        <w:t xml:space="preserve"> ciencias </w:t>
      </w:r>
      <w:r w:rsidR="009D0BA0">
        <w:rPr>
          <w:rFonts w:ascii="Times New Roman" w:eastAsia="Times New Roman" w:hAnsi="Times New Roman" w:cs="Times New Roman"/>
          <w:sz w:val="24"/>
          <w:szCs w:val="24"/>
        </w:rPr>
        <w:t>de la salud</w:t>
      </w:r>
      <w:r w:rsidR="0058319E">
        <w:rPr>
          <w:rFonts w:ascii="Times New Roman" w:eastAsia="Times New Roman" w:hAnsi="Times New Roman" w:cs="Times New Roman"/>
          <w:sz w:val="24"/>
          <w:szCs w:val="24"/>
        </w:rPr>
        <w:t>,</w:t>
      </w:r>
      <w:r w:rsidRPr="002A6B11">
        <w:rPr>
          <w:rFonts w:ascii="Times New Roman" w:eastAsia="Times New Roman" w:hAnsi="Times New Roman" w:cs="Times New Roman"/>
          <w:sz w:val="24"/>
          <w:szCs w:val="24"/>
        </w:rPr>
        <w:t xml:space="preserve"> ciencias sociales y jurídicas son las que presentan la media más alta en </w:t>
      </w:r>
      <w:r w:rsidR="0058319E">
        <w:rPr>
          <w:rFonts w:ascii="Times New Roman" w:eastAsia="Times New Roman" w:hAnsi="Times New Roman" w:cs="Times New Roman"/>
          <w:sz w:val="24"/>
          <w:szCs w:val="24"/>
        </w:rPr>
        <w:t>e</w:t>
      </w:r>
      <w:r w:rsidRPr="002A6B11">
        <w:rPr>
          <w:rFonts w:ascii="Times New Roman" w:eastAsia="Times New Roman" w:hAnsi="Times New Roman" w:cs="Times New Roman"/>
          <w:sz w:val="24"/>
          <w:szCs w:val="24"/>
        </w:rPr>
        <w:t>l liderazgo transformacional. En el caso del liderazgo transaccional, son las ramas de</w:t>
      </w:r>
      <w:r w:rsidR="002C7712">
        <w:rPr>
          <w:rFonts w:ascii="Times New Roman" w:eastAsia="Times New Roman" w:hAnsi="Times New Roman" w:cs="Times New Roman"/>
          <w:sz w:val="24"/>
          <w:szCs w:val="24"/>
        </w:rPr>
        <w:t xml:space="preserve"> conocimiento en</w:t>
      </w:r>
      <w:r w:rsidRPr="002A6B11">
        <w:rPr>
          <w:rFonts w:ascii="Times New Roman" w:eastAsia="Times New Roman" w:hAnsi="Times New Roman" w:cs="Times New Roman"/>
          <w:sz w:val="24"/>
          <w:szCs w:val="24"/>
        </w:rPr>
        <w:t xml:space="preserve"> artes y humanidades e ingeniería y arquitectura las que han obtenido la medía de puntuaciones más altas. Cabe destacar que, en el caso de la rama de ciencias, ésta presenta en ambos estilos de liderazgo medias bajas respecto al resto de ramas de conocimiento. Por último, en el caso de artes y humanidades se identifica una oscilación muy marcada pasando de tener de la media de puntuaciones más bajas en el liderazgo transformacional a ser la rama con la media más alta en el liderazgo transaccional</w:t>
      </w:r>
      <w:r>
        <w:rPr>
          <w:rFonts w:ascii="Times New Roman" w:eastAsia="Times New Roman" w:hAnsi="Times New Roman" w:cs="Times New Roman"/>
          <w:sz w:val="24"/>
          <w:szCs w:val="24"/>
        </w:rPr>
        <w:t>.</w:t>
      </w:r>
    </w:p>
    <w:p w14:paraId="390E28C7" w14:textId="77777777" w:rsidR="00791F8C" w:rsidRDefault="00B42884" w:rsidP="0013695C">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w:t>
      </w:r>
      <w:r w:rsidR="00521243">
        <w:rPr>
          <w:rFonts w:ascii="Times New Roman" w:eastAsia="Times New Roman" w:hAnsi="Times New Roman" w:cs="Times New Roman"/>
          <w:sz w:val="24"/>
          <w:szCs w:val="24"/>
        </w:rPr>
        <w:t xml:space="preserve">a existencia de posibles diferencias en el liderazgo transformacional y transaccional en función del </w:t>
      </w:r>
      <w:r>
        <w:rPr>
          <w:rFonts w:ascii="Times New Roman" w:eastAsia="Times New Roman" w:hAnsi="Times New Roman" w:cs="Times New Roman"/>
          <w:sz w:val="24"/>
          <w:szCs w:val="24"/>
        </w:rPr>
        <w:t xml:space="preserve">género, </w:t>
      </w:r>
      <w:r w:rsidR="00D47159">
        <w:rPr>
          <w:rFonts w:ascii="Times New Roman" w:eastAsia="Times New Roman" w:hAnsi="Times New Roman" w:cs="Times New Roman"/>
          <w:sz w:val="24"/>
          <w:szCs w:val="24"/>
        </w:rPr>
        <w:t>e</w:t>
      </w:r>
      <w:r w:rsidR="00521243">
        <w:rPr>
          <w:rFonts w:ascii="Times New Roman" w:eastAsia="Times New Roman" w:hAnsi="Times New Roman" w:cs="Times New Roman"/>
          <w:sz w:val="24"/>
          <w:szCs w:val="24"/>
        </w:rPr>
        <w:t>stas diferencias, a pesar de no ser signific</w:t>
      </w:r>
      <w:r>
        <w:rPr>
          <w:rFonts w:ascii="Times New Roman" w:eastAsia="Times New Roman" w:hAnsi="Times New Roman" w:cs="Times New Roman"/>
          <w:sz w:val="24"/>
          <w:szCs w:val="24"/>
        </w:rPr>
        <w:t xml:space="preserve">ativas, van en la misma línea </w:t>
      </w:r>
      <w:r w:rsidR="00A1487E">
        <w:rPr>
          <w:rFonts w:ascii="Times New Roman" w:eastAsia="Times New Roman" w:hAnsi="Times New Roman" w:cs="Times New Roman"/>
          <w:sz w:val="24"/>
          <w:szCs w:val="24"/>
        </w:rPr>
        <w:t xml:space="preserve">de </w:t>
      </w:r>
      <w:r w:rsidR="00BB06C2">
        <w:rPr>
          <w:rFonts w:ascii="Times New Roman" w:eastAsia="Times New Roman" w:hAnsi="Times New Roman" w:cs="Times New Roman"/>
          <w:sz w:val="24"/>
          <w:szCs w:val="24"/>
        </w:rPr>
        <w:t xml:space="preserve">otros estudios, donde </w:t>
      </w:r>
      <w:r w:rsidR="00521243">
        <w:rPr>
          <w:rFonts w:ascii="Times New Roman" w:eastAsia="Times New Roman" w:hAnsi="Times New Roman" w:cs="Times New Roman"/>
          <w:sz w:val="24"/>
          <w:szCs w:val="24"/>
        </w:rPr>
        <w:t xml:space="preserve">las mujeres líderes utilizaban calificativos de su estilo de liderazgo más asociados al transformacional </w:t>
      </w:r>
      <w:r w:rsidR="00E703A4">
        <w:rPr>
          <w:rFonts w:ascii="Times New Roman" w:eastAsia="Times New Roman" w:hAnsi="Times New Roman" w:cs="Times New Roman"/>
          <w:sz w:val="24"/>
          <w:szCs w:val="24"/>
        </w:rPr>
        <w:t>(</w:t>
      </w:r>
      <w:r w:rsidR="00521243">
        <w:rPr>
          <w:rFonts w:ascii="Times New Roman" w:eastAsia="Times New Roman" w:hAnsi="Times New Roman" w:cs="Times New Roman"/>
          <w:color w:val="222222"/>
          <w:sz w:val="24"/>
          <w:szCs w:val="24"/>
        </w:rPr>
        <w:t xml:space="preserve">Cuadrado </w:t>
      </w:r>
      <w:r w:rsidR="00A90133">
        <w:rPr>
          <w:rFonts w:ascii="Times New Roman" w:eastAsia="Times New Roman" w:hAnsi="Times New Roman" w:cs="Times New Roman"/>
          <w:color w:val="222222"/>
          <w:sz w:val="24"/>
          <w:szCs w:val="24"/>
        </w:rPr>
        <w:t>&amp;</w:t>
      </w:r>
      <w:r w:rsidR="00521243">
        <w:rPr>
          <w:rFonts w:ascii="Times New Roman" w:eastAsia="Times New Roman" w:hAnsi="Times New Roman" w:cs="Times New Roman"/>
          <w:color w:val="222222"/>
          <w:sz w:val="24"/>
          <w:szCs w:val="24"/>
        </w:rPr>
        <w:t xml:space="preserve"> Molero, 2002</w:t>
      </w:r>
      <w:r w:rsidR="00BB06C2">
        <w:rPr>
          <w:rFonts w:ascii="Times New Roman" w:eastAsia="Times New Roman" w:hAnsi="Times New Roman" w:cs="Times New Roman"/>
          <w:color w:val="222222"/>
          <w:sz w:val="24"/>
          <w:szCs w:val="24"/>
        </w:rPr>
        <w:t>)</w:t>
      </w:r>
      <w:r w:rsidR="00521243">
        <w:rPr>
          <w:rFonts w:ascii="Times New Roman" w:eastAsia="Times New Roman" w:hAnsi="Times New Roman" w:cs="Times New Roman"/>
          <w:sz w:val="24"/>
          <w:szCs w:val="24"/>
        </w:rPr>
        <w:t>. En la actualidad</w:t>
      </w:r>
      <w:r w:rsidR="003267E8">
        <w:rPr>
          <w:rFonts w:ascii="Times New Roman" w:eastAsia="Times New Roman" w:hAnsi="Times New Roman" w:cs="Times New Roman"/>
          <w:sz w:val="24"/>
          <w:szCs w:val="24"/>
        </w:rPr>
        <w:t>,</w:t>
      </w:r>
      <w:r w:rsidR="00521243">
        <w:rPr>
          <w:rFonts w:ascii="Times New Roman" w:eastAsia="Times New Roman" w:hAnsi="Times New Roman" w:cs="Times New Roman"/>
          <w:sz w:val="24"/>
          <w:szCs w:val="24"/>
        </w:rPr>
        <w:t xml:space="preserve"> la diferencia no radica tanto en </w:t>
      </w:r>
      <w:r w:rsidR="00521243">
        <w:rPr>
          <w:rFonts w:ascii="Times New Roman" w:eastAsia="Times New Roman" w:hAnsi="Times New Roman" w:cs="Times New Roman"/>
          <w:sz w:val="24"/>
          <w:szCs w:val="24"/>
        </w:rPr>
        <w:lastRenderedPageBreak/>
        <w:t xml:space="preserve">el número de mujeres que ejercen funciones de líder, sino más en el estilo de liderazgo que éstas emplean.  </w:t>
      </w:r>
    </w:p>
    <w:p w14:paraId="6F3F19FB" w14:textId="63BDA162" w:rsidR="003267E8" w:rsidRDefault="00C139EA" w:rsidP="003267E8">
      <w:pPr>
        <w:spacing w:line="360" w:lineRule="auto"/>
        <w:jc w:val="both"/>
        <w:rPr>
          <w:rFonts w:ascii="Times New Roman" w:eastAsia="Times New Roman" w:hAnsi="Times New Roman" w:cs="Times New Roman"/>
          <w:sz w:val="24"/>
          <w:szCs w:val="24"/>
        </w:rPr>
      </w:pPr>
      <w:r w:rsidRPr="0082398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cuanto a </w:t>
      </w:r>
      <w:r w:rsidR="00521243">
        <w:rPr>
          <w:rFonts w:ascii="Times New Roman" w:eastAsia="Times New Roman" w:hAnsi="Times New Roman" w:cs="Times New Roman"/>
          <w:sz w:val="24"/>
          <w:szCs w:val="24"/>
        </w:rPr>
        <w:t xml:space="preserve">la relación de los distintos factores de la personalidad con el liderazgo transformacional y transaccional, </w:t>
      </w:r>
      <w:r w:rsidR="00D47159">
        <w:rPr>
          <w:rFonts w:ascii="Times New Roman" w:eastAsia="Times New Roman" w:hAnsi="Times New Roman" w:cs="Times New Roman"/>
          <w:sz w:val="24"/>
          <w:szCs w:val="24"/>
        </w:rPr>
        <w:t xml:space="preserve">en el caso del Neuroticismo </w:t>
      </w:r>
      <w:r w:rsidR="00521243">
        <w:rPr>
          <w:rFonts w:ascii="Times New Roman" w:eastAsia="Times New Roman" w:hAnsi="Times New Roman" w:cs="Times New Roman"/>
          <w:sz w:val="24"/>
          <w:szCs w:val="24"/>
        </w:rPr>
        <w:t xml:space="preserve">con el liderazgo </w:t>
      </w:r>
      <w:r w:rsidR="00EB5F17">
        <w:rPr>
          <w:rFonts w:ascii="Times New Roman" w:eastAsia="Times New Roman" w:hAnsi="Times New Roman" w:cs="Times New Roman"/>
          <w:sz w:val="24"/>
          <w:szCs w:val="24"/>
        </w:rPr>
        <w:t>transformacional, concuerda</w:t>
      </w:r>
      <w:r w:rsidR="00521243">
        <w:rPr>
          <w:rFonts w:ascii="Times New Roman" w:eastAsia="Times New Roman" w:hAnsi="Times New Roman" w:cs="Times New Roman"/>
          <w:sz w:val="24"/>
          <w:szCs w:val="24"/>
        </w:rPr>
        <w:t xml:space="preserve"> con los estudios realizados por </w:t>
      </w:r>
      <w:r w:rsidR="00883144">
        <w:rPr>
          <w:rFonts w:ascii="Times New Roman" w:eastAsia="Times New Roman" w:hAnsi="Times New Roman" w:cs="Times New Roman"/>
          <w:sz w:val="24"/>
          <w:szCs w:val="24"/>
        </w:rPr>
        <w:t>l</w:t>
      </w:r>
      <w:r w:rsidR="00521243">
        <w:rPr>
          <w:rFonts w:ascii="Times New Roman" w:eastAsia="Times New Roman" w:hAnsi="Times New Roman" w:cs="Times New Roman"/>
          <w:sz w:val="24"/>
          <w:szCs w:val="24"/>
        </w:rPr>
        <w:t>os autores</w:t>
      </w:r>
      <w:r w:rsidR="00D47159">
        <w:rPr>
          <w:rFonts w:ascii="Times New Roman" w:eastAsia="Times New Roman" w:hAnsi="Times New Roman" w:cs="Times New Roman"/>
          <w:sz w:val="24"/>
          <w:szCs w:val="24"/>
        </w:rPr>
        <w:t>,</w:t>
      </w:r>
      <w:r w:rsidR="00521243">
        <w:rPr>
          <w:rFonts w:ascii="Times New Roman" w:eastAsia="Times New Roman" w:hAnsi="Times New Roman" w:cs="Times New Roman"/>
          <w:sz w:val="24"/>
          <w:szCs w:val="24"/>
        </w:rPr>
        <w:t xml:space="preserve"> </w:t>
      </w:r>
      <w:proofErr w:type="spellStart"/>
      <w:r w:rsidR="00521243">
        <w:rPr>
          <w:rFonts w:ascii="Times New Roman" w:eastAsia="Times New Roman" w:hAnsi="Times New Roman" w:cs="Times New Roman"/>
          <w:color w:val="222222"/>
          <w:sz w:val="24"/>
          <w:szCs w:val="24"/>
        </w:rPr>
        <w:t>Judge</w:t>
      </w:r>
      <w:proofErr w:type="spellEnd"/>
      <w:r w:rsidR="0027142D">
        <w:rPr>
          <w:rFonts w:ascii="Times New Roman" w:eastAsia="Times New Roman" w:hAnsi="Times New Roman" w:cs="Times New Roman"/>
          <w:color w:val="222222"/>
          <w:sz w:val="24"/>
          <w:szCs w:val="24"/>
        </w:rPr>
        <w:t xml:space="preserve">, </w:t>
      </w:r>
      <w:proofErr w:type="spellStart"/>
      <w:r w:rsidR="0027142D">
        <w:rPr>
          <w:rFonts w:ascii="Times New Roman" w:eastAsia="Times New Roman" w:hAnsi="Times New Roman" w:cs="Times New Roman"/>
          <w:color w:val="222222"/>
          <w:sz w:val="24"/>
          <w:szCs w:val="24"/>
        </w:rPr>
        <w:t>Erez</w:t>
      </w:r>
      <w:proofErr w:type="spellEnd"/>
      <w:r w:rsidR="0027142D">
        <w:rPr>
          <w:rFonts w:ascii="Times New Roman" w:eastAsia="Times New Roman" w:hAnsi="Times New Roman" w:cs="Times New Roman"/>
          <w:color w:val="222222"/>
          <w:sz w:val="24"/>
          <w:szCs w:val="24"/>
        </w:rPr>
        <w:t xml:space="preserve">, Bono &amp; </w:t>
      </w:r>
      <w:proofErr w:type="spellStart"/>
      <w:r w:rsidR="0027142D">
        <w:rPr>
          <w:rFonts w:ascii="Times New Roman" w:eastAsia="Times New Roman" w:hAnsi="Times New Roman" w:cs="Times New Roman"/>
          <w:color w:val="222222"/>
          <w:sz w:val="24"/>
          <w:szCs w:val="24"/>
        </w:rPr>
        <w:t>Thorensen</w:t>
      </w:r>
      <w:proofErr w:type="spellEnd"/>
      <w:r w:rsidR="00521243">
        <w:rPr>
          <w:rFonts w:ascii="Times New Roman" w:eastAsia="Times New Roman" w:hAnsi="Times New Roman" w:cs="Times New Roman"/>
          <w:color w:val="222222"/>
          <w:sz w:val="24"/>
          <w:szCs w:val="24"/>
        </w:rPr>
        <w:t xml:space="preserve"> (2002) conclu</w:t>
      </w:r>
      <w:r w:rsidR="0027142D">
        <w:rPr>
          <w:rFonts w:ascii="Times New Roman" w:eastAsia="Times New Roman" w:hAnsi="Times New Roman" w:cs="Times New Roman"/>
          <w:color w:val="222222"/>
          <w:sz w:val="24"/>
          <w:szCs w:val="24"/>
        </w:rPr>
        <w:t>yeron</w:t>
      </w:r>
      <w:r w:rsidR="00521243">
        <w:rPr>
          <w:rFonts w:ascii="Times New Roman" w:eastAsia="Times New Roman" w:hAnsi="Times New Roman" w:cs="Times New Roman"/>
          <w:color w:val="222222"/>
          <w:sz w:val="24"/>
          <w:szCs w:val="24"/>
        </w:rPr>
        <w:t xml:space="preserve"> que</w:t>
      </w:r>
      <w:r w:rsidR="00D47159">
        <w:rPr>
          <w:rFonts w:ascii="Times New Roman" w:eastAsia="Times New Roman" w:hAnsi="Times New Roman" w:cs="Times New Roman"/>
          <w:color w:val="222222"/>
          <w:sz w:val="24"/>
          <w:szCs w:val="24"/>
        </w:rPr>
        <w:t xml:space="preserve">, </w:t>
      </w:r>
      <w:r w:rsidR="00EB5F17">
        <w:rPr>
          <w:rFonts w:ascii="Times New Roman" w:eastAsia="Times New Roman" w:hAnsi="Times New Roman" w:cs="Times New Roman"/>
          <w:color w:val="222222"/>
          <w:sz w:val="24"/>
          <w:szCs w:val="24"/>
        </w:rPr>
        <w:t xml:space="preserve">existía relación entre </w:t>
      </w:r>
      <w:r w:rsidR="00521243">
        <w:rPr>
          <w:rFonts w:ascii="Times New Roman" w:eastAsia="Times New Roman" w:hAnsi="Times New Roman" w:cs="Times New Roman"/>
          <w:color w:val="222222"/>
          <w:sz w:val="24"/>
          <w:szCs w:val="24"/>
        </w:rPr>
        <w:t>el neuroticismo, responsabilidad, extraversión y apertura a la experiencia con el</w:t>
      </w:r>
      <w:r w:rsidR="00EB5F17">
        <w:rPr>
          <w:rFonts w:ascii="Times New Roman" w:eastAsia="Times New Roman" w:hAnsi="Times New Roman" w:cs="Times New Roman"/>
          <w:color w:val="222222"/>
          <w:sz w:val="24"/>
          <w:szCs w:val="24"/>
        </w:rPr>
        <w:t xml:space="preserve"> liderazgo</w:t>
      </w:r>
      <w:r w:rsidR="00521243">
        <w:rPr>
          <w:rFonts w:ascii="Times New Roman" w:eastAsia="Times New Roman" w:hAnsi="Times New Roman" w:cs="Times New Roman"/>
          <w:color w:val="222222"/>
          <w:sz w:val="24"/>
          <w:szCs w:val="24"/>
        </w:rPr>
        <w:t>.</w:t>
      </w:r>
      <w:r w:rsidR="00521243">
        <w:rPr>
          <w:rFonts w:ascii="Times New Roman" w:eastAsia="Times New Roman" w:hAnsi="Times New Roman" w:cs="Times New Roman"/>
          <w:sz w:val="24"/>
          <w:szCs w:val="24"/>
        </w:rPr>
        <w:t xml:space="preserve"> El hecho de que la relación sea de carácter negativo adquiere sentido cuando se analizan los rasgos que </w:t>
      </w:r>
      <w:r w:rsidR="00883144">
        <w:rPr>
          <w:rFonts w:ascii="Times New Roman" w:eastAsia="Times New Roman" w:hAnsi="Times New Roman" w:cs="Times New Roman"/>
          <w:sz w:val="24"/>
          <w:szCs w:val="24"/>
        </w:rPr>
        <w:t>incluye</w:t>
      </w:r>
      <w:r w:rsidR="00521243">
        <w:rPr>
          <w:rFonts w:ascii="Times New Roman" w:eastAsia="Times New Roman" w:hAnsi="Times New Roman" w:cs="Times New Roman"/>
          <w:sz w:val="24"/>
          <w:szCs w:val="24"/>
        </w:rPr>
        <w:t xml:space="preserve"> el factor de neuroticismo</w:t>
      </w:r>
      <w:r w:rsidR="00521243">
        <w:rPr>
          <w:rFonts w:ascii="Times New Roman" w:eastAsia="Times New Roman" w:hAnsi="Times New Roman" w:cs="Times New Roman"/>
          <w:color w:val="222222"/>
          <w:sz w:val="24"/>
          <w:szCs w:val="24"/>
        </w:rPr>
        <w:t xml:space="preserve"> (ansiedad, hostilidad, depresión, ansiedad social, impulsividad y vulnerabilidad)</w:t>
      </w:r>
      <w:r w:rsidR="00521243">
        <w:rPr>
          <w:rFonts w:ascii="Times New Roman" w:eastAsia="Times New Roman" w:hAnsi="Times New Roman" w:cs="Times New Roman"/>
          <w:sz w:val="24"/>
          <w:szCs w:val="24"/>
        </w:rPr>
        <w:t xml:space="preserve"> en comparación con las características del liderazgo transformacional (optimismo y motivación entre otras).  </w:t>
      </w:r>
    </w:p>
    <w:p w14:paraId="62D49B28" w14:textId="77777777" w:rsidR="00E5212B" w:rsidRDefault="00521243" w:rsidP="003267E8">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Los factores de apertura a la experiencia, amabilidad, extraversión y responsabilidad, muestran </w:t>
      </w:r>
      <w:r w:rsidR="00C139EA">
        <w:rPr>
          <w:rFonts w:ascii="Times New Roman" w:eastAsia="Times New Roman" w:hAnsi="Times New Roman" w:cs="Times New Roman"/>
          <w:sz w:val="24"/>
          <w:szCs w:val="24"/>
        </w:rPr>
        <w:t>un resultado significativo</w:t>
      </w:r>
      <w:r>
        <w:rPr>
          <w:rFonts w:ascii="Times New Roman" w:eastAsia="Times New Roman" w:hAnsi="Times New Roman" w:cs="Times New Roman"/>
          <w:sz w:val="24"/>
          <w:szCs w:val="24"/>
        </w:rPr>
        <w:t xml:space="preserve"> en la correlación de carácter positivo con el liderazgo transformacional a excepción del factor de extraversión. </w:t>
      </w:r>
      <w:r w:rsidR="0016017F">
        <w:rPr>
          <w:rFonts w:ascii="Times New Roman" w:eastAsia="Times New Roman" w:hAnsi="Times New Roman" w:cs="Times New Roman"/>
          <w:sz w:val="24"/>
          <w:szCs w:val="24"/>
        </w:rPr>
        <w:t>E</w:t>
      </w:r>
      <w:r w:rsidR="00EB5F17">
        <w:rPr>
          <w:rFonts w:ascii="Times New Roman" w:eastAsia="Times New Roman" w:hAnsi="Times New Roman" w:cs="Times New Roman"/>
          <w:sz w:val="24"/>
          <w:szCs w:val="24"/>
        </w:rPr>
        <w:t>videncia</w:t>
      </w:r>
      <w:r w:rsidR="0016017F">
        <w:rPr>
          <w:rFonts w:ascii="Times New Roman" w:eastAsia="Times New Roman" w:hAnsi="Times New Roman" w:cs="Times New Roman"/>
          <w:sz w:val="24"/>
          <w:szCs w:val="24"/>
        </w:rPr>
        <w:t>ndo</w:t>
      </w:r>
      <w:r w:rsidR="00EB5F17">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una persona con rasgos </w:t>
      </w:r>
      <w:r w:rsidR="00EB5F17">
        <w:rPr>
          <w:rFonts w:ascii="Times New Roman" w:eastAsia="Times New Roman" w:hAnsi="Times New Roman" w:cs="Times New Roman"/>
          <w:sz w:val="24"/>
          <w:szCs w:val="24"/>
        </w:rPr>
        <w:t>comprendidos</w:t>
      </w:r>
      <w:r>
        <w:rPr>
          <w:rFonts w:ascii="Times New Roman" w:eastAsia="Times New Roman" w:hAnsi="Times New Roman" w:cs="Times New Roman"/>
          <w:sz w:val="24"/>
          <w:szCs w:val="24"/>
        </w:rPr>
        <w:t xml:space="preserve"> dentro del factor de la extraversión (cordialidad, gregarismo, asertividad, actividad, búsqueda de emociones positivas) no se relaciona con el liderazgo transaccional. </w:t>
      </w:r>
      <w:r w:rsidR="00E5212B">
        <w:rPr>
          <w:rFonts w:ascii="Times New Roman" w:eastAsia="Times New Roman" w:hAnsi="Times New Roman" w:cs="Times New Roman"/>
          <w:color w:val="222222"/>
          <w:sz w:val="24"/>
          <w:szCs w:val="24"/>
        </w:rPr>
        <w:t>que evidencia rasgos</w:t>
      </w:r>
      <w:r>
        <w:rPr>
          <w:rFonts w:ascii="Times New Roman" w:eastAsia="Times New Roman" w:hAnsi="Times New Roman" w:cs="Times New Roman"/>
          <w:color w:val="222222"/>
          <w:sz w:val="24"/>
          <w:szCs w:val="24"/>
        </w:rPr>
        <w:t xml:space="preserve"> </w:t>
      </w:r>
      <w:r w:rsidR="00E5212B">
        <w:rPr>
          <w:rFonts w:ascii="Times New Roman" w:eastAsia="Times New Roman" w:hAnsi="Times New Roman" w:cs="Times New Roman"/>
          <w:color w:val="222222"/>
          <w:sz w:val="24"/>
          <w:szCs w:val="24"/>
        </w:rPr>
        <w:t xml:space="preserve">de personalidad </w:t>
      </w:r>
      <w:r>
        <w:rPr>
          <w:rFonts w:ascii="Times New Roman" w:eastAsia="Times New Roman" w:hAnsi="Times New Roman" w:cs="Times New Roman"/>
          <w:color w:val="222222"/>
          <w:sz w:val="24"/>
          <w:szCs w:val="24"/>
        </w:rPr>
        <w:t>relacionados positivamente con el liderazgo transformacional, concretamente la extraversión, la amabilidad y la apertura a la experiencia</w:t>
      </w:r>
      <w:r w:rsidR="00E5212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E11D6F">
        <w:rPr>
          <w:rFonts w:ascii="Times New Roman" w:eastAsia="Times New Roman" w:hAnsi="Times New Roman" w:cs="Times New Roman"/>
          <w:color w:val="222222"/>
          <w:sz w:val="24"/>
          <w:szCs w:val="24"/>
        </w:rPr>
        <w:t xml:space="preserve">lo que </w:t>
      </w:r>
      <w:r w:rsidR="00E5212B">
        <w:rPr>
          <w:rFonts w:ascii="Times New Roman" w:eastAsia="Times New Roman" w:hAnsi="Times New Roman" w:cs="Times New Roman"/>
          <w:color w:val="222222"/>
          <w:sz w:val="24"/>
          <w:szCs w:val="24"/>
        </w:rPr>
        <w:t>conc</w:t>
      </w:r>
      <w:r w:rsidR="00E11D6F">
        <w:rPr>
          <w:rFonts w:ascii="Times New Roman" w:eastAsia="Times New Roman" w:hAnsi="Times New Roman" w:cs="Times New Roman"/>
          <w:color w:val="222222"/>
          <w:sz w:val="24"/>
          <w:szCs w:val="24"/>
        </w:rPr>
        <w:t>uerda</w:t>
      </w:r>
      <w:r>
        <w:rPr>
          <w:rFonts w:ascii="Times New Roman" w:eastAsia="Times New Roman" w:hAnsi="Times New Roman" w:cs="Times New Roman"/>
          <w:color w:val="222222"/>
          <w:sz w:val="24"/>
          <w:szCs w:val="24"/>
        </w:rPr>
        <w:t xml:space="preserve"> con </w:t>
      </w:r>
      <w:r w:rsidR="00517FEF">
        <w:rPr>
          <w:rFonts w:ascii="Times New Roman" w:eastAsia="Times New Roman" w:hAnsi="Times New Roman" w:cs="Times New Roman"/>
          <w:color w:val="222222"/>
          <w:sz w:val="24"/>
          <w:szCs w:val="24"/>
        </w:rPr>
        <w:t>nuestros resultados, donde</w:t>
      </w:r>
      <w:r>
        <w:rPr>
          <w:rFonts w:ascii="Times New Roman" w:eastAsia="Times New Roman" w:hAnsi="Times New Roman" w:cs="Times New Roman"/>
          <w:color w:val="222222"/>
          <w:sz w:val="24"/>
          <w:szCs w:val="24"/>
        </w:rPr>
        <w:t xml:space="preserve"> la amabilidad predice positivamente el liderazgo transformacional</w:t>
      </w:r>
      <w:r w:rsidR="00E5212B">
        <w:rPr>
          <w:rFonts w:ascii="Times New Roman" w:eastAsia="Times New Roman" w:hAnsi="Times New Roman" w:cs="Times New Roman"/>
          <w:color w:val="222222"/>
          <w:sz w:val="24"/>
          <w:szCs w:val="24"/>
        </w:rPr>
        <w:t xml:space="preserve">. </w:t>
      </w:r>
    </w:p>
    <w:p w14:paraId="115139CE" w14:textId="77777777" w:rsidR="00D74206" w:rsidRDefault="00517FEF" w:rsidP="0013695C">
      <w:pPr>
        <w:widowControl w:val="0"/>
        <w:spacing w:after="0" w:line="360" w:lineRule="auto"/>
        <w:jc w:val="both"/>
        <w:rPr>
          <w:rFonts w:ascii="Times New Roman" w:eastAsiaTheme="minorHAnsi" w:hAnsi="Times New Roman" w:cs="Times New Roman"/>
          <w:sz w:val="24"/>
          <w:szCs w:val="24"/>
          <w:lang w:eastAsia="en-US"/>
        </w:rPr>
      </w:pPr>
      <w:r w:rsidRPr="004D4C37">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igual manera, </w:t>
      </w:r>
      <w:r>
        <w:rPr>
          <w:rFonts w:ascii="Times New Roman" w:eastAsia="Times New Roman" w:hAnsi="Times New Roman" w:cs="Times New Roman"/>
          <w:color w:val="222222"/>
          <w:sz w:val="24"/>
          <w:szCs w:val="24"/>
        </w:rPr>
        <w:t>podemos afirmar que la responsabilidad también se relaciona positivamente con el liderazgo transformacional y negativamente con el liderazgo transaccional</w:t>
      </w:r>
      <w:r w:rsidR="007E1F1C">
        <w:rPr>
          <w:rFonts w:ascii="Times New Roman" w:eastAsia="Times New Roman" w:hAnsi="Times New Roman" w:cs="Times New Roman"/>
          <w:sz w:val="24"/>
          <w:szCs w:val="24"/>
        </w:rPr>
        <w:t>, coincidiendo con lo aportado por</w:t>
      </w:r>
      <w:r w:rsidR="00521243">
        <w:rPr>
          <w:rFonts w:ascii="Times New Roman" w:eastAsia="Times New Roman" w:hAnsi="Times New Roman" w:cs="Times New Roman"/>
          <w:color w:val="222222"/>
          <w:sz w:val="24"/>
          <w:szCs w:val="24"/>
        </w:rPr>
        <w:t xml:space="preserve"> </w:t>
      </w:r>
      <w:proofErr w:type="spellStart"/>
      <w:r w:rsidR="00521243">
        <w:rPr>
          <w:rFonts w:ascii="Times New Roman" w:eastAsia="Times New Roman" w:hAnsi="Times New Roman" w:cs="Times New Roman"/>
          <w:color w:val="222222"/>
          <w:sz w:val="24"/>
          <w:szCs w:val="24"/>
        </w:rPr>
        <w:t>Judge</w:t>
      </w:r>
      <w:proofErr w:type="spellEnd"/>
      <w:r w:rsidR="00521243">
        <w:rPr>
          <w:rFonts w:ascii="Times New Roman" w:eastAsia="Times New Roman" w:hAnsi="Times New Roman" w:cs="Times New Roman"/>
          <w:color w:val="222222"/>
          <w:sz w:val="24"/>
          <w:szCs w:val="24"/>
        </w:rPr>
        <w:t xml:space="preserve"> y Bono (2000). Esta relación indirecta entre los dos tipos de liderazgo es significativa y se repite con todos los factores de personalidad estudiados. </w:t>
      </w:r>
    </w:p>
    <w:p w14:paraId="7423595E" w14:textId="77777777" w:rsidR="001D1A31" w:rsidRPr="0070765F" w:rsidRDefault="001D1A31" w:rsidP="001369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Coincidimos con lo aportado por los </w:t>
      </w:r>
      <w:r w:rsidRPr="001D1A31">
        <w:rPr>
          <w:rFonts w:ascii="Times New Roman" w:eastAsia="Times New Roman" w:hAnsi="Times New Roman" w:cs="Times New Roman"/>
          <w:color w:val="222222"/>
          <w:sz w:val="24"/>
          <w:szCs w:val="24"/>
        </w:rPr>
        <w:t>autores</w:t>
      </w:r>
      <w:r w:rsidRPr="001D1A31">
        <w:rPr>
          <w:rFonts w:ascii="Times New Roman" w:hAnsi="Times New Roman" w:cs="Times New Roman"/>
          <w:sz w:val="24"/>
          <w:szCs w:val="24"/>
        </w:rPr>
        <w:t xml:space="preserve"> Beltrán, Valdés &amp; Jaramillo</w:t>
      </w:r>
      <w:r w:rsidR="004068EF">
        <w:rPr>
          <w:rFonts w:ascii="Times New Roman" w:hAnsi="Times New Roman" w:cs="Times New Roman"/>
          <w:sz w:val="24"/>
          <w:szCs w:val="24"/>
        </w:rPr>
        <w:t>,</w:t>
      </w:r>
      <w:r w:rsidRPr="001D1A31">
        <w:rPr>
          <w:rFonts w:ascii="Times New Roman" w:hAnsi="Times New Roman" w:cs="Times New Roman"/>
          <w:sz w:val="24"/>
          <w:szCs w:val="24"/>
        </w:rPr>
        <w:t xml:space="preserve"> (2022)</w:t>
      </w:r>
      <w:r w:rsidR="004068EF">
        <w:rPr>
          <w:rFonts w:ascii="Times New Roman" w:hAnsi="Times New Roman" w:cs="Times New Roman"/>
          <w:sz w:val="24"/>
          <w:szCs w:val="24"/>
        </w:rPr>
        <w:t xml:space="preserve"> que e</w:t>
      </w:r>
      <w:r w:rsidRPr="001D1A31">
        <w:rPr>
          <w:rFonts w:ascii="Times New Roman" w:hAnsi="Times New Roman" w:cs="Times New Roman"/>
          <w:sz w:val="24"/>
          <w:szCs w:val="24"/>
        </w:rPr>
        <w:t>nfatizan en que el estilo de liderazgo y la personalidad son componentes propios de cada individuo, que evolucionan y se adecuan a los cambios generacionales y situacionales</w:t>
      </w:r>
      <w:r w:rsidR="004068EF">
        <w:rPr>
          <w:rFonts w:ascii="Times New Roman" w:hAnsi="Times New Roman" w:cs="Times New Roman"/>
          <w:sz w:val="24"/>
          <w:szCs w:val="24"/>
        </w:rPr>
        <w:t>.</w:t>
      </w:r>
    </w:p>
    <w:p w14:paraId="0B285A92" w14:textId="2FE0E0E6" w:rsidR="00791F8C" w:rsidRDefault="000D25F1" w:rsidP="0013695C">
      <w:pPr>
        <w:spacing w:line="360" w:lineRule="auto"/>
        <w:ind w:firstLine="720"/>
        <w:jc w:val="center"/>
        <w:rPr>
          <w:rFonts w:ascii="Times New Roman" w:eastAsia="Times New Roman" w:hAnsi="Times New Roman" w:cs="Times New Roman"/>
        </w:rPr>
      </w:pPr>
      <w:sdt>
        <w:sdtPr>
          <w:tag w:val="goog_rdk_23"/>
          <w:id w:val="158429746"/>
          <w:showingPlcHdr/>
        </w:sdtPr>
        <w:sdtEndPr/>
        <w:sdtContent>
          <w:r w:rsidR="0013695C">
            <w:t xml:space="preserve">     </w:t>
          </w:r>
        </w:sdtContent>
      </w:sdt>
      <w:r w:rsidR="00521243">
        <w:rPr>
          <w:rFonts w:ascii="Times New Roman" w:eastAsia="Times New Roman" w:hAnsi="Times New Roman" w:cs="Times New Roman"/>
          <w:b/>
          <w:sz w:val="24"/>
          <w:szCs w:val="24"/>
        </w:rPr>
        <w:t>CONCLUSIONES</w:t>
      </w:r>
    </w:p>
    <w:p w14:paraId="26274A6A" w14:textId="77777777" w:rsidR="00231F31" w:rsidRDefault="00660CC1" w:rsidP="0013695C">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 nuestro estudio, s</w:t>
      </w:r>
      <w:r w:rsidR="00231F31">
        <w:rPr>
          <w:rFonts w:ascii="Times New Roman" w:eastAsia="Times New Roman" w:hAnsi="Times New Roman" w:cs="Times New Roman"/>
          <w:color w:val="222222"/>
          <w:sz w:val="24"/>
          <w:szCs w:val="24"/>
        </w:rPr>
        <w:t xml:space="preserve">e </w:t>
      </w:r>
      <w:r w:rsidR="008A4EBC">
        <w:rPr>
          <w:rFonts w:ascii="Times New Roman" w:eastAsia="Times New Roman" w:hAnsi="Times New Roman" w:cs="Times New Roman"/>
          <w:color w:val="222222"/>
          <w:sz w:val="24"/>
          <w:szCs w:val="24"/>
        </w:rPr>
        <w:t xml:space="preserve">ha evidenciado </w:t>
      </w:r>
      <w:r w:rsidR="00231F31">
        <w:rPr>
          <w:rFonts w:ascii="Times New Roman" w:eastAsia="Times New Roman" w:hAnsi="Times New Roman" w:cs="Times New Roman"/>
          <w:color w:val="222222"/>
          <w:sz w:val="24"/>
          <w:szCs w:val="24"/>
        </w:rPr>
        <w:t xml:space="preserve">que los factores de personalidad tienen una </w:t>
      </w:r>
      <w:r w:rsidR="008A4EBC">
        <w:rPr>
          <w:rFonts w:ascii="Times New Roman" w:eastAsia="Times New Roman" w:hAnsi="Times New Roman" w:cs="Times New Roman"/>
          <w:color w:val="222222"/>
          <w:sz w:val="24"/>
          <w:szCs w:val="24"/>
        </w:rPr>
        <w:t xml:space="preserve">estrecha </w:t>
      </w:r>
      <w:r w:rsidR="00231F31">
        <w:rPr>
          <w:rFonts w:ascii="Times New Roman" w:eastAsia="Times New Roman" w:hAnsi="Times New Roman" w:cs="Times New Roman"/>
          <w:color w:val="222222"/>
          <w:sz w:val="24"/>
          <w:szCs w:val="24"/>
        </w:rPr>
        <w:t>vinculación con el liderazgo</w:t>
      </w:r>
      <w:r>
        <w:rPr>
          <w:rFonts w:ascii="Times New Roman" w:eastAsia="Times New Roman" w:hAnsi="Times New Roman" w:cs="Times New Roman"/>
          <w:color w:val="222222"/>
          <w:sz w:val="24"/>
          <w:szCs w:val="24"/>
        </w:rPr>
        <w:t>; e</w:t>
      </w:r>
      <w:r w:rsidR="00231F31">
        <w:rPr>
          <w:rFonts w:ascii="Times New Roman" w:eastAsia="Times New Roman" w:hAnsi="Times New Roman" w:cs="Times New Roman"/>
          <w:color w:val="222222"/>
          <w:sz w:val="24"/>
          <w:szCs w:val="24"/>
        </w:rPr>
        <w:t>n cuanto a la existencia de diferencias en los estilos de liderazgo</w:t>
      </w:r>
      <w:r w:rsidR="008A4EBC">
        <w:rPr>
          <w:rFonts w:ascii="Times New Roman" w:eastAsia="Times New Roman" w:hAnsi="Times New Roman" w:cs="Times New Roman"/>
          <w:color w:val="222222"/>
          <w:sz w:val="24"/>
          <w:szCs w:val="24"/>
        </w:rPr>
        <w:t>,</w:t>
      </w:r>
      <w:r w:rsidR="00231F31">
        <w:rPr>
          <w:rFonts w:ascii="Times New Roman" w:eastAsia="Times New Roman" w:hAnsi="Times New Roman" w:cs="Times New Roman"/>
          <w:color w:val="222222"/>
          <w:sz w:val="24"/>
          <w:szCs w:val="24"/>
        </w:rPr>
        <w:t xml:space="preserve"> en función del género y la rama de conocimiento</w:t>
      </w:r>
      <w:r w:rsidR="008A4EBC">
        <w:rPr>
          <w:rFonts w:ascii="Times New Roman" w:eastAsia="Times New Roman" w:hAnsi="Times New Roman" w:cs="Times New Roman"/>
          <w:color w:val="222222"/>
          <w:sz w:val="24"/>
          <w:szCs w:val="24"/>
        </w:rPr>
        <w:t>,</w:t>
      </w:r>
      <w:r w:rsidR="00231F31">
        <w:rPr>
          <w:rFonts w:ascii="Times New Roman" w:eastAsia="Times New Roman" w:hAnsi="Times New Roman" w:cs="Times New Roman"/>
          <w:color w:val="222222"/>
          <w:sz w:val="24"/>
          <w:szCs w:val="24"/>
        </w:rPr>
        <w:t xml:space="preserve"> no </w:t>
      </w:r>
      <w:r w:rsidR="008A4EBC">
        <w:rPr>
          <w:rFonts w:ascii="Times New Roman" w:eastAsia="Times New Roman" w:hAnsi="Times New Roman" w:cs="Times New Roman"/>
          <w:color w:val="222222"/>
          <w:sz w:val="24"/>
          <w:szCs w:val="24"/>
        </w:rPr>
        <w:t xml:space="preserve">se </w:t>
      </w:r>
      <w:r w:rsidR="00231F31">
        <w:rPr>
          <w:rFonts w:ascii="Times New Roman" w:eastAsia="Times New Roman" w:hAnsi="Times New Roman" w:cs="Times New Roman"/>
          <w:color w:val="222222"/>
          <w:sz w:val="24"/>
          <w:szCs w:val="24"/>
        </w:rPr>
        <w:t>ha podido confirma</w:t>
      </w:r>
      <w:r w:rsidR="008A4EBC">
        <w:rPr>
          <w:rFonts w:ascii="Times New Roman" w:eastAsia="Times New Roman" w:hAnsi="Times New Roman" w:cs="Times New Roman"/>
          <w:color w:val="222222"/>
          <w:sz w:val="24"/>
          <w:szCs w:val="24"/>
        </w:rPr>
        <w:t>r</w:t>
      </w:r>
      <w:r>
        <w:rPr>
          <w:rFonts w:ascii="Times New Roman" w:eastAsia="Times New Roman" w:hAnsi="Times New Roman" w:cs="Times New Roman"/>
          <w:color w:val="222222"/>
          <w:sz w:val="24"/>
          <w:szCs w:val="24"/>
        </w:rPr>
        <w:t>,</w:t>
      </w:r>
      <w:r w:rsidR="00231F31">
        <w:rPr>
          <w:rFonts w:ascii="Times New Roman" w:eastAsia="Times New Roman" w:hAnsi="Times New Roman" w:cs="Times New Roman"/>
          <w:color w:val="222222"/>
          <w:sz w:val="24"/>
          <w:szCs w:val="24"/>
        </w:rPr>
        <w:t xml:space="preserve"> dada la </w:t>
      </w:r>
      <w:r>
        <w:rPr>
          <w:rFonts w:ascii="Times New Roman" w:eastAsia="Times New Roman" w:hAnsi="Times New Roman" w:cs="Times New Roman"/>
          <w:color w:val="222222"/>
          <w:sz w:val="24"/>
          <w:szCs w:val="24"/>
        </w:rPr>
        <w:t>baja</w:t>
      </w:r>
      <w:r w:rsidR="00231F31">
        <w:rPr>
          <w:rFonts w:ascii="Times New Roman" w:eastAsia="Times New Roman" w:hAnsi="Times New Roman" w:cs="Times New Roman"/>
          <w:color w:val="222222"/>
          <w:sz w:val="24"/>
          <w:szCs w:val="24"/>
        </w:rPr>
        <w:t xml:space="preserve"> significación en </w:t>
      </w:r>
      <w:r w:rsidR="0024553A">
        <w:rPr>
          <w:rFonts w:ascii="Times New Roman" w:eastAsia="Times New Roman" w:hAnsi="Times New Roman" w:cs="Times New Roman"/>
          <w:color w:val="222222"/>
          <w:sz w:val="24"/>
          <w:szCs w:val="24"/>
        </w:rPr>
        <w:t>los resultados</w:t>
      </w:r>
      <w:r w:rsidR="008A4EBC">
        <w:rPr>
          <w:rFonts w:ascii="Times New Roman" w:eastAsia="Times New Roman" w:hAnsi="Times New Roman" w:cs="Times New Roman"/>
          <w:color w:val="222222"/>
          <w:sz w:val="24"/>
          <w:szCs w:val="24"/>
        </w:rPr>
        <w:t>; s</w:t>
      </w:r>
      <w:r w:rsidR="0024553A">
        <w:rPr>
          <w:rFonts w:ascii="Times New Roman" w:eastAsia="Times New Roman" w:hAnsi="Times New Roman" w:cs="Times New Roman"/>
          <w:color w:val="222222"/>
          <w:sz w:val="24"/>
          <w:szCs w:val="24"/>
        </w:rPr>
        <w:t xml:space="preserve">in embargo, los </w:t>
      </w:r>
      <w:r>
        <w:rPr>
          <w:rFonts w:ascii="Times New Roman" w:eastAsia="Times New Roman" w:hAnsi="Times New Roman" w:cs="Times New Roman"/>
          <w:color w:val="222222"/>
          <w:sz w:val="24"/>
          <w:szCs w:val="24"/>
        </w:rPr>
        <w:t>dat</w:t>
      </w:r>
      <w:r w:rsidR="0024553A">
        <w:rPr>
          <w:rFonts w:ascii="Times New Roman" w:eastAsia="Times New Roman" w:hAnsi="Times New Roman" w:cs="Times New Roman"/>
          <w:color w:val="222222"/>
          <w:sz w:val="24"/>
          <w:szCs w:val="24"/>
        </w:rPr>
        <w:t>os obtenidos</w:t>
      </w:r>
      <w:r w:rsidR="00231F31">
        <w:rPr>
          <w:rFonts w:ascii="Times New Roman" w:eastAsia="Times New Roman" w:hAnsi="Times New Roman" w:cs="Times New Roman"/>
          <w:color w:val="222222"/>
          <w:sz w:val="24"/>
          <w:szCs w:val="24"/>
        </w:rPr>
        <w:t xml:space="preserve"> aportan gran valor </w:t>
      </w:r>
      <w:r w:rsidR="0024553A">
        <w:rPr>
          <w:rFonts w:ascii="Times New Roman" w:eastAsia="Times New Roman" w:hAnsi="Times New Roman" w:cs="Times New Roman"/>
          <w:color w:val="222222"/>
          <w:sz w:val="24"/>
          <w:szCs w:val="24"/>
        </w:rPr>
        <w:t xml:space="preserve">para </w:t>
      </w:r>
      <w:r w:rsidR="008A4EBC">
        <w:rPr>
          <w:rFonts w:ascii="Times New Roman" w:eastAsia="Times New Roman" w:hAnsi="Times New Roman" w:cs="Times New Roman"/>
          <w:color w:val="222222"/>
          <w:sz w:val="24"/>
          <w:szCs w:val="24"/>
        </w:rPr>
        <w:t xml:space="preserve">continuar desarrollando esta línea de investigación y </w:t>
      </w:r>
      <w:r w:rsidR="0024553A">
        <w:rPr>
          <w:rFonts w:ascii="Times New Roman" w:eastAsia="Times New Roman" w:hAnsi="Times New Roman" w:cs="Times New Roman"/>
          <w:color w:val="222222"/>
          <w:sz w:val="24"/>
          <w:szCs w:val="24"/>
        </w:rPr>
        <w:t xml:space="preserve">diseñar programas </w:t>
      </w:r>
      <w:r>
        <w:rPr>
          <w:rFonts w:ascii="Times New Roman" w:eastAsia="Times New Roman" w:hAnsi="Times New Roman" w:cs="Times New Roman"/>
          <w:color w:val="222222"/>
          <w:sz w:val="24"/>
          <w:szCs w:val="24"/>
        </w:rPr>
        <w:t xml:space="preserve">de intervención psicoeducativos, </w:t>
      </w:r>
      <w:r w:rsidR="0024553A">
        <w:rPr>
          <w:rFonts w:ascii="Times New Roman" w:eastAsia="Times New Roman" w:hAnsi="Times New Roman" w:cs="Times New Roman"/>
          <w:color w:val="222222"/>
          <w:sz w:val="24"/>
          <w:szCs w:val="24"/>
        </w:rPr>
        <w:t xml:space="preserve">orientados a </w:t>
      </w:r>
      <w:r>
        <w:rPr>
          <w:rFonts w:ascii="Times New Roman" w:eastAsia="Times New Roman" w:hAnsi="Times New Roman" w:cs="Times New Roman"/>
          <w:color w:val="222222"/>
          <w:sz w:val="24"/>
          <w:szCs w:val="24"/>
        </w:rPr>
        <w:t>promover el liderazgo</w:t>
      </w:r>
      <w:r w:rsidR="00902E5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24553A">
        <w:rPr>
          <w:rFonts w:ascii="Times New Roman" w:eastAsia="Times New Roman" w:hAnsi="Times New Roman" w:cs="Times New Roman"/>
          <w:color w:val="222222"/>
          <w:sz w:val="24"/>
          <w:szCs w:val="24"/>
        </w:rPr>
        <w:t>acerca</w:t>
      </w:r>
      <w:r w:rsidR="00902E57">
        <w:rPr>
          <w:rFonts w:ascii="Times New Roman" w:eastAsia="Times New Roman" w:hAnsi="Times New Roman" w:cs="Times New Roman"/>
          <w:color w:val="222222"/>
          <w:sz w:val="24"/>
          <w:szCs w:val="24"/>
        </w:rPr>
        <w:t>ndo</w:t>
      </w:r>
      <w:r w:rsidR="0024553A">
        <w:rPr>
          <w:rFonts w:ascii="Times New Roman" w:eastAsia="Times New Roman" w:hAnsi="Times New Roman" w:cs="Times New Roman"/>
          <w:color w:val="222222"/>
          <w:sz w:val="24"/>
          <w:szCs w:val="24"/>
        </w:rPr>
        <w:t xml:space="preserve"> la brecha aún existente</w:t>
      </w:r>
      <w:r w:rsidR="00902E57">
        <w:rPr>
          <w:rFonts w:ascii="Times New Roman" w:eastAsia="Times New Roman" w:hAnsi="Times New Roman" w:cs="Times New Roman"/>
          <w:color w:val="222222"/>
          <w:sz w:val="24"/>
          <w:szCs w:val="24"/>
        </w:rPr>
        <w:t>,</w:t>
      </w:r>
      <w:r w:rsidR="0024553A">
        <w:rPr>
          <w:rFonts w:ascii="Times New Roman" w:eastAsia="Times New Roman" w:hAnsi="Times New Roman" w:cs="Times New Roman"/>
          <w:color w:val="222222"/>
          <w:sz w:val="24"/>
          <w:szCs w:val="24"/>
        </w:rPr>
        <w:t xml:space="preserve"> </w:t>
      </w:r>
      <w:r w:rsidR="008A4EBC">
        <w:rPr>
          <w:rFonts w:ascii="Times New Roman" w:eastAsia="Times New Roman" w:hAnsi="Times New Roman" w:cs="Times New Roman"/>
          <w:color w:val="222222"/>
          <w:sz w:val="24"/>
          <w:szCs w:val="24"/>
        </w:rPr>
        <w:t>condicionado por</w:t>
      </w:r>
      <w:r w:rsidR="0024553A">
        <w:rPr>
          <w:rFonts w:ascii="Times New Roman" w:eastAsia="Times New Roman" w:hAnsi="Times New Roman" w:cs="Times New Roman"/>
          <w:color w:val="222222"/>
          <w:sz w:val="24"/>
          <w:szCs w:val="24"/>
        </w:rPr>
        <w:t xml:space="preserve"> los roles de géneros</w:t>
      </w:r>
      <w:r w:rsidR="008A4EBC">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dado que es un c</w:t>
      </w:r>
      <w:r w:rsidR="008A4EBC">
        <w:rPr>
          <w:rFonts w:ascii="Times New Roman" w:eastAsia="Times New Roman" w:hAnsi="Times New Roman" w:cs="Times New Roman"/>
          <w:sz w:val="24"/>
          <w:szCs w:val="24"/>
        </w:rPr>
        <w:t xml:space="preserve">onstructo sociocultural implantado en la educación desde el momento que se nace, estereotipos que se mantienen y condicionan nuestras conductas, incluso </w:t>
      </w:r>
      <w:r>
        <w:rPr>
          <w:rFonts w:ascii="Times New Roman" w:eastAsia="Times New Roman" w:hAnsi="Times New Roman" w:cs="Times New Roman"/>
          <w:sz w:val="24"/>
          <w:szCs w:val="24"/>
        </w:rPr>
        <w:t xml:space="preserve">llegando a </w:t>
      </w:r>
      <w:r w:rsidR="0024553A">
        <w:rPr>
          <w:rFonts w:ascii="Times New Roman" w:eastAsia="Times New Roman" w:hAnsi="Times New Roman" w:cs="Times New Roman"/>
          <w:color w:val="222222"/>
          <w:sz w:val="24"/>
          <w:szCs w:val="24"/>
        </w:rPr>
        <w:t>influ</w:t>
      </w:r>
      <w:r w:rsidR="008A4EBC">
        <w:rPr>
          <w:rFonts w:ascii="Times New Roman" w:eastAsia="Times New Roman" w:hAnsi="Times New Roman" w:cs="Times New Roman"/>
          <w:color w:val="222222"/>
          <w:sz w:val="24"/>
          <w:szCs w:val="24"/>
        </w:rPr>
        <w:t>ir</w:t>
      </w:r>
      <w:r w:rsidR="0024553A">
        <w:rPr>
          <w:rFonts w:ascii="Times New Roman" w:eastAsia="Times New Roman" w:hAnsi="Times New Roman" w:cs="Times New Roman"/>
          <w:color w:val="222222"/>
          <w:sz w:val="24"/>
          <w:szCs w:val="24"/>
        </w:rPr>
        <w:t xml:space="preserve"> en la determinación de estilos de liderazgos</w:t>
      </w:r>
      <w:r w:rsidR="002274CB">
        <w:rPr>
          <w:rFonts w:ascii="Times New Roman" w:eastAsia="Times New Roman" w:hAnsi="Times New Roman" w:cs="Times New Roman"/>
          <w:color w:val="222222"/>
          <w:sz w:val="24"/>
          <w:szCs w:val="24"/>
        </w:rPr>
        <w:t xml:space="preserve">. </w:t>
      </w:r>
    </w:p>
    <w:p w14:paraId="4C5E80E6" w14:textId="77777777" w:rsidR="002274CB" w:rsidRDefault="00660CC1" w:rsidP="0013695C">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esa misma línea, tomando en consideración la información aportada en nuestro estudio, relativo al comportamiento de la variable estudiada, rama del conocimiento, nos permite enfocar las estrategias de actuación </w:t>
      </w:r>
      <w:r w:rsidR="0071412A">
        <w:rPr>
          <w:rFonts w:ascii="Times New Roman" w:eastAsia="Times New Roman" w:hAnsi="Times New Roman" w:cs="Times New Roman"/>
          <w:color w:val="222222"/>
          <w:sz w:val="24"/>
          <w:szCs w:val="24"/>
        </w:rPr>
        <w:t xml:space="preserve">hacia los estudiantes universitarios, </w:t>
      </w:r>
      <w:r w:rsidR="00C62C73">
        <w:rPr>
          <w:rFonts w:ascii="Times New Roman" w:eastAsia="Times New Roman" w:hAnsi="Times New Roman" w:cs="Times New Roman"/>
          <w:color w:val="222222"/>
          <w:sz w:val="24"/>
          <w:szCs w:val="24"/>
        </w:rPr>
        <w:t>tomando en consideración,</w:t>
      </w:r>
      <w:r w:rsidR="0071412A">
        <w:rPr>
          <w:rFonts w:ascii="Times New Roman" w:eastAsia="Times New Roman" w:hAnsi="Times New Roman" w:cs="Times New Roman"/>
          <w:color w:val="222222"/>
          <w:sz w:val="24"/>
          <w:szCs w:val="24"/>
        </w:rPr>
        <w:t xml:space="preserve"> si estudian</w:t>
      </w:r>
      <w:r>
        <w:rPr>
          <w:rFonts w:ascii="Times New Roman" w:eastAsia="Times New Roman" w:hAnsi="Times New Roman" w:cs="Times New Roman"/>
          <w:color w:val="222222"/>
          <w:sz w:val="24"/>
          <w:szCs w:val="24"/>
        </w:rPr>
        <w:t xml:space="preserve"> ciencias de la salud, ciencias sociales, </w:t>
      </w:r>
      <w:r w:rsidR="0071412A">
        <w:rPr>
          <w:rFonts w:ascii="Times New Roman" w:eastAsia="Times New Roman" w:hAnsi="Times New Roman" w:cs="Times New Roman"/>
          <w:color w:val="222222"/>
          <w:sz w:val="24"/>
          <w:szCs w:val="24"/>
        </w:rPr>
        <w:t xml:space="preserve">ciencia, </w:t>
      </w:r>
      <w:r>
        <w:rPr>
          <w:rFonts w:ascii="Times New Roman" w:eastAsia="Times New Roman" w:hAnsi="Times New Roman" w:cs="Times New Roman"/>
          <w:color w:val="222222"/>
          <w:sz w:val="24"/>
          <w:szCs w:val="24"/>
        </w:rPr>
        <w:t xml:space="preserve">jurídicas, </w:t>
      </w:r>
      <w:r w:rsidR="002235B9">
        <w:rPr>
          <w:rFonts w:ascii="Times New Roman" w:eastAsia="Times New Roman" w:hAnsi="Times New Roman" w:cs="Times New Roman"/>
          <w:color w:val="222222"/>
          <w:sz w:val="24"/>
          <w:szCs w:val="24"/>
        </w:rPr>
        <w:t>ingenierías, arquitectura, arte o humanidades</w:t>
      </w:r>
      <w:r w:rsidR="0071412A">
        <w:rPr>
          <w:rFonts w:ascii="Times New Roman" w:eastAsia="Times New Roman" w:hAnsi="Times New Roman" w:cs="Times New Roman"/>
          <w:color w:val="222222"/>
          <w:sz w:val="24"/>
          <w:szCs w:val="24"/>
        </w:rPr>
        <w:t>. S</w:t>
      </w:r>
      <w:r w:rsidR="002274CB">
        <w:rPr>
          <w:rFonts w:ascii="Times New Roman" w:eastAsia="Times New Roman" w:hAnsi="Times New Roman" w:cs="Times New Roman"/>
          <w:color w:val="222222"/>
          <w:sz w:val="24"/>
          <w:szCs w:val="24"/>
        </w:rPr>
        <w:t xml:space="preserve">e impone por parte de las instituciones educativas, como las Universidades, </w:t>
      </w:r>
      <w:r w:rsidR="00735E25">
        <w:rPr>
          <w:rFonts w:ascii="Times New Roman" w:eastAsia="Times New Roman" w:hAnsi="Times New Roman" w:cs="Times New Roman"/>
          <w:color w:val="222222"/>
          <w:sz w:val="24"/>
          <w:szCs w:val="24"/>
        </w:rPr>
        <w:t xml:space="preserve">implementar estrategias de intervención </w:t>
      </w:r>
      <w:r w:rsidR="00C62C73">
        <w:rPr>
          <w:rFonts w:ascii="Times New Roman" w:eastAsia="Times New Roman" w:hAnsi="Times New Roman" w:cs="Times New Roman"/>
          <w:color w:val="222222"/>
          <w:sz w:val="24"/>
          <w:szCs w:val="24"/>
        </w:rPr>
        <w:t xml:space="preserve">psicoeducativas </w:t>
      </w:r>
      <w:r w:rsidR="00735E25">
        <w:rPr>
          <w:rFonts w:ascii="Times New Roman" w:eastAsia="Times New Roman" w:hAnsi="Times New Roman" w:cs="Times New Roman"/>
          <w:color w:val="222222"/>
          <w:sz w:val="24"/>
          <w:szCs w:val="24"/>
        </w:rPr>
        <w:t xml:space="preserve">para promover el liderazgo </w:t>
      </w:r>
      <w:r w:rsidR="00C62C73" w:rsidRPr="001D6348">
        <w:rPr>
          <w:rFonts w:ascii="Times New Roman" w:hAnsi="Times New Roman" w:cs="Times New Roman"/>
          <w:color w:val="000000" w:themeColor="text1"/>
          <w:sz w:val="24"/>
          <w:szCs w:val="24"/>
          <w:shd w:val="clear" w:color="auto" w:fill="FFFFFF"/>
        </w:rPr>
        <w:t xml:space="preserve">transformacional </w:t>
      </w:r>
      <w:r w:rsidR="00735E25">
        <w:rPr>
          <w:rFonts w:ascii="Times New Roman" w:eastAsia="Times New Roman" w:hAnsi="Times New Roman" w:cs="Times New Roman"/>
          <w:color w:val="222222"/>
          <w:sz w:val="24"/>
          <w:szCs w:val="24"/>
        </w:rPr>
        <w:t xml:space="preserve">en los estudiantes universitarios, que les proveerá de habilidades comunicativas, </w:t>
      </w:r>
      <w:r w:rsidR="00C62C73" w:rsidRPr="001D6348">
        <w:rPr>
          <w:rFonts w:ascii="Times New Roman" w:hAnsi="Times New Roman" w:cs="Times New Roman"/>
          <w:color w:val="000000" w:themeColor="text1"/>
          <w:sz w:val="24"/>
          <w:szCs w:val="24"/>
          <w:shd w:val="clear" w:color="auto" w:fill="FFFFFF"/>
        </w:rPr>
        <w:t>mejora el proceso de aprendizaje a nivel individual y grupal</w:t>
      </w:r>
      <w:r w:rsidR="00C62C73">
        <w:rPr>
          <w:rFonts w:ascii="Times New Roman" w:hAnsi="Times New Roman" w:cs="Times New Roman"/>
          <w:color w:val="000000" w:themeColor="text1"/>
          <w:sz w:val="24"/>
          <w:szCs w:val="24"/>
          <w:shd w:val="clear" w:color="auto" w:fill="FFFFFF"/>
        </w:rPr>
        <w:t>.</w:t>
      </w:r>
    </w:p>
    <w:p w14:paraId="6083E0D4" w14:textId="77777777" w:rsidR="00791F8C" w:rsidRDefault="000D25F1">
      <w:pPr>
        <w:widowControl w:val="0"/>
        <w:spacing w:line="360" w:lineRule="auto"/>
        <w:jc w:val="center"/>
        <w:rPr>
          <w:rFonts w:ascii="Times New Roman" w:eastAsia="Times New Roman" w:hAnsi="Times New Roman" w:cs="Times New Roman"/>
          <w:b/>
          <w:sz w:val="28"/>
          <w:szCs w:val="28"/>
        </w:rPr>
      </w:pPr>
      <w:sdt>
        <w:sdtPr>
          <w:tag w:val="goog_rdk_24"/>
          <w:id w:val="617648918"/>
        </w:sdtPr>
        <w:sdtEndPr/>
        <w:sdtContent/>
      </w:sdt>
      <w:r w:rsidR="00521243">
        <w:rPr>
          <w:rFonts w:ascii="Times New Roman" w:eastAsia="Times New Roman" w:hAnsi="Times New Roman" w:cs="Times New Roman"/>
          <w:b/>
          <w:sz w:val="28"/>
          <w:szCs w:val="28"/>
        </w:rPr>
        <w:t>REFERENCIAS BIBLIOGRÁFICAS</w:t>
      </w:r>
    </w:p>
    <w:p w14:paraId="3E5506B9" w14:textId="77777777" w:rsidR="00E114D0" w:rsidRDefault="003531AC" w:rsidP="00E114D0">
      <w:pPr>
        <w:widowControl w:val="0"/>
        <w:spacing w:line="360" w:lineRule="auto"/>
        <w:ind w:left="720" w:hanging="720"/>
        <w:jc w:val="both"/>
        <w:rPr>
          <w:rFonts w:ascii="Times New Roman" w:hAnsi="Times New Roman" w:cs="Times New Roman"/>
          <w:color w:val="555555"/>
          <w:sz w:val="24"/>
          <w:szCs w:val="24"/>
          <w:u w:val="single"/>
        </w:rPr>
      </w:pPr>
      <w:r w:rsidRPr="00EF1951">
        <w:rPr>
          <w:rFonts w:ascii="Times New Roman" w:hAnsi="Times New Roman" w:cs="Times New Roman"/>
          <w:color w:val="000000"/>
          <w:sz w:val="24"/>
          <w:szCs w:val="24"/>
        </w:rPr>
        <w:t xml:space="preserve">Armas-Juárez, Ricardo Antonio, Quiroz-Calderón, Marcos Victoriano, Correa-Becerra, Ramón Cosme, &amp; Córdova-Espinoza, Mariela </w:t>
      </w:r>
      <w:proofErr w:type="spellStart"/>
      <w:r w:rsidRPr="00EF1951">
        <w:rPr>
          <w:rFonts w:ascii="Times New Roman" w:hAnsi="Times New Roman" w:cs="Times New Roman"/>
          <w:color w:val="000000"/>
          <w:sz w:val="24"/>
          <w:szCs w:val="24"/>
        </w:rPr>
        <w:t>Lizety</w:t>
      </w:r>
      <w:proofErr w:type="spellEnd"/>
      <w:r w:rsidRPr="00EF1951">
        <w:rPr>
          <w:rFonts w:ascii="Times New Roman" w:hAnsi="Times New Roman" w:cs="Times New Roman"/>
          <w:color w:val="000000"/>
          <w:sz w:val="24"/>
          <w:szCs w:val="24"/>
        </w:rPr>
        <w:t>. (2024). Influencia de los rasgos de personalidad en el rendimiento académico. </w:t>
      </w:r>
      <w:r w:rsidRPr="00EF1951">
        <w:rPr>
          <w:rFonts w:ascii="Times New Roman" w:hAnsi="Times New Roman" w:cs="Times New Roman"/>
          <w:i/>
          <w:iCs/>
          <w:color w:val="000000"/>
          <w:sz w:val="24"/>
          <w:szCs w:val="24"/>
        </w:rPr>
        <w:t xml:space="preserve">Revista Arbitrada Interdisciplinaria </w:t>
      </w:r>
      <w:proofErr w:type="spellStart"/>
      <w:r w:rsidRPr="00EF1951">
        <w:rPr>
          <w:rFonts w:ascii="Times New Roman" w:hAnsi="Times New Roman" w:cs="Times New Roman"/>
          <w:i/>
          <w:iCs/>
          <w:color w:val="000000"/>
          <w:sz w:val="24"/>
          <w:szCs w:val="24"/>
        </w:rPr>
        <w:t>Koinonía</w:t>
      </w:r>
      <w:proofErr w:type="spellEnd"/>
      <w:r w:rsidRPr="00EF1951">
        <w:rPr>
          <w:rFonts w:ascii="Times New Roman" w:hAnsi="Times New Roman" w:cs="Times New Roman"/>
          <w:color w:val="000000"/>
          <w:sz w:val="24"/>
          <w:szCs w:val="24"/>
        </w:rPr>
        <w:t>, </w:t>
      </w:r>
      <w:r w:rsidRPr="00EF1951">
        <w:rPr>
          <w:rFonts w:ascii="Times New Roman" w:hAnsi="Times New Roman" w:cs="Times New Roman"/>
          <w:i/>
          <w:iCs/>
          <w:color w:val="000000"/>
          <w:sz w:val="24"/>
          <w:szCs w:val="24"/>
        </w:rPr>
        <w:t>9</w:t>
      </w:r>
      <w:r w:rsidR="00E114D0">
        <w:rPr>
          <w:rFonts w:ascii="Times New Roman" w:hAnsi="Times New Roman" w:cs="Times New Roman"/>
          <w:i/>
          <w:iCs/>
          <w:color w:val="000000"/>
          <w:sz w:val="24"/>
          <w:szCs w:val="24"/>
        </w:rPr>
        <w:t xml:space="preserve"> </w:t>
      </w:r>
      <w:r w:rsidRPr="00EF1951">
        <w:rPr>
          <w:rFonts w:ascii="Times New Roman" w:hAnsi="Times New Roman" w:cs="Times New Roman"/>
          <w:color w:val="000000"/>
          <w:sz w:val="24"/>
          <w:szCs w:val="24"/>
        </w:rPr>
        <w:t>(</w:t>
      </w:r>
      <w:proofErr w:type="spellStart"/>
      <w:r w:rsidRPr="00EF1951">
        <w:rPr>
          <w:rFonts w:ascii="Times New Roman" w:hAnsi="Times New Roman" w:cs="Times New Roman"/>
          <w:color w:val="000000"/>
          <w:sz w:val="24"/>
          <w:szCs w:val="24"/>
        </w:rPr>
        <w:t>Supl</w:t>
      </w:r>
      <w:proofErr w:type="spellEnd"/>
      <w:r w:rsidRPr="00EF1951">
        <w:rPr>
          <w:rFonts w:ascii="Times New Roman" w:hAnsi="Times New Roman" w:cs="Times New Roman"/>
          <w:color w:val="000000"/>
          <w:sz w:val="24"/>
          <w:szCs w:val="24"/>
        </w:rPr>
        <w:t xml:space="preserve">. 1), 22-42. </w:t>
      </w:r>
      <w:proofErr w:type="spellStart"/>
      <w:r w:rsidRPr="00EF1951">
        <w:rPr>
          <w:rFonts w:ascii="Times New Roman" w:hAnsi="Times New Roman" w:cs="Times New Roman"/>
          <w:color w:val="000000"/>
          <w:sz w:val="24"/>
          <w:szCs w:val="24"/>
        </w:rPr>
        <w:t>Epub</w:t>
      </w:r>
      <w:proofErr w:type="spellEnd"/>
      <w:r w:rsidRPr="00EF1951">
        <w:rPr>
          <w:rFonts w:ascii="Times New Roman" w:hAnsi="Times New Roman" w:cs="Times New Roman"/>
          <w:color w:val="000000"/>
          <w:sz w:val="24"/>
          <w:szCs w:val="24"/>
        </w:rPr>
        <w:t xml:space="preserve"> 05 de agosto de 2024.</w:t>
      </w:r>
      <w:hyperlink r:id="rId16" w:history="1">
        <w:r w:rsidRPr="00EF1951">
          <w:rPr>
            <w:rFonts w:ascii="Times New Roman" w:hAnsi="Times New Roman" w:cs="Times New Roman"/>
            <w:color w:val="555555"/>
            <w:sz w:val="24"/>
            <w:szCs w:val="24"/>
            <w:u w:val="single"/>
          </w:rPr>
          <w:t>https://doi.org/10.35381/r.k.v9i1.3551</w:t>
        </w:r>
      </w:hyperlink>
      <w:r w:rsidR="00E114D0">
        <w:rPr>
          <w:rFonts w:ascii="Times New Roman" w:hAnsi="Times New Roman" w:cs="Times New Roman"/>
          <w:color w:val="555555"/>
          <w:sz w:val="24"/>
          <w:szCs w:val="24"/>
          <w:u w:val="single"/>
        </w:rPr>
        <w:t xml:space="preserve"> </w:t>
      </w:r>
    </w:p>
    <w:p w14:paraId="5EEFBBA6" w14:textId="77777777" w:rsidR="00E114D0" w:rsidRDefault="00E4251E" w:rsidP="00E114D0">
      <w:pPr>
        <w:widowControl w:val="0"/>
        <w:spacing w:line="360" w:lineRule="auto"/>
        <w:ind w:left="720" w:hanging="720"/>
        <w:jc w:val="both"/>
        <w:rPr>
          <w:rFonts w:ascii="Times New Roman" w:hAnsi="Times New Roman" w:cs="Times New Roman"/>
          <w:color w:val="232323"/>
          <w:sz w:val="24"/>
          <w:szCs w:val="24"/>
          <w:shd w:val="clear" w:color="auto" w:fill="FFFFFF"/>
        </w:rPr>
      </w:pPr>
      <w:r w:rsidRPr="00EF1951">
        <w:rPr>
          <w:rFonts w:ascii="Times New Roman" w:hAnsi="Times New Roman" w:cs="Times New Roman"/>
          <w:color w:val="232323"/>
          <w:sz w:val="24"/>
          <w:szCs w:val="24"/>
          <w:shd w:val="clear" w:color="auto" w:fill="FFFFFF"/>
        </w:rPr>
        <w:t xml:space="preserve">Barrientos- Báez, A. (2024). Liderazgo educativo y </w:t>
      </w:r>
      <w:proofErr w:type="spellStart"/>
      <w:r w:rsidRPr="00EF1951">
        <w:rPr>
          <w:rFonts w:ascii="Times New Roman" w:hAnsi="Times New Roman" w:cs="Times New Roman"/>
          <w:color w:val="232323"/>
          <w:sz w:val="24"/>
          <w:szCs w:val="24"/>
          <w:shd w:val="clear" w:color="auto" w:fill="FFFFFF"/>
        </w:rPr>
        <w:t>Neurocomunicaión</w:t>
      </w:r>
      <w:proofErr w:type="spellEnd"/>
      <w:r w:rsidRPr="00EF1951">
        <w:rPr>
          <w:rFonts w:ascii="Times New Roman" w:hAnsi="Times New Roman" w:cs="Times New Roman"/>
          <w:color w:val="232323"/>
          <w:sz w:val="24"/>
          <w:szCs w:val="24"/>
          <w:shd w:val="clear" w:color="auto" w:fill="FFFFFF"/>
        </w:rPr>
        <w:t xml:space="preserve">. Un estado de la cuestión. </w:t>
      </w:r>
      <w:proofErr w:type="spellStart"/>
      <w:r w:rsidRPr="00327219">
        <w:rPr>
          <w:rFonts w:ascii="Times New Roman" w:hAnsi="Times New Roman" w:cs="Times New Roman"/>
          <w:i/>
          <w:color w:val="232323"/>
          <w:sz w:val="24"/>
          <w:szCs w:val="24"/>
          <w:shd w:val="clear" w:color="auto" w:fill="FFFFFF"/>
        </w:rPr>
        <w:lastRenderedPageBreak/>
        <w:t>The</w:t>
      </w:r>
      <w:proofErr w:type="spellEnd"/>
      <w:r w:rsidRPr="00327219">
        <w:rPr>
          <w:rFonts w:ascii="Times New Roman" w:hAnsi="Times New Roman" w:cs="Times New Roman"/>
          <w:i/>
          <w:color w:val="232323"/>
          <w:sz w:val="24"/>
          <w:szCs w:val="24"/>
          <w:shd w:val="clear" w:color="auto" w:fill="FFFFFF"/>
        </w:rPr>
        <w:t xml:space="preserve"> International </w:t>
      </w:r>
      <w:proofErr w:type="spellStart"/>
      <w:r w:rsidRPr="00327219">
        <w:rPr>
          <w:rFonts w:ascii="Times New Roman" w:hAnsi="Times New Roman" w:cs="Times New Roman"/>
          <w:i/>
          <w:color w:val="232323"/>
          <w:sz w:val="24"/>
          <w:szCs w:val="24"/>
          <w:shd w:val="clear" w:color="auto" w:fill="FFFFFF"/>
        </w:rPr>
        <w:t>Education</w:t>
      </w:r>
      <w:proofErr w:type="spellEnd"/>
      <w:r w:rsidRPr="00327219">
        <w:rPr>
          <w:rFonts w:ascii="Times New Roman" w:hAnsi="Times New Roman" w:cs="Times New Roman"/>
          <w:i/>
          <w:color w:val="232323"/>
          <w:sz w:val="24"/>
          <w:szCs w:val="24"/>
          <w:shd w:val="clear" w:color="auto" w:fill="FFFFFF"/>
        </w:rPr>
        <w:t xml:space="preserve"> and </w:t>
      </w:r>
      <w:proofErr w:type="spellStart"/>
      <w:r w:rsidRPr="00327219">
        <w:rPr>
          <w:rFonts w:ascii="Times New Roman" w:hAnsi="Times New Roman" w:cs="Times New Roman"/>
          <w:i/>
          <w:color w:val="232323"/>
          <w:sz w:val="24"/>
          <w:szCs w:val="24"/>
          <w:shd w:val="clear" w:color="auto" w:fill="FFFFFF"/>
        </w:rPr>
        <w:t>Learning</w:t>
      </w:r>
      <w:proofErr w:type="spellEnd"/>
      <w:r w:rsidRPr="00327219">
        <w:rPr>
          <w:rFonts w:ascii="Times New Roman" w:hAnsi="Times New Roman" w:cs="Times New Roman"/>
          <w:i/>
          <w:color w:val="232323"/>
          <w:sz w:val="24"/>
          <w:szCs w:val="24"/>
          <w:shd w:val="clear" w:color="auto" w:fill="FFFFFF"/>
        </w:rPr>
        <w:t xml:space="preserve"> </w:t>
      </w:r>
      <w:proofErr w:type="spellStart"/>
      <w:r w:rsidRPr="00327219">
        <w:rPr>
          <w:rFonts w:ascii="Times New Roman" w:hAnsi="Times New Roman" w:cs="Times New Roman"/>
          <w:i/>
          <w:color w:val="232323"/>
          <w:sz w:val="24"/>
          <w:szCs w:val="24"/>
          <w:shd w:val="clear" w:color="auto" w:fill="FFFFFF"/>
        </w:rPr>
        <w:t>Review</w:t>
      </w:r>
      <w:proofErr w:type="spellEnd"/>
      <w:r w:rsidRPr="00EF1951">
        <w:rPr>
          <w:rFonts w:ascii="Times New Roman" w:hAnsi="Times New Roman" w:cs="Times New Roman"/>
          <w:color w:val="232323"/>
          <w:sz w:val="24"/>
          <w:szCs w:val="24"/>
          <w:shd w:val="clear" w:color="auto" w:fill="FFFFFF"/>
        </w:rPr>
        <w:t xml:space="preserve">, 12(1). ISSN: 2695-9917. </w:t>
      </w:r>
      <w:hyperlink r:id="rId17" w:history="1">
        <w:r w:rsidR="00E33415" w:rsidRPr="00EF1951">
          <w:rPr>
            <w:rStyle w:val="Hipervnculo"/>
            <w:rFonts w:ascii="Times New Roman" w:hAnsi="Times New Roman" w:cs="Times New Roman"/>
            <w:sz w:val="24"/>
            <w:szCs w:val="24"/>
            <w:shd w:val="clear" w:color="auto" w:fill="FFFFFF"/>
          </w:rPr>
          <w:t>https://doi.org/10.37467/revedu.v12.5175</w:t>
        </w:r>
      </w:hyperlink>
      <w:r w:rsidRPr="00EF1951">
        <w:rPr>
          <w:rFonts w:ascii="Times New Roman" w:hAnsi="Times New Roman" w:cs="Times New Roman"/>
          <w:color w:val="232323"/>
          <w:sz w:val="24"/>
          <w:szCs w:val="24"/>
          <w:shd w:val="clear" w:color="auto" w:fill="FFFFFF"/>
        </w:rPr>
        <w:t xml:space="preserve"> </w:t>
      </w:r>
    </w:p>
    <w:p w14:paraId="2DFEC458" w14:textId="77777777" w:rsidR="00E114D0" w:rsidRPr="009175DF" w:rsidRDefault="00A2397E" w:rsidP="00E114D0">
      <w:pPr>
        <w:widowControl w:val="0"/>
        <w:spacing w:line="360" w:lineRule="auto"/>
        <w:ind w:left="720" w:hanging="720"/>
        <w:jc w:val="both"/>
        <w:rPr>
          <w:rFonts w:ascii="Times New Roman" w:hAnsi="Times New Roman" w:cs="Times New Roman"/>
          <w:color w:val="232323"/>
          <w:sz w:val="24"/>
          <w:szCs w:val="24"/>
          <w:shd w:val="clear" w:color="auto" w:fill="FFFFFF"/>
          <w:lang w:val="en-US"/>
        </w:rPr>
      </w:pPr>
      <w:r w:rsidRPr="00EF1951">
        <w:rPr>
          <w:rFonts w:ascii="Times New Roman" w:hAnsi="Times New Roman" w:cs="Times New Roman"/>
          <w:color w:val="232323"/>
          <w:sz w:val="24"/>
          <w:szCs w:val="24"/>
          <w:shd w:val="clear" w:color="auto" w:fill="FFFFFF"/>
        </w:rPr>
        <w:t>Bass, B</w:t>
      </w:r>
      <w:r w:rsidR="00327219">
        <w:rPr>
          <w:rFonts w:ascii="Times New Roman" w:hAnsi="Times New Roman" w:cs="Times New Roman"/>
          <w:color w:val="232323"/>
          <w:sz w:val="24"/>
          <w:szCs w:val="24"/>
          <w:shd w:val="clear" w:color="auto" w:fill="FFFFFF"/>
        </w:rPr>
        <w:t xml:space="preserve">. </w:t>
      </w:r>
      <w:r w:rsidRPr="00EF1951">
        <w:rPr>
          <w:rFonts w:ascii="Times New Roman" w:hAnsi="Times New Roman" w:cs="Times New Roman"/>
          <w:color w:val="232323"/>
          <w:sz w:val="24"/>
          <w:szCs w:val="24"/>
          <w:shd w:val="clear" w:color="auto" w:fill="FFFFFF"/>
        </w:rPr>
        <w:t>M</w:t>
      </w:r>
      <w:r w:rsidR="00327219">
        <w:rPr>
          <w:rFonts w:ascii="Times New Roman" w:hAnsi="Times New Roman" w:cs="Times New Roman"/>
          <w:color w:val="232323"/>
          <w:sz w:val="24"/>
          <w:szCs w:val="24"/>
          <w:shd w:val="clear" w:color="auto" w:fill="FFFFFF"/>
        </w:rPr>
        <w:t>. &amp;</w:t>
      </w:r>
      <w:r w:rsidRPr="00EF1951">
        <w:rPr>
          <w:rFonts w:ascii="Times New Roman" w:hAnsi="Times New Roman" w:cs="Times New Roman"/>
          <w:color w:val="232323"/>
          <w:sz w:val="24"/>
          <w:szCs w:val="24"/>
          <w:shd w:val="clear" w:color="auto" w:fill="FFFFFF"/>
        </w:rPr>
        <w:t xml:space="preserve"> </w:t>
      </w:r>
      <w:proofErr w:type="spellStart"/>
      <w:r w:rsidRPr="00EF1951">
        <w:rPr>
          <w:rFonts w:ascii="Times New Roman" w:hAnsi="Times New Roman" w:cs="Times New Roman"/>
          <w:color w:val="232323"/>
          <w:sz w:val="24"/>
          <w:szCs w:val="24"/>
          <w:shd w:val="clear" w:color="auto" w:fill="FFFFFF"/>
        </w:rPr>
        <w:t>Avolio</w:t>
      </w:r>
      <w:proofErr w:type="spellEnd"/>
      <w:r w:rsidRPr="00EF1951">
        <w:rPr>
          <w:rFonts w:ascii="Times New Roman" w:hAnsi="Times New Roman" w:cs="Times New Roman"/>
          <w:color w:val="232323"/>
          <w:sz w:val="24"/>
          <w:szCs w:val="24"/>
          <w:shd w:val="clear" w:color="auto" w:fill="FFFFFF"/>
        </w:rPr>
        <w:t>, B</w:t>
      </w:r>
      <w:r w:rsidR="00327219">
        <w:rPr>
          <w:rFonts w:ascii="Times New Roman" w:hAnsi="Times New Roman" w:cs="Times New Roman"/>
          <w:color w:val="232323"/>
          <w:sz w:val="24"/>
          <w:szCs w:val="24"/>
          <w:shd w:val="clear" w:color="auto" w:fill="FFFFFF"/>
        </w:rPr>
        <w:t xml:space="preserve">. </w:t>
      </w:r>
      <w:r w:rsidRPr="00EF1951">
        <w:rPr>
          <w:rFonts w:ascii="Times New Roman" w:hAnsi="Times New Roman" w:cs="Times New Roman"/>
          <w:color w:val="232323"/>
          <w:sz w:val="24"/>
          <w:szCs w:val="24"/>
          <w:shd w:val="clear" w:color="auto" w:fill="FFFFFF"/>
        </w:rPr>
        <w:t>J</w:t>
      </w:r>
      <w:r w:rsidR="00327219">
        <w:rPr>
          <w:rFonts w:ascii="Times New Roman" w:hAnsi="Times New Roman" w:cs="Times New Roman"/>
          <w:color w:val="232323"/>
          <w:sz w:val="24"/>
          <w:szCs w:val="24"/>
          <w:shd w:val="clear" w:color="auto" w:fill="FFFFFF"/>
        </w:rPr>
        <w:t>.</w:t>
      </w:r>
      <w:r w:rsidRPr="00EF1951">
        <w:rPr>
          <w:rFonts w:ascii="Times New Roman" w:hAnsi="Times New Roman" w:cs="Times New Roman"/>
          <w:color w:val="232323"/>
          <w:sz w:val="24"/>
          <w:szCs w:val="24"/>
          <w:shd w:val="clear" w:color="auto" w:fill="FFFFFF"/>
        </w:rPr>
        <w:t xml:space="preserve"> (1990)</w:t>
      </w:r>
      <w:r w:rsidR="00327219">
        <w:rPr>
          <w:rFonts w:ascii="Times New Roman" w:hAnsi="Times New Roman" w:cs="Times New Roman"/>
          <w:color w:val="232323"/>
          <w:sz w:val="24"/>
          <w:szCs w:val="24"/>
          <w:shd w:val="clear" w:color="auto" w:fill="FFFFFF"/>
        </w:rPr>
        <w:t>.</w:t>
      </w:r>
      <w:r w:rsidRPr="00EF1951">
        <w:rPr>
          <w:rFonts w:ascii="Times New Roman" w:hAnsi="Times New Roman" w:cs="Times New Roman"/>
          <w:color w:val="232323"/>
          <w:sz w:val="24"/>
          <w:szCs w:val="24"/>
          <w:shd w:val="clear" w:color="auto" w:fill="FFFFFF"/>
        </w:rPr>
        <w:t xml:space="preserve"> Desarrollo de un liderazgo transformacional: 1992 y más allá. </w:t>
      </w:r>
      <w:r w:rsidRPr="009175DF">
        <w:rPr>
          <w:rFonts w:ascii="Times New Roman" w:hAnsi="Times New Roman" w:cs="Times New Roman"/>
          <w:i/>
          <w:color w:val="232323"/>
          <w:sz w:val="24"/>
          <w:szCs w:val="24"/>
          <w:shd w:val="clear" w:color="auto" w:fill="FFFFFF"/>
          <w:lang w:val="en-US"/>
        </w:rPr>
        <w:t>Journal of European Industrial Training</w:t>
      </w:r>
      <w:r w:rsidRPr="009175DF">
        <w:rPr>
          <w:rFonts w:ascii="Times New Roman" w:hAnsi="Times New Roman" w:cs="Times New Roman"/>
          <w:color w:val="232323"/>
          <w:sz w:val="24"/>
          <w:szCs w:val="24"/>
          <w:shd w:val="clear" w:color="auto" w:fill="FFFFFF"/>
          <w:lang w:val="en-US"/>
        </w:rPr>
        <w:t>, 14, 21-27.</w:t>
      </w:r>
      <w:r w:rsidR="00327219" w:rsidRPr="009175DF">
        <w:rPr>
          <w:rFonts w:ascii="Times New Roman" w:hAnsi="Times New Roman" w:cs="Times New Roman"/>
          <w:color w:val="232323"/>
          <w:sz w:val="24"/>
          <w:szCs w:val="24"/>
          <w:shd w:val="clear" w:color="auto" w:fill="FFFFFF"/>
          <w:lang w:val="en-US"/>
        </w:rPr>
        <w:t xml:space="preserve"> </w:t>
      </w:r>
      <w:hyperlink r:id="rId18" w:history="1">
        <w:r w:rsidR="00327219" w:rsidRPr="009175DF">
          <w:rPr>
            <w:rStyle w:val="Hipervnculo"/>
            <w:rFonts w:ascii="Times New Roman" w:hAnsi="Times New Roman" w:cs="Times New Roman"/>
            <w:sz w:val="24"/>
            <w:szCs w:val="24"/>
            <w:shd w:val="clear" w:color="auto" w:fill="FFFFFF"/>
            <w:lang w:val="en-US"/>
          </w:rPr>
          <w:t>http://dx.doi.org/10.1108/03090599010135122</w:t>
        </w:r>
      </w:hyperlink>
      <w:r w:rsidR="00327219" w:rsidRPr="009175DF">
        <w:rPr>
          <w:rFonts w:ascii="Times New Roman" w:hAnsi="Times New Roman" w:cs="Times New Roman"/>
          <w:color w:val="232323"/>
          <w:sz w:val="24"/>
          <w:szCs w:val="24"/>
          <w:shd w:val="clear" w:color="auto" w:fill="FFFFFF"/>
          <w:lang w:val="en-US"/>
        </w:rPr>
        <w:t xml:space="preserve">  </w:t>
      </w:r>
    </w:p>
    <w:p w14:paraId="21BF332C" w14:textId="77777777" w:rsidR="00E114D0" w:rsidRDefault="00E93650" w:rsidP="00E114D0">
      <w:pPr>
        <w:widowControl w:val="0"/>
        <w:spacing w:line="360" w:lineRule="auto"/>
        <w:ind w:left="720" w:hanging="720"/>
        <w:jc w:val="both"/>
        <w:rPr>
          <w:rFonts w:ascii="Times New Roman" w:eastAsia="Times New Roman" w:hAnsi="Times New Roman" w:cs="Times New Roman"/>
          <w:color w:val="3E3F3A"/>
          <w:sz w:val="24"/>
          <w:szCs w:val="24"/>
        </w:rPr>
      </w:pPr>
      <w:proofErr w:type="spellStart"/>
      <w:r w:rsidRPr="009175DF">
        <w:rPr>
          <w:rFonts w:ascii="Times New Roman" w:eastAsia="Times New Roman" w:hAnsi="Times New Roman" w:cs="Times New Roman"/>
          <w:color w:val="3E3F3A"/>
          <w:sz w:val="24"/>
          <w:szCs w:val="24"/>
          <w:lang w:val="en-US"/>
        </w:rPr>
        <w:t>Beltrán</w:t>
      </w:r>
      <w:proofErr w:type="spellEnd"/>
      <w:r w:rsidRPr="009175DF">
        <w:rPr>
          <w:rFonts w:ascii="Times New Roman" w:eastAsia="Times New Roman" w:hAnsi="Times New Roman" w:cs="Times New Roman"/>
          <w:color w:val="3E3F3A"/>
          <w:sz w:val="24"/>
          <w:szCs w:val="24"/>
          <w:lang w:val="en-US"/>
        </w:rPr>
        <w:t xml:space="preserve"> </w:t>
      </w:r>
      <w:proofErr w:type="spellStart"/>
      <w:r w:rsidR="00327219" w:rsidRPr="009175DF">
        <w:rPr>
          <w:rFonts w:ascii="Times New Roman" w:eastAsia="Times New Roman" w:hAnsi="Times New Roman" w:cs="Times New Roman"/>
          <w:color w:val="3E3F3A"/>
          <w:sz w:val="24"/>
          <w:szCs w:val="24"/>
          <w:lang w:val="en-US"/>
        </w:rPr>
        <w:t>Enríquez</w:t>
      </w:r>
      <w:proofErr w:type="spellEnd"/>
      <w:r w:rsidRPr="009175DF">
        <w:rPr>
          <w:rFonts w:ascii="Times New Roman" w:eastAsia="Times New Roman" w:hAnsi="Times New Roman" w:cs="Times New Roman"/>
          <w:color w:val="3E3F3A"/>
          <w:sz w:val="24"/>
          <w:szCs w:val="24"/>
          <w:lang w:val="en-US"/>
        </w:rPr>
        <w:t xml:space="preserve">, J.A., Valdés Medina, F.E. &amp; Jaramillo </w:t>
      </w:r>
      <w:proofErr w:type="spellStart"/>
      <w:r w:rsidRPr="009175DF">
        <w:rPr>
          <w:rFonts w:ascii="Times New Roman" w:eastAsia="Times New Roman" w:hAnsi="Times New Roman" w:cs="Times New Roman"/>
          <w:color w:val="3E3F3A"/>
          <w:sz w:val="24"/>
          <w:szCs w:val="24"/>
          <w:lang w:val="en-US"/>
        </w:rPr>
        <w:t>Benhumea</w:t>
      </w:r>
      <w:proofErr w:type="spellEnd"/>
      <w:r w:rsidRPr="009175DF">
        <w:rPr>
          <w:rFonts w:ascii="Times New Roman" w:eastAsia="Times New Roman" w:hAnsi="Times New Roman" w:cs="Times New Roman"/>
          <w:color w:val="3E3F3A"/>
          <w:sz w:val="24"/>
          <w:szCs w:val="24"/>
          <w:lang w:val="en-US"/>
        </w:rPr>
        <w:t xml:space="preserve">, E. (2022). </w:t>
      </w:r>
      <w:r w:rsidRPr="00EF1951">
        <w:rPr>
          <w:rFonts w:ascii="Times New Roman" w:eastAsia="Times New Roman" w:hAnsi="Times New Roman" w:cs="Times New Roman"/>
          <w:color w:val="3E3F3A"/>
          <w:sz w:val="24"/>
          <w:szCs w:val="24"/>
        </w:rPr>
        <w:t xml:space="preserve">Análisis de rasgos de personalidad como factor potenciador de resultados para gerentes de institución bancaria. </w:t>
      </w:r>
      <w:r w:rsidRPr="00327219">
        <w:rPr>
          <w:rFonts w:ascii="Times New Roman" w:eastAsia="Times New Roman" w:hAnsi="Times New Roman" w:cs="Times New Roman"/>
          <w:i/>
          <w:color w:val="3E3F3A"/>
          <w:sz w:val="24"/>
          <w:szCs w:val="24"/>
        </w:rPr>
        <w:t>RILCO Desarrollo Sustentable, Negocios, Emprendimiento y Educación.</w:t>
      </w:r>
      <w:r w:rsidRPr="00EF1951">
        <w:rPr>
          <w:rFonts w:ascii="Times New Roman" w:eastAsia="Times New Roman" w:hAnsi="Times New Roman" w:cs="Times New Roman"/>
          <w:color w:val="3E3F3A"/>
          <w:sz w:val="24"/>
          <w:szCs w:val="24"/>
        </w:rPr>
        <w:t xml:space="preserve"> ISSN: 2695-6098. </w:t>
      </w:r>
      <w:hyperlink r:id="rId19" w:history="1">
        <w:r w:rsidRPr="00EF1951">
          <w:rPr>
            <w:rStyle w:val="Hipervnculo"/>
            <w:rFonts w:ascii="Times New Roman" w:eastAsia="Times New Roman" w:hAnsi="Times New Roman" w:cs="Times New Roman"/>
            <w:sz w:val="24"/>
            <w:szCs w:val="24"/>
          </w:rPr>
          <w:t>https://doi.org/10.51896/rilcods</w:t>
        </w:r>
      </w:hyperlink>
      <w:r w:rsidRPr="00EF1951">
        <w:rPr>
          <w:rFonts w:ascii="Times New Roman" w:eastAsia="Times New Roman" w:hAnsi="Times New Roman" w:cs="Times New Roman"/>
          <w:color w:val="3E3F3A"/>
          <w:sz w:val="24"/>
          <w:szCs w:val="24"/>
        </w:rPr>
        <w:t xml:space="preserve"> </w:t>
      </w:r>
    </w:p>
    <w:p w14:paraId="3F1AD23C" w14:textId="77777777" w:rsidR="00E114D0" w:rsidRDefault="00521243" w:rsidP="00E114D0">
      <w:pPr>
        <w:widowControl w:val="0"/>
        <w:spacing w:line="360" w:lineRule="auto"/>
        <w:ind w:left="720" w:hanging="720"/>
        <w:jc w:val="both"/>
        <w:rPr>
          <w:rFonts w:ascii="Times New Roman" w:eastAsia="Times New Roman" w:hAnsi="Times New Roman" w:cs="Times New Roman"/>
          <w:sz w:val="24"/>
          <w:szCs w:val="24"/>
        </w:rPr>
      </w:pPr>
      <w:r w:rsidRPr="00EF1951">
        <w:rPr>
          <w:rFonts w:ascii="Times New Roman" w:eastAsia="Times New Roman" w:hAnsi="Times New Roman" w:cs="Times New Roman"/>
          <w:sz w:val="24"/>
          <w:szCs w:val="24"/>
        </w:rPr>
        <w:t xml:space="preserve">Cuadrado, I. y Molero, F. (2002). Liderazgo transformacional y género: autoevaluaciones de directivos y directivas españoles. </w:t>
      </w:r>
      <w:r w:rsidRPr="00EF1951">
        <w:rPr>
          <w:rFonts w:ascii="Times New Roman" w:eastAsia="Times New Roman" w:hAnsi="Times New Roman" w:cs="Times New Roman"/>
          <w:i/>
          <w:sz w:val="24"/>
          <w:szCs w:val="24"/>
        </w:rPr>
        <w:t>Revista de Psicología del Trabajo y de las Organizaciones</w:t>
      </w:r>
      <w:r w:rsidRPr="00EF1951">
        <w:rPr>
          <w:rFonts w:ascii="Times New Roman" w:eastAsia="Times New Roman" w:hAnsi="Times New Roman" w:cs="Times New Roman"/>
          <w:sz w:val="24"/>
          <w:szCs w:val="24"/>
        </w:rPr>
        <w:t xml:space="preserve">, </w:t>
      </w:r>
      <w:r w:rsidRPr="00EF1951">
        <w:rPr>
          <w:rFonts w:ascii="Times New Roman" w:eastAsia="Times New Roman" w:hAnsi="Times New Roman" w:cs="Times New Roman"/>
          <w:i/>
          <w:sz w:val="24"/>
          <w:szCs w:val="24"/>
        </w:rPr>
        <w:t>18</w:t>
      </w:r>
      <w:r w:rsidRPr="00EF1951">
        <w:rPr>
          <w:rFonts w:ascii="Times New Roman" w:eastAsia="Times New Roman" w:hAnsi="Times New Roman" w:cs="Times New Roman"/>
          <w:sz w:val="24"/>
          <w:szCs w:val="24"/>
        </w:rPr>
        <w:t>(1), 39-55.</w:t>
      </w:r>
      <w:r w:rsidR="00E114D0">
        <w:rPr>
          <w:rFonts w:ascii="Times New Roman" w:eastAsia="Times New Roman" w:hAnsi="Times New Roman" w:cs="Times New Roman"/>
          <w:sz w:val="24"/>
          <w:szCs w:val="24"/>
        </w:rPr>
        <w:t xml:space="preserve"> </w:t>
      </w:r>
      <w:hyperlink r:id="rId20" w:history="1">
        <w:r w:rsidR="00F67E33" w:rsidRPr="00B361D1">
          <w:rPr>
            <w:rStyle w:val="Hipervnculo"/>
          </w:rPr>
          <w:t>https://www.redalyc.org/articulo.oa?=231317661002</w:t>
        </w:r>
      </w:hyperlink>
      <w:r w:rsidR="00902E57">
        <w:t xml:space="preserve"> </w:t>
      </w:r>
    </w:p>
    <w:p w14:paraId="03002AEE" w14:textId="77777777" w:rsidR="00E114D0" w:rsidRDefault="00521243" w:rsidP="00E114D0">
      <w:pPr>
        <w:widowControl w:val="0"/>
        <w:spacing w:line="360" w:lineRule="auto"/>
        <w:ind w:left="720" w:hanging="720"/>
        <w:jc w:val="both"/>
        <w:rPr>
          <w:rFonts w:ascii="Times New Roman" w:eastAsia="Times New Roman" w:hAnsi="Times New Roman" w:cs="Times New Roman"/>
          <w:sz w:val="24"/>
          <w:szCs w:val="24"/>
        </w:rPr>
      </w:pPr>
      <w:proofErr w:type="spellStart"/>
      <w:r w:rsidRPr="009175DF">
        <w:rPr>
          <w:rFonts w:ascii="Times New Roman" w:eastAsia="Times New Roman" w:hAnsi="Times New Roman" w:cs="Times New Roman"/>
          <w:sz w:val="24"/>
          <w:szCs w:val="24"/>
          <w:lang w:val="en-US"/>
        </w:rPr>
        <w:t>D’Alessio</w:t>
      </w:r>
      <w:proofErr w:type="spellEnd"/>
      <w:r w:rsidRPr="009175DF">
        <w:rPr>
          <w:rFonts w:ascii="Times New Roman" w:eastAsia="Times New Roman" w:hAnsi="Times New Roman" w:cs="Times New Roman"/>
          <w:sz w:val="24"/>
          <w:szCs w:val="24"/>
          <w:lang w:val="en-US"/>
        </w:rPr>
        <w:t xml:space="preserve">, F. A. (2008). The Influence of Personality Domains and Working Experience in Peruvian Managers’ Leadership Styles: An Initial Study. </w:t>
      </w:r>
      <w:proofErr w:type="spellStart"/>
      <w:r w:rsidRPr="00EF1951">
        <w:rPr>
          <w:rFonts w:ascii="Times New Roman" w:eastAsia="Times New Roman" w:hAnsi="Times New Roman" w:cs="Times New Roman"/>
          <w:i/>
          <w:sz w:val="24"/>
          <w:szCs w:val="24"/>
        </w:rPr>
        <w:t>Journal</w:t>
      </w:r>
      <w:proofErr w:type="spellEnd"/>
      <w:r w:rsidRPr="00EF1951">
        <w:rPr>
          <w:rFonts w:ascii="Times New Roman" w:eastAsia="Times New Roman" w:hAnsi="Times New Roman" w:cs="Times New Roman"/>
          <w:i/>
          <w:sz w:val="24"/>
          <w:szCs w:val="24"/>
        </w:rPr>
        <w:t xml:space="preserve"> of CENTRUM Cathedra</w:t>
      </w:r>
      <w:r w:rsidRPr="00EF1951">
        <w:rPr>
          <w:rFonts w:ascii="Times New Roman" w:eastAsia="Times New Roman" w:hAnsi="Times New Roman" w:cs="Times New Roman"/>
          <w:sz w:val="24"/>
          <w:szCs w:val="24"/>
        </w:rPr>
        <w:t xml:space="preserve">, 1(1), 13-33.  </w:t>
      </w:r>
      <w:r w:rsidR="00902E57" w:rsidRPr="00902E57">
        <w:rPr>
          <w:rFonts w:ascii="Roboto" w:hAnsi="Roboto"/>
          <w:color w:val="555555"/>
          <w:sz w:val="21"/>
          <w:szCs w:val="21"/>
          <w:shd w:val="clear" w:color="auto" w:fill="FFFFFF"/>
        </w:rPr>
        <w:t>DOI:</w:t>
      </w:r>
      <w:hyperlink r:id="rId21" w:tgtFrame="_blank" w:history="1">
        <w:r w:rsidR="00902E57" w:rsidRPr="00902E57">
          <w:rPr>
            <w:rFonts w:ascii="Roboto" w:hAnsi="Roboto"/>
            <w:color w:val="0000FF"/>
            <w:sz w:val="21"/>
            <w:szCs w:val="21"/>
            <w:u w:val="single"/>
            <w:bdr w:val="none" w:sz="0" w:space="0" w:color="auto" w:frame="1"/>
            <w:shd w:val="clear" w:color="auto" w:fill="FFFFFF"/>
          </w:rPr>
          <w:t>10.7835/jcc-berj-2008-0001</w:t>
        </w:r>
      </w:hyperlink>
    </w:p>
    <w:p w14:paraId="387BABDA" w14:textId="77777777" w:rsidR="00E114D0" w:rsidRPr="00F67E33" w:rsidRDefault="00B46839" w:rsidP="00E114D0">
      <w:pPr>
        <w:widowControl w:val="0"/>
        <w:spacing w:line="360" w:lineRule="auto"/>
        <w:ind w:left="720" w:hanging="720"/>
        <w:jc w:val="both"/>
        <w:rPr>
          <w:rFonts w:ascii="Times New Roman" w:hAnsi="Times New Roman" w:cs="Times New Roman"/>
          <w:color w:val="0070C0"/>
          <w:sz w:val="24"/>
          <w:szCs w:val="24"/>
          <w:u w:val="single"/>
        </w:rPr>
      </w:pPr>
      <w:r>
        <w:rPr>
          <w:rFonts w:ascii="Times New Roman" w:hAnsi="Times New Roman" w:cs="Times New Roman"/>
          <w:color w:val="000000"/>
          <w:sz w:val="24"/>
          <w:szCs w:val="24"/>
        </w:rPr>
        <w:t>Engracio Salinas, J.</w:t>
      </w:r>
      <w:r w:rsidRPr="00EF1951">
        <w:rPr>
          <w:rFonts w:ascii="Times New Roman" w:hAnsi="Times New Roman" w:cs="Times New Roman"/>
          <w:color w:val="000000"/>
          <w:sz w:val="24"/>
          <w:szCs w:val="24"/>
        </w:rPr>
        <w:t xml:space="preserve"> A</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Zevallos de las Casas, L</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xml:space="preserve"> I</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Chávez Navarro, J</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xml:space="preserve"> R</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xml:space="preserve"> &amp; Castañeda Sánchez, M</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xml:space="preserve"> I</w:t>
      </w:r>
      <w:r>
        <w:rPr>
          <w:rFonts w:ascii="Times New Roman" w:hAnsi="Times New Roman" w:cs="Times New Roman"/>
          <w:color w:val="000000"/>
          <w:sz w:val="24"/>
          <w:szCs w:val="24"/>
        </w:rPr>
        <w:t>.</w:t>
      </w:r>
      <w:r w:rsidRPr="00EF1951">
        <w:rPr>
          <w:rFonts w:ascii="Times New Roman" w:hAnsi="Times New Roman" w:cs="Times New Roman"/>
          <w:color w:val="000000"/>
          <w:sz w:val="24"/>
          <w:szCs w:val="24"/>
        </w:rPr>
        <w:t xml:space="preserve"> (2024). L</w:t>
      </w:r>
      <w:r>
        <w:rPr>
          <w:rFonts w:ascii="Times New Roman" w:hAnsi="Times New Roman" w:cs="Times New Roman"/>
          <w:color w:val="000000"/>
          <w:sz w:val="24"/>
          <w:szCs w:val="24"/>
        </w:rPr>
        <w:t>iderazgo estudiantil y habilidades comunicativas en estudiantes de Administración.</w:t>
      </w:r>
      <w:r w:rsidRPr="00EF1951">
        <w:rPr>
          <w:rFonts w:ascii="Times New Roman" w:hAnsi="Times New Roman" w:cs="Times New Roman"/>
          <w:color w:val="000000"/>
          <w:sz w:val="24"/>
          <w:szCs w:val="24"/>
        </w:rPr>
        <w:t> </w:t>
      </w:r>
      <w:r w:rsidRPr="00EF1951">
        <w:rPr>
          <w:rFonts w:ascii="Times New Roman" w:hAnsi="Times New Roman" w:cs="Times New Roman"/>
          <w:i/>
          <w:iCs/>
          <w:color w:val="000000"/>
          <w:sz w:val="24"/>
          <w:szCs w:val="24"/>
        </w:rPr>
        <w:t>Aula Virtual</w:t>
      </w:r>
      <w:r w:rsidRPr="00EF1951">
        <w:rPr>
          <w:rFonts w:ascii="Times New Roman" w:hAnsi="Times New Roman" w:cs="Times New Roman"/>
          <w:color w:val="000000"/>
          <w:sz w:val="24"/>
          <w:szCs w:val="24"/>
        </w:rPr>
        <w:t>, </w:t>
      </w:r>
      <w:r w:rsidRPr="00EF1951">
        <w:rPr>
          <w:rFonts w:ascii="Times New Roman" w:hAnsi="Times New Roman" w:cs="Times New Roman"/>
          <w:i/>
          <w:iCs/>
          <w:color w:val="000000"/>
          <w:sz w:val="24"/>
          <w:szCs w:val="24"/>
        </w:rPr>
        <w:t>5</w:t>
      </w:r>
      <w:r w:rsidRPr="00EF1951">
        <w:rPr>
          <w:rFonts w:ascii="Times New Roman" w:hAnsi="Times New Roman" w:cs="Times New Roman"/>
          <w:color w:val="000000"/>
          <w:sz w:val="24"/>
          <w:szCs w:val="24"/>
        </w:rPr>
        <w:t xml:space="preserve">(12), e299. </w:t>
      </w:r>
      <w:proofErr w:type="spellStart"/>
      <w:r w:rsidRPr="00EF1951">
        <w:rPr>
          <w:rFonts w:ascii="Times New Roman" w:hAnsi="Times New Roman" w:cs="Times New Roman"/>
          <w:color w:val="000000"/>
          <w:sz w:val="24"/>
          <w:szCs w:val="24"/>
        </w:rPr>
        <w:t>Epub</w:t>
      </w:r>
      <w:proofErr w:type="spellEnd"/>
      <w:r w:rsidRPr="00EF1951">
        <w:rPr>
          <w:rFonts w:ascii="Times New Roman" w:hAnsi="Times New Roman" w:cs="Times New Roman"/>
          <w:color w:val="000000"/>
          <w:sz w:val="24"/>
          <w:szCs w:val="24"/>
        </w:rPr>
        <w:t xml:space="preserve"> 19 de julio de 2024.</w:t>
      </w:r>
      <w:r>
        <w:rPr>
          <w:rFonts w:ascii="Times New Roman" w:hAnsi="Times New Roman" w:cs="Times New Roman"/>
          <w:color w:val="000000"/>
          <w:sz w:val="24"/>
          <w:szCs w:val="24"/>
        </w:rPr>
        <w:t xml:space="preserve"> </w:t>
      </w:r>
      <w:hyperlink r:id="rId22" w:history="1">
        <w:r w:rsidRPr="00F67E33">
          <w:rPr>
            <w:rFonts w:ascii="Times New Roman" w:hAnsi="Times New Roman" w:cs="Times New Roman"/>
            <w:color w:val="0070C0"/>
            <w:sz w:val="24"/>
            <w:szCs w:val="24"/>
            <w:u w:val="single"/>
          </w:rPr>
          <w:t>https://doi.org/10.5281/zenodo.11302754</w:t>
        </w:r>
      </w:hyperlink>
      <w:r w:rsidRPr="00F67E33">
        <w:rPr>
          <w:rFonts w:ascii="Times New Roman" w:hAnsi="Times New Roman" w:cs="Times New Roman"/>
          <w:color w:val="0070C0"/>
          <w:sz w:val="24"/>
          <w:szCs w:val="24"/>
          <w:u w:val="single"/>
        </w:rPr>
        <w:t xml:space="preserve">  </w:t>
      </w:r>
    </w:p>
    <w:p w14:paraId="7B7C974C" w14:textId="77777777" w:rsidR="00E114D0" w:rsidRPr="009175DF" w:rsidRDefault="00327219" w:rsidP="00E114D0">
      <w:pPr>
        <w:widowControl w:val="0"/>
        <w:spacing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Judge</w:t>
      </w:r>
      <w:proofErr w:type="spellEnd"/>
      <w:r>
        <w:rPr>
          <w:rFonts w:ascii="Times New Roman" w:eastAsia="Times New Roman" w:hAnsi="Times New Roman" w:cs="Times New Roman"/>
          <w:sz w:val="24"/>
          <w:szCs w:val="24"/>
        </w:rPr>
        <w:t>, T. A. &amp;</w:t>
      </w:r>
      <w:r w:rsidR="00521243" w:rsidRPr="00EF1951">
        <w:rPr>
          <w:rFonts w:ascii="Times New Roman" w:eastAsia="Times New Roman" w:hAnsi="Times New Roman" w:cs="Times New Roman"/>
          <w:sz w:val="24"/>
          <w:szCs w:val="24"/>
        </w:rPr>
        <w:t xml:space="preserve"> Bono, J.</w:t>
      </w:r>
      <w:r>
        <w:rPr>
          <w:rFonts w:ascii="Times New Roman" w:eastAsia="Times New Roman" w:hAnsi="Times New Roman" w:cs="Times New Roman"/>
          <w:sz w:val="24"/>
          <w:szCs w:val="24"/>
        </w:rPr>
        <w:t xml:space="preserve"> </w:t>
      </w:r>
      <w:r w:rsidR="00521243" w:rsidRPr="00EF1951">
        <w:rPr>
          <w:rFonts w:ascii="Times New Roman" w:eastAsia="Times New Roman" w:hAnsi="Times New Roman" w:cs="Times New Roman"/>
          <w:sz w:val="24"/>
          <w:szCs w:val="24"/>
        </w:rPr>
        <w:t xml:space="preserve">E. (2000). </w:t>
      </w:r>
      <w:r w:rsidR="00521243" w:rsidRPr="009175DF">
        <w:rPr>
          <w:rFonts w:ascii="Times New Roman" w:eastAsia="Times New Roman" w:hAnsi="Times New Roman" w:cs="Times New Roman"/>
          <w:sz w:val="24"/>
          <w:szCs w:val="24"/>
          <w:lang w:val="en-US"/>
        </w:rPr>
        <w:t>Five-</w:t>
      </w:r>
      <w:r w:rsidRPr="009175DF">
        <w:rPr>
          <w:rFonts w:ascii="Times New Roman" w:eastAsia="Times New Roman" w:hAnsi="Times New Roman" w:cs="Times New Roman"/>
          <w:sz w:val="24"/>
          <w:szCs w:val="24"/>
          <w:lang w:val="en-US"/>
        </w:rPr>
        <w:t>factor model</w:t>
      </w:r>
      <w:r w:rsidR="00521243" w:rsidRPr="009175DF">
        <w:rPr>
          <w:rFonts w:ascii="Times New Roman" w:eastAsia="Times New Roman" w:hAnsi="Times New Roman" w:cs="Times New Roman"/>
          <w:sz w:val="24"/>
          <w:szCs w:val="24"/>
          <w:lang w:val="en-US"/>
        </w:rPr>
        <w:t xml:space="preserve"> of personality and transformational leadership. </w:t>
      </w:r>
      <w:r w:rsidR="00521243" w:rsidRPr="009175DF">
        <w:rPr>
          <w:rFonts w:ascii="Times New Roman" w:eastAsia="Times New Roman" w:hAnsi="Times New Roman" w:cs="Times New Roman"/>
          <w:i/>
          <w:sz w:val="24"/>
          <w:szCs w:val="24"/>
          <w:lang w:val="en-US"/>
        </w:rPr>
        <w:t>Journal of Applied Psychology</w:t>
      </w:r>
      <w:r w:rsidR="00521243" w:rsidRPr="009175DF">
        <w:rPr>
          <w:rFonts w:ascii="Times New Roman" w:eastAsia="Times New Roman" w:hAnsi="Times New Roman" w:cs="Times New Roman"/>
          <w:sz w:val="24"/>
          <w:szCs w:val="24"/>
          <w:lang w:val="en-US"/>
        </w:rPr>
        <w:t>, 85: 751-765.</w:t>
      </w:r>
      <w:r w:rsidR="00E114D0" w:rsidRPr="009175DF">
        <w:rPr>
          <w:rFonts w:ascii="Times New Roman" w:eastAsia="Times New Roman" w:hAnsi="Times New Roman" w:cs="Times New Roman"/>
          <w:sz w:val="24"/>
          <w:szCs w:val="24"/>
          <w:lang w:val="en-US"/>
        </w:rPr>
        <w:t xml:space="preserve"> </w:t>
      </w:r>
      <w:r w:rsidR="00F67E33" w:rsidRPr="009175DF">
        <w:rPr>
          <w:rFonts w:ascii="Times New Roman" w:eastAsia="Times New Roman" w:hAnsi="Times New Roman" w:cs="Times New Roman"/>
          <w:sz w:val="24"/>
          <w:szCs w:val="24"/>
          <w:lang w:val="en-US"/>
        </w:rPr>
        <w:t>DOI</w:t>
      </w:r>
      <w:r w:rsidR="00F67E33" w:rsidRPr="009175DF">
        <w:rPr>
          <w:rFonts w:ascii="Roboto" w:hAnsi="Roboto"/>
          <w:color w:val="555555"/>
          <w:sz w:val="21"/>
          <w:szCs w:val="21"/>
          <w:shd w:val="clear" w:color="auto" w:fill="FFFFFF"/>
          <w:lang w:val="en-US"/>
        </w:rPr>
        <w:t>: </w:t>
      </w:r>
      <w:hyperlink r:id="rId23" w:tgtFrame="_blank" w:history="1">
        <w:r w:rsidR="00F67E33" w:rsidRPr="009175DF">
          <w:rPr>
            <w:rFonts w:ascii="Roboto" w:hAnsi="Roboto"/>
            <w:color w:val="0000FF"/>
            <w:sz w:val="21"/>
            <w:szCs w:val="21"/>
            <w:u w:val="single"/>
            <w:bdr w:val="none" w:sz="0" w:space="0" w:color="auto" w:frame="1"/>
            <w:shd w:val="clear" w:color="auto" w:fill="FFFFFF"/>
            <w:lang w:val="en-US"/>
          </w:rPr>
          <w:t>10.1037/0021-9010.85.5.751</w:t>
        </w:r>
      </w:hyperlink>
    </w:p>
    <w:p w14:paraId="75C52BED" w14:textId="77777777" w:rsidR="00E114D0" w:rsidRPr="009175DF" w:rsidRDefault="00521243" w:rsidP="00E114D0">
      <w:pPr>
        <w:widowControl w:val="0"/>
        <w:spacing w:line="360" w:lineRule="auto"/>
        <w:ind w:left="720" w:hanging="720"/>
        <w:jc w:val="both"/>
        <w:rPr>
          <w:rFonts w:ascii="Times New Roman" w:eastAsia="Times New Roman" w:hAnsi="Times New Roman" w:cs="Times New Roman"/>
          <w:sz w:val="24"/>
          <w:szCs w:val="24"/>
          <w:lang w:val="en-US"/>
        </w:rPr>
      </w:pPr>
      <w:r w:rsidRPr="009175DF">
        <w:rPr>
          <w:rFonts w:ascii="Times New Roman" w:eastAsia="Times New Roman" w:hAnsi="Times New Roman" w:cs="Times New Roman"/>
          <w:sz w:val="24"/>
          <w:szCs w:val="24"/>
          <w:lang w:val="en-US"/>
        </w:rPr>
        <w:t xml:space="preserve">Judge, T. A., </w:t>
      </w:r>
      <w:proofErr w:type="spellStart"/>
      <w:r w:rsidRPr="009175DF">
        <w:rPr>
          <w:rFonts w:ascii="Times New Roman" w:eastAsia="Times New Roman" w:hAnsi="Times New Roman" w:cs="Times New Roman"/>
          <w:sz w:val="24"/>
          <w:szCs w:val="24"/>
          <w:lang w:val="en-US"/>
        </w:rPr>
        <w:t>Erez</w:t>
      </w:r>
      <w:proofErr w:type="spellEnd"/>
      <w:r w:rsidRPr="009175DF">
        <w:rPr>
          <w:rFonts w:ascii="Times New Roman" w:eastAsia="Times New Roman" w:hAnsi="Times New Roman" w:cs="Times New Roman"/>
          <w:sz w:val="24"/>
          <w:szCs w:val="24"/>
          <w:lang w:val="en-US"/>
        </w:rPr>
        <w:t xml:space="preserve">, A., Bono, J. E., </w:t>
      </w:r>
      <w:r w:rsidR="00327219" w:rsidRPr="009175DF">
        <w:rPr>
          <w:rFonts w:ascii="Times New Roman" w:eastAsia="Times New Roman" w:hAnsi="Times New Roman" w:cs="Times New Roman"/>
          <w:sz w:val="24"/>
          <w:szCs w:val="24"/>
          <w:lang w:val="en-US"/>
        </w:rPr>
        <w:t>&amp;</w:t>
      </w:r>
      <w:r w:rsidRPr="009175DF">
        <w:rPr>
          <w:rFonts w:ascii="Times New Roman" w:eastAsia="Times New Roman" w:hAnsi="Times New Roman" w:cs="Times New Roman"/>
          <w:sz w:val="24"/>
          <w:szCs w:val="24"/>
          <w:lang w:val="en-US"/>
        </w:rPr>
        <w:t xml:space="preserve"> </w:t>
      </w:r>
      <w:proofErr w:type="spellStart"/>
      <w:r w:rsidRPr="009175DF">
        <w:rPr>
          <w:rFonts w:ascii="Times New Roman" w:eastAsia="Times New Roman" w:hAnsi="Times New Roman" w:cs="Times New Roman"/>
          <w:sz w:val="24"/>
          <w:szCs w:val="24"/>
          <w:lang w:val="en-US"/>
        </w:rPr>
        <w:t>Thoresen</w:t>
      </w:r>
      <w:proofErr w:type="spellEnd"/>
      <w:r w:rsidRPr="009175DF">
        <w:rPr>
          <w:rFonts w:ascii="Times New Roman" w:eastAsia="Times New Roman" w:hAnsi="Times New Roman" w:cs="Times New Roman"/>
          <w:sz w:val="24"/>
          <w:szCs w:val="24"/>
          <w:lang w:val="en-US"/>
        </w:rPr>
        <w:t xml:space="preserve">, C. J. (2002). Are measures of self-esteem, neuroticism, locus of control, and generalized self-efficacy indicators of a common core </w:t>
      </w:r>
      <w:r w:rsidRPr="009175DF">
        <w:rPr>
          <w:rFonts w:ascii="Times New Roman" w:eastAsia="Times New Roman" w:hAnsi="Times New Roman" w:cs="Times New Roman"/>
          <w:sz w:val="24"/>
          <w:szCs w:val="24"/>
          <w:lang w:val="en-US"/>
        </w:rPr>
        <w:lastRenderedPageBreak/>
        <w:t xml:space="preserve">construct?. </w:t>
      </w:r>
      <w:r w:rsidRPr="009175DF">
        <w:rPr>
          <w:rFonts w:ascii="Times New Roman" w:eastAsia="Times New Roman" w:hAnsi="Times New Roman" w:cs="Times New Roman"/>
          <w:i/>
          <w:sz w:val="24"/>
          <w:szCs w:val="24"/>
          <w:lang w:val="en-US"/>
        </w:rPr>
        <w:t>Journal of personality and social psychology</w:t>
      </w:r>
      <w:r w:rsidRPr="009175DF">
        <w:rPr>
          <w:rFonts w:ascii="Times New Roman" w:eastAsia="Times New Roman" w:hAnsi="Times New Roman" w:cs="Times New Roman"/>
          <w:sz w:val="24"/>
          <w:szCs w:val="24"/>
          <w:lang w:val="en-US"/>
        </w:rPr>
        <w:t>, 83(3), 693</w:t>
      </w:r>
      <w:r w:rsidR="006E15B5" w:rsidRPr="009175DF">
        <w:rPr>
          <w:rFonts w:ascii="Times New Roman" w:eastAsia="Times New Roman" w:hAnsi="Times New Roman" w:cs="Times New Roman"/>
          <w:sz w:val="24"/>
          <w:szCs w:val="24"/>
          <w:lang w:val="en-US"/>
        </w:rPr>
        <w:t>-710</w:t>
      </w:r>
      <w:r w:rsidRPr="009175DF">
        <w:rPr>
          <w:rFonts w:ascii="Times New Roman" w:eastAsia="Times New Roman" w:hAnsi="Times New Roman" w:cs="Times New Roman"/>
          <w:sz w:val="24"/>
          <w:szCs w:val="24"/>
          <w:lang w:val="en-US"/>
        </w:rPr>
        <w:t>.</w:t>
      </w:r>
      <w:r w:rsidR="00E114D0" w:rsidRPr="009175DF">
        <w:rPr>
          <w:rFonts w:ascii="Times New Roman" w:eastAsia="Times New Roman" w:hAnsi="Times New Roman" w:cs="Times New Roman"/>
          <w:sz w:val="24"/>
          <w:szCs w:val="24"/>
          <w:lang w:val="en-US"/>
        </w:rPr>
        <w:t xml:space="preserve"> </w:t>
      </w:r>
      <w:r w:rsidR="006E15B5" w:rsidRPr="009175DF">
        <w:rPr>
          <w:rFonts w:ascii="Times New Roman" w:eastAsia="Times New Roman" w:hAnsi="Times New Roman" w:cs="Times New Roman"/>
          <w:sz w:val="24"/>
          <w:szCs w:val="24"/>
          <w:lang w:val="en-US"/>
        </w:rPr>
        <w:t>DOI:</w:t>
      </w:r>
      <w:hyperlink r:id="rId24" w:tgtFrame="_blank" w:history="1">
        <w:r w:rsidR="006E15B5" w:rsidRPr="009175DF">
          <w:rPr>
            <w:rFonts w:ascii="Roboto" w:hAnsi="Roboto"/>
            <w:color w:val="0000FF"/>
            <w:sz w:val="21"/>
            <w:szCs w:val="21"/>
            <w:u w:val="single"/>
            <w:bdr w:val="none" w:sz="0" w:space="0" w:color="auto" w:frame="1"/>
            <w:shd w:val="clear" w:color="auto" w:fill="FFFFFF"/>
            <w:lang w:val="en-US"/>
          </w:rPr>
          <w:t>10.1037/0022-3514.83.3.693</w:t>
        </w:r>
      </w:hyperlink>
    </w:p>
    <w:p w14:paraId="283323E7" w14:textId="77777777" w:rsidR="00755F21" w:rsidRDefault="00521243" w:rsidP="00755F21">
      <w:pPr>
        <w:widowControl w:val="0"/>
        <w:spacing w:line="360" w:lineRule="auto"/>
        <w:ind w:left="720" w:hanging="720"/>
        <w:jc w:val="both"/>
        <w:rPr>
          <w:rFonts w:ascii="Times New Roman" w:eastAsia="Times New Roman" w:hAnsi="Times New Roman" w:cs="Times New Roman"/>
          <w:sz w:val="24"/>
          <w:szCs w:val="24"/>
        </w:rPr>
      </w:pPr>
      <w:r w:rsidRPr="009175DF">
        <w:rPr>
          <w:rFonts w:ascii="Times New Roman" w:eastAsia="Times New Roman" w:hAnsi="Times New Roman" w:cs="Times New Roman"/>
          <w:sz w:val="24"/>
          <w:szCs w:val="24"/>
          <w:lang w:val="en-US"/>
        </w:rPr>
        <w:t xml:space="preserve">McCrae, R. R. </w:t>
      </w:r>
      <w:r w:rsidR="00E114D0" w:rsidRPr="009175DF">
        <w:rPr>
          <w:rFonts w:ascii="Times New Roman" w:eastAsia="Times New Roman" w:hAnsi="Times New Roman" w:cs="Times New Roman"/>
          <w:sz w:val="24"/>
          <w:szCs w:val="24"/>
          <w:lang w:val="en-US"/>
        </w:rPr>
        <w:t>&amp;</w:t>
      </w:r>
      <w:r w:rsidRPr="009175DF">
        <w:rPr>
          <w:rFonts w:ascii="Times New Roman" w:eastAsia="Times New Roman" w:hAnsi="Times New Roman" w:cs="Times New Roman"/>
          <w:sz w:val="24"/>
          <w:szCs w:val="24"/>
          <w:lang w:val="en-US"/>
        </w:rPr>
        <w:t xml:space="preserve"> Costa, P. T. (1999). A five-factor theory of personality. </w:t>
      </w:r>
      <w:proofErr w:type="spellStart"/>
      <w:r w:rsidRPr="009175DF">
        <w:rPr>
          <w:rFonts w:ascii="Times New Roman" w:eastAsia="Times New Roman" w:hAnsi="Times New Roman" w:cs="Times New Roman"/>
          <w:sz w:val="24"/>
          <w:szCs w:val="24"/>
          <w:lang w:val="en-US"/>
        </w:rPr>
        <w:t>En</w:t>
      </w:r>
      <w:proofErr w:type="spellEnd"/>
      <w:r w:rsidRPr="009175DF">
        <w:rPr>
          <w:rFonts w:ascii="Times New Roman" w:eastAsia="Times New Roman" w:hAnsi="Times New Roman" w:cs="Times New Roman"/>
          <w:sz w:val="24"/>
          <w:szCs w:val="24"/>
          <w:lang w:val="en-US"/>
        </w:rPr>
        <w:t xml:space="preserve"> L. </w:t>
      </w:r>
      <w:proofErr w:type="spellStart"/>
      <w:r w:rsidRPr="009175DF">
        <w:rPr>
          <w:rFonts w:ascii="Times New Roman" w:eastAsia="Times New Roman" w:hAnsi="Times New Roman" w:cs="Times New Roman"/>
          <w:sz w:val="24"/>
          <w:szCs w:val="24"/>
          <w:lang w:val="en-US"/>
        </w:rPr>
        <w:t>Pervin</w:t>
      </w:r>
      <w:proofErr w:type="spellEnd"/>
      <w:r w:rsidRPr="009175DF">
        <w:rPr>
          <w:rFonts w:ascii="Times New Roman" w:eastAsia="Times New Roman" w:hAnsi="Times New Roman" w:cs="Times New Roman"/>
          <w:sz w:val="24"/>
          <w:szCs w:val="24"/>
          <w:lang w:val="en-US"/>
        </w:rPr>
        <w:t xml:space="preserve"> y O. P. John (Eds.), </w:t>
      </w:r>
      <w:r w:rsidRPr="009175DF">
        <w:rPr>
          <w:rFonts w:ascii="Times New Roman" w:eastAsia="Times New Roman" w:hAnsi="Times New Roman" w:cs="Times New Roman"/>
          <w:i/>
          <w:sz w:val="24"/>
          <w:szCs w:val="24"/>
          <w:lang w:val="en-US"/>
        </w:rPr>
        <w:t>Handbook of personality</w:t>
      </w:r>
      <w:r w:rsidR="00E114D0" w:rsidRPr="009175DF">
        <w:rPr>
          <w:rFonts w:ascii="Times New Roman" w:eastAsia="Times New Roman" w:hAnsi="Times New Roman" w:cs="Times New Roman"/>
          <w:sz w:val="24"/>
          <w:szCs w:val="24"/>
          <w:lang w:val="en-US"/>
        </w:rPr>
        <w:t>, 2ª ed., pp. 139-</w:t>
      </w:r>
      <w:r w:rsidRPr="009175DF">
        <w:rPr>
          <w:rFonts w:ascii="Times New Roman" w:eastAsia="Times New Roman" w:hAnsi="Times New Roman" w:cs="Times New Roman"/>
          <w:sz w:val="24"/>
          <w:szCs w:val="24"/>
          <w:lang w:val="en-US"/>
        </w:rPr>
        <w:t xml:space="preserve">153. </w:t>
      </w:r>
      <w:r w:rsidRPr="00EF1951">
        <w:rPr>
          <w:rFonts w:ascii="Times New Roman" w:eastAsia="Times New Roman" w:hAnsi="Times New Roman" w:cs="Times New Roman"/>
          <w:sz w:val="24"/>
          <w:szCs w:val="24"/>
        </w:rPr>
        <w:t xml:space="preserve">New York: </w:t>
      </w:r>
      <w:proofErr w:type="spellStart"/>
      <w:r w:rsidRPr="00EF1951">
        <w:rPr>
          <w:rFonts w:ascii="Times New Roman" w:eastAsia="Times New Roman" w:hAnsi="Times New Roman" w:cs="Times New Roman"/>
          <w:sz w:val="24"/>
          <w:szCs w:val="24"/>
        </w:rPr>
        <w:t>Guilford</w:t>
      </w:r>
      <w:proofErr w:type="spellEnd"/>
      <w:r w:rsidRPr="00EF1951">
        <w:rPr>
          <w:rFonts w:ascii="Times New Roman" w:eastAsia="Times New Roman" w:hAnsi="Times New Roman" w:cs="Times New Roman"/>
          <w:sz w:val="24"/>
          <w:szCs w:val="24"/>
        </w:rPr>
        <w:t xml:space="preserve"> </w:t>
      </w:r>
      <w:proofErr w:type="spellStart"/>
      <w:r w:rsidRPr="00EF1951">
        <w:rPr>
          <w:rFonts w:ascii="Times New Roman" w:eastAsia="Times New Roman" w:hAnsi="Times New Roman" w:cs="Times New Roman"/>
          <w:sz w:val="24"/>
          <w:szCs w:val="24"/>
        </w:rPr>
        <w:t>Press</w:t>
      </w:r>
      <w:proofErr w:type="spellEnd"/>
      <w:r w:rsidRPr="00EF1951">
        <w:rPr>
          <w:rFonts w:ascii="Times New Roman" w:eastAsia="Times New Roman" w:hAnsi="Times New Roman" w:cs="Times New Roman"/>
          <w:sz w:val="24"/>
          <w:szCs w:val="24"/>
        </w:rPr>
        <w:t xml:space="preserve">. </w:t>
      </w:r>
    </w:p>
    <w:p w14:paraId="4CF511AF" w14:textId="77777777" w:rsidR="003267E8" w:rsidRDefault="00327219" w:rsidP="003267E8">
      <w:pPr>
        <w:widowControl w:val="0"/>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Molero, F., Recio, P.</w:t>
      </w:r>
      <w:r w:rsidR="0089328C">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Cuadrado Guirado, I. (2010). Liderazgo</w:t>
      </w:r>
      <w:r w:rsidR="0089328C">
        <w:rPr>
          <w:rFonts w:ascii="Times New Roman" w:eastAsia="Times New Roman" w:hAnsi="Times New Roman" w:cs="Times New Roman"/>
          <w:sz w:val="24"/>
          <w:szCs w:val="24"/>
        </w:rPr>
        <w:t xml:space="preserve"> transformacional y liderazgo transaccional: un análisis de la estructura factorial del </w:t>
      </w:r>
      <w:proofErr w:type="spellStart"/>
      <w:r w:rsidR="0089328C">
        <w:rPr>
          <w:rFonts w:ascii="Times New Roman" w:eastAsia="Times New Roman" w:hAnsi="Times New Roman" w:cs="Times New Roman"/>
          <w:sz w:val="24"/>
          <w:szCs w:val="24"/>
        </w:rPr>
        <w:t>Multifactor</w:t>
      </w:r>
      <w:proofErr w:type="spellEnd"/>
      <w:r w:rsidR="0089328C">
        <w:rPr>
          <w:rFonts w:ascii="Times New Roman" w:eastAsia="Times New Roman" w:hAnsi="Times New Roman" w:cs="Times New Roman"/>
          <w:sz w:val="24"/>
          <w:szCs w:val="24"/>
        </w:rPr>
        <w:t xml:space="preserve"> </w:t>
      </w:r>
      <w:proofErr w:type="spellStart"/>
      <w:r w:rsidR="0089328C">
        <w:rPr>
          <w:rFonts w:ascii="Times New Roman" w:eastAsia="Times New Roman" w:hAnsi="Times New Roman" w:cs="Times New Roman"/>
          <w:sz w:val="24"/>
          <w:szCs w:val="24"/>
        </w:rPr>
        <w:t>Leardership</w:t>
      </w:r>
      <w:proofErr w:type="spellEnd"/>
      <w:r w:rsidR="0089328C">
        <w:rPr>
          <w:rFonts w:ascii="Times New Roman" w:eastAsia="Times New Roman" w:hAnsi="Times New Roman" w:cs="Times New Roman"/>
          <w:sz w:val="24"/>
          <w:szCs w:val="24"/>
        </w:rPr>
        <w:t xml:space="preserve"> </w:t>
      </w:r>
      <w:proofErr w:type="spellStart"/>
      <w:r w:rsidR="0089328C">
        <w:rPr>
          <w:rFonts w:ascii="Times New Roman" w:eastAsia="Times New Roman" w:hAnsi="Times New Roman" w:cs="Times New Roman"/>
          <w:sz w:val="24"/>
          <w:szCs w:val="24"/>
        </w:rPr>
        <w:t>Questionnaire</w:t>
      </w:r>
      <w:proofErr w:type="spellEnd"/>
      <w:r w:rsidR="0089328C">
        <w:rPr>
          <w:rFonts w:ascii="Times New Roman" w:eastAsia="Times New Roman" w:hAnsi="Times New Roman" w:cs="Times New Roman"/>
          <w:sz w:val="24"/>
          <w:szCs w:val="24"/>
        </w:rPr>
        <w:t xml:space="preserve"> (MLQ) en una muestra española. </w:t>
      </w:r>
      <w:proofErr w:type="spellStart"/>
      <w:r w:rsidR="0089328C" w:rsidRPr="0089328C">
        <w:rPr>
          <w:rFonts w:ascii="Times New Roman" w:eastAsia="Times New Roman" w:hAnsi="Times New Roman" w:cs="Times New Roman"/>
          <w:i/>
          <w:sz w:val="24"/>
          <w:szCs w:val="24"/>
        </w:rPr>
        <w:t>Psicothema</w:t>
      </w:r>
      <w:proofErr w:type="spellEnd"/>
      <w:r w:rsidR="0089328C">
        <w:rPr>
          <w:rFonts w:ascii="Times New Roman" w:eastAsia="Times New Roman" w:hAnsi="Times New Roman" w:cs="Times New Roman"/>
          <w:sz w:val="24"/>
          <w:szCs w:val="24"/>
        </w:rPr>
        <w:t>, 22 (3), 495 – 501. ISSN:0214-9915.</w:t>
      </w:r>
      <w:r w:rsidR="003267E8">
        <w:rPr>
          <w:rFonts w:ascii="Times New Roman" w:eastAsia="Times New Roman" w:hAnsi="Times New Roman" w:cs="Times New Roman"/>
          <w:sz w:val="24"/>
          <w:szCs w:val="24"/>
        </w:rPr>
        <w:t xml:space="preserve"> </w:t>
      </w:r>
    </w:p>
    <w:p w14:paraId="70B44C53" w14:textId="77777777" w:rsidR="003267E8" w:rsidRPr="009D11A4" w:rsidRDefault="00521243" w:rsidP="003267E8">
      <w:pPr>
        <w:widowControl w:val="0"/>
        <w:spacing w:line="360" w:lineRule="auto"/>
        <w:ind w:left="720" w:hanging="720"/>
        <w:jc w:val="both"/>
        <w:rPr>
          <w:rFonts w:ascii="Times New Roman" w:eastAsia="Times New Roman" w:hAnsi="Times New Roman" w:cs="Times New Roman"/>
          <w:color w:val="0070C0"/>
          <w:sz w:val="24"/>
          <w:szCs w:val="24"/>
          <w:u w:val="single"/>
        </w:rPr>
      </w:pPr>
      <w:r w:rsidRPr="00EF1951">
        <w:rPr>
          <w:rFonts w:ascii="Times New Roman" w:eastAsia="Times New Roman" w:hAnsi="Times New Roman" w:cs="Times New Roman"/>
          <w:sz w:val="24"/>
          <w:szCs w:val="24"/>
        </w:rPr>
        <w:t xml:space="preserve">Moreno-Casado, H., Leo-Marcos, F. M., López-Gajardo, M. Ángel, García-Calvo, T., Cuevas, R. </w:t>
      </w:r>
      <w:r w:rsidR="0089328C">
        <w:rPr>
          <w:rFonts w:ascii="Times New Roman" w:eastAsia="Times New Roman" w:hAnsi="Times New Roman" w:cs="Times New Roman"/>
          <w:sz w:val="24"/>
          <w:szCs w:val="24"/>
        </w:rPr>
        <w:t>&amp;</w:t>
      </w:r>
      <w:r w:rsidRPr="00EF1951">
        <w:rPr>
          <w:rFonts w:ascii="Times New Roman" w:eastAsia="Times New Roman" w:hAnsi="Times New Roman" w:cs="Times New Roman"/>
          <w:sz w:val="24"/>
          <w:szCs w:val="24"/>
        </w:rPr>
        <w:t xml:space="preserve"> Sánchez-Oliva, D. (2021). Adaptación y validación de la escala de liderazgo MLQ-5X al contexto educativo español. </w:t>
      </w:r>
      <w:r w:rsidRPr="00EF1951">
        <w:rPr>
          <w:rFonts w:ascii="Times New Roman" w:eastAsia="Times New Roman" w:hAnsi="Times New Roman" w:cs="Times New Roman"/>
          <w:i/>
          <w:sz w:val="24"/>
          <w:szCs w:val="24"/>
        </w:rPr>
        <w:t xml:space="preserve">Anales de Psicología / </w:t>
      </w:r>
      <w:proofErr w:type="spellStart"/>
      <w:r w:rsidRPr="00EF1951">
        <w:rPr>
          <w:rFonts w:ascii="Times New Roman" w:eastAsia="Times New Roman" w:hAnsi="Times New Roman" w:cs="Times New Roman"/>
          <w:i/>
          <w:sz w:val="24"/>
          <w:szCs w:val="24"/>
        </w:rPr>
        <w:t>Annals</w:t>
      </w:r>
      <w:proofErr w:type="spellEnd"/>
      <w:r w:rsidRPr="00EF1951">
        <w:rPr>
          <w:rFonts w:ascii="Times New Roman" w:eastAsia="Times New Roman" w:hAnsi="Times New Roman" w:cs="Times New Roman"/>
          <w:i/>
          <w:sz w:val="24"/>
          <w:szCs w:val="24"/>
        </w:rPr>
        <w:t xml:space="preserve"> of </w:t>
      </w:r>
      <w:proofErr w:type="spellStart"/>
      <w:r w:rsidRPr="00EF1951">
        <w:rPr>
          <w:rFonts w:ascii="Times New Roman" w:eastAsia="Times New Roman" w:hAnsi="Times New Roman" w:cs="Times New Roman"/>
          <w:i/>
          <w:sz w:val="24"/>
          <w:szCs w:val="24"/>
        </w:rPr>
        <w:t>Psychology</w:t>
      </w:r>
      <w:proofErr w:type="spellEnd"/>
      <w:r w:rsidRPr="00EF1951">
        <w:rPr>
          <w:rFonts w:ascii="Times New Roman" w:eastAsia="Times New Roman" w:hAnsi="Times New Roman" w:cs="Times New Roman"/>
          <w:sz w:val="24"/>
          <w:szCs w:val="24"/>
        </w:rPr>
        <w:t xml:space="preserve">, </w:t>
      </w:r>
      <w:r w:rsidRPr="00EF1951">
        <w:rPr>
          <w:rFonts w:ascii="Times New Roman" w:eastAsia="Times New Roman" w:hAnsi="Times New Roman" w:cs="Times New Roman"/>
          <w:i/>
          <w:sz w:val="24"/>
          <w:szCs w:val="24"/>
        </w:rPr>
        <w:t>37</w:t>
      </w:r>
      <w:r w:rsidRPr="00EF1951">
        <w:rPr>
          <w:rFonts w:ascii="Times New Roman" w:eastAsia="Times New Roman" w:hAnsi="Times New Roman" w:cs="Times New Roman"/>
          <w:sz w:val="24"/>
          <w:szCs w:val="24"/>
        </w:rPr>
        <w:t xml:space="preserve">(2), 311–322. </w:t>
      </w:r>
      <w:hyperlink r:id="rId25">
        <w:r w:rsidRPr="009D11A4">
          <w:rPr>
            <w:rFonts w:ascii="Times New Roman" w:eastAsia="Times New Roman" w:hAnsi="Times New Roman" w:cs="Times New Roman"/>
            <w:color w:val="0070C0"/>
            <w:sz w:val="24"/>
            <w:szCs w:val="24"/>
            <w:u w:val="single"/>
          </w:rPr>
          <w:t>https://doi.org/10.6018/analesps.425351</w:t>
        </w:r>
      </w:hyperlink>
      <w:r w:rsidR="00327219" w:rsidRPr="009D11A4">
        <w:rPr>
          <w:rFonts w:ascii="Times New Roman" w:eastAsia="Times New Roman" w:hAnsi="Times New Roman" w:cs="Times New Roman"/>
          <w:color w:val="0070C0"/>
          <w:sz w:val="24"/>
          <w:szCs w:val="24"/>
          <w:u w:val="single"/>
        </w:rPr>
        <w:t xml:space="preserve"> </w:t>
      </w:r>
    </w:p>
    <w:p w14:paraId="4FE0FF9E" w14:textId="77777777" w:rsidR="00202167" w:rsidRDefault="00E93650" w:rsidP="003267E8">
      <w:pPr>
        <w:widowControl w:val="0"/>
        <w:spacing w:line="360" w:lineRule="auto"/>
        <w:ind w:left="720" w:hanging="720"/>
        <w:jc w:val="both"/>
        <w:rPr>
          <w:rFonts w:ascii="Times New Roman" w:hAnsi="Times New Roman" w:cs="Times New Roman"/>
          <w:sz w:val="24"/>
          <w:szCs w:val="24"/>
          <w:shd w:val="clear" w:color="auto" w:fill="FFFFFF"/>
        </w:rPr>
      </w:pPr>
      <w:r w:rsidRPr="00EF1951">
        <w:rPr>
          <w:rFonts w:ascii="Times New Roman" w:hAnsi="Times New Roman" w:cs="Times New Roman"/>
          <w:sz w:val="24"/>
          <w:szCs w:val="24"/>
          <w:shd w:val="clear" w:color="auto" w:fill="FFFFFF"/>
        </w:rPr>
        <w:t xml:space="preserve">Ponce Delgado, A. del R., </w:t>
      </w:r>
      <w:proofErr w:type="spellStart"/>
      <w:r w:rsidRPr="00EF1951">
        <w:rPr>
          <w:rFonts w:ascii="Times New Roman" w:hAnsi="Times New Roman" w:cs="Times New Roman"/>
          <w:sz w:val="24"/>
          <w:szCs w:val="24"/>
          <w:shd w:val="clear" w:color="auto" w:fill="FFFFFF"/>
        </w:rPr>
        <w:t>Nuñez</w:t>
      </w:r>
      <w:proofErr w:type="spellEnd"/>
      <w:r w:rsidRPr="00EF1951">
        <w:rPr>
          <w:rFonts w:ascii="Times New Roman" w:hAnsi="Times New Roman" w:cs="Times New Roman"/>
          <w:sz w:val="24"/>
          <w:szCs w:val="24"/>
          <w:shd w:val="clear" w:color="auto" w:fill="FFFFFF"/>
        </w:rPr>
        <w:t xml:space="preserve"> </w:t>
      </w:r>
      <w:proofErr w:type="spellStart"/>
      <w:r w:rsidRPr="00EF1951">
        <w:rPr>
          <w:rFonts w:ascii="Times New Roman" w:hAnsi="Times New Roman" w:cs="Times New Roman"/>
          <w:sz w:val="24"/>
          <w:szCs w:val="24"/>
          <w:shd w:val="clear" w:color="auto" w:fill="FFFFFF"/>
        </w:rPr>
        <w:t>Nuñez</w:t>
      </w:r>
      <w:proofErr w:type="spellEnd"/>
      <w:r w:rsidRPr="00EF1951">
        <w:rPr>
          <w:rFonts w:ascii="Times New Roman" w:hAnsi="Times New Roman" w:cs="Times New Roman"/>
          <w:sz w:val="24"/>
          <w:szCs w:val="24"/>
          <w:shd w:val="clear" w:color="auto" w:fill="FFFFFF"/>
        </w:rPr>
        <w:t xml:space="preserve">, A. M., Flores Hernández, V. F., &amp; Eugenio </w:t>
      </w:r>
      <w:proofErr w:type="spellStart"/>
      <w:r w:rsidRPr="00EF1951">
        <w:rPr>
          <w:rFonts w:ascii="Times New Roman" w:hAnsi="Times New Roman" w:cs="Times New Roman"/>
          <w:sz w:val="24"/>
          <w:szCs w:val="24"/>
          <w:shd w:val="clear" w:color="auto" w:fill="FFFFFF"/>
        </w:rPr>
        <w:t>Zumbana</w:t>
      </w:r>
      <w:proofErr w:type="spellEnd"/>
      <w:r w:rsidRPr="00EF1951">
        <w:rPr>
          <w:rFonts w:ascii="Times New Roman" w:hAnsi="Times New Roman" w:cs="Times New Roman"/>
          <w:sz w:val="24"/>
          <w:szCs w:val="24"/>
          <w:shd w:val="clear" w:color="auto" w:fill="FFFFFF"/>
        </w:rPr>
        <w:t xml:space="preserve">, L. C. (2023). Estudio comparativo de las dimensiones de personalidad en estudiantes universitarios: </w:t>
      </w:r>
      <w:proofErr w:type="spellStart"/>
      <w:r w:rsidRPr="00EF1951">
        <w:rPr>
          <w:rFonts w:ascii="Times New Roman" w:hAnsi="Times New Roman" w:cs="Times New Roman"/>
          <w:sz w:val="24"/>
          <w:szCs w:val="24"/>
          <w:shd w:val="clear" w:color="auto" w:fill="FFFFFF"/>
        </w:rPr>
        <w:t>Comparative</w:t>
      </w:r>
      <w:proofErr w:type="spellEnd"/>
      <w:r w:rsidRPr="00EF1951">
        <w:rPr>
          <w:rFonts w:ascii="Times New Roman" w:hAnsi="Times New Roman" w:cs="Times New Roman"/>
          <w:sz w:val="24"/>
          <w:szCs w:val="24"/>
          <w:shd w:val="clear" w:color="auto" w:fill="FFFFFF"/>
        </w:rPr>
        <w:t xml:space="preserve"> </w:t>
      </w:r>
      <w:proofErr w:type="spellStart"/>
      <w:r w:rsidRPr="00EF1951">
        <w:rPr>
          <w:rFonts w:ascii="Times New Roman" w:hAnsi="Times New Roman" w:cs="Times New Roman"/>
          <w:sz w:val="24"/>
          <w:szCs w:val="24"/>
          <w:shd w:val="clear" w:color="auto" w:fill="FFFFFF"/>
        </w:rPr>
        <w:t>study</w:t>
      </w:r>
      <w:proofErr w:type="spellEnd"/>
      <w:r w:rsidRPr="00EF1951">
        <w:rPr>
          <w:rFonts w:ascii="Times New Roman" w:hAnsi="Times New Roman" w:cs="Times New Roman"/>
          <w:sz w:val="24"/>
          <w:szCs w:val="24"/>
          <w:shd w:val="clear" w:color="auto" w:fill="FFFFFF"/>
        </w:rPr>
        <w:t xml:space="preserve"> of </w:t>
      </w:r>
      <w:proofErr w:type="spellStart"/>
      <w:r w:rsidRPr="00EF1951">
        <w:rPr>
          <w:rFonts w:ascii="Times New Roman" w:hAnsi="Times New Roman" w:cs="Times New Roman"/>
          <w:sz w:val="24"/>
          <w:szCs w:val="24"/>
          <w:shd w:val="clear" w:color="auto" w:fill="FFFFFF"/>
        </w:rPr>
        <w:t>personality</w:t>
      </w:r>
      <w:proofErr w:type="spellEnd"/>
      <w:r w:rsidRPr="00EF1951">
        <w:rPr>
          <w:rFonts w:ascii="Times New Roman" w:hAnsi="Times New Roman" w:cs="Times New Roman"/>
          <w:sz w:val="24"/>
          <w:szCs w:val="24"/>
          <w:shd w:val="clear" w:color="auto" w:fill="FFFFFF"/>
        </w:rPr>
        <w:t xml:space="preserve"> </w:t>
      </w:r>
      <w:proofErr w:type="spellStart"/>
      <w:r w:rsidRPr="00EF1951">
        <w:rPr>
          <w:rFonts w:ascii="Times New Roman" w:hAnsi="Times New Roman" w:cs="Times New Roman"/>
          <w:sz w:val="24"/>
          <w:szCs w:val="24"/>
          <w:shd w:val="clear" w:color="auto" w:fill="FFFFFF"/>
        </w:rPr>
        <w:t>dimensions</w:t>
      </w:r>
      <w:proofErr w:type="spellEnd"/>
      <w:r w:rsidRPr="00EF1951">
        <w:rPr>
          <w:rFonts w:ascii="Times New Roman" w:hAnsi="Times New Roman" w:cs="Times New Roman"/>
          <w:sz w:val="24"/>
          <w:szCs w:val="24"/>
          <w:shd w:val="clear" w:color="auto" w:fill="FFFFFF"/>
        </w:rPr>
        <w:t xml:space="preserve"> in </w:t>
      </w:r>
      <w:proofErr w:type="spellStart"/>
      <w:r w:rsidRPr="00EF1951">
        <w:rPr>
          <w:rFonts w:ascii="Times New Roman" w:hAnsi="Times New Roman" w:cs="Times New Roman"/>
          <w:sz w:val="24"/>
          <w:szCs w:val="24"/>
          <w:shd w:val="clear" w:color="auto" w:fill="FFFFFF"/>
        </w:rPr>
        <w:t>university</w:t>
      </w:r>
      <w:proofErr w:type="spellEnd"/>
      <w:r w:rsidRPr="00EF1951">
        <w:rPr>
          <w:rFonts w:ascii="Times New Roman" w:hAnsi="Times New Roman" w:cs="Times New Roman"/>
          <w:sz w:val="24"/>
          <w:szCs w:val="24"/>
          <w:shd w:val="clear" w:color="auto" w:fill="FFFFFF"/>
        </w:rPr>
        <w:t xml:space="preserve"> </w:t>
      </w:r>
      <w:proofErr w:type="spellStart"/>
      <w:r w:rsidRPr="00EF1951">
        <w:rPr>
          <w:rFonts w:ascii="Times New Roman" w:hAnsi="Times New Roman" w:cs="Times New Roman"/>
          <w:sz w:val="24"/>
          <w:szCs w:val="24"/>
          <w:shd w:val="clear" w:color="auto" w:fill="FFFFFF"/>
        </w:rPr>
        <w:t>students</w:t>
      </w:r>
      <w:proofErr w:type="spellEnd"/>
      <w:r w:rsidRPr="00EF1951">
        <w:rPr>
          <w:rFonts w:ascii="Times New Roman" w:hAnsi="Times New Roman" w:cs="Times New Roman"/>
          <w:sz w:val="24"/>
          <w:szCs w:val="24"/>
          <w:shd w:val="clear" w:color="auto" w:fill="FFFFFF"/>
        </w:rPr>
        <w:t>. </w:t>
      </w:r>
      <w:r w:rsidRPr="0089328C">
        <w:rPr>
          <w:rFonts w:ascii="Times New Roman" w:hAnsi="Times New Roman" w:cs="Times New Roman"/>
          <w:i/>
          <w:iCs/>
          <w:sz w:val="24"/>
          <w:szCs w:val="24"/>
          <w:shd w:val="clear" w:color="auto" w:fill="FFFFFF"/>
        </w:rPr>
        <w:t>LATAM Revista Latinoamericana De Ciencias Sociales Y Humanidades</w:t>
      </w:r>
      <w:r w:rsidRPr="00EF1951">
        <w:rPr>
          <w:rFonts w:ascii="Times New Roman" w:hAnsi="Times New Roman" w:cs="Times New Roman"/>
          <w:sz w:val="24"/>
          <w:szCs w:val="24"/>
          <w:shd w:val="clear" w:color="auto" w:fill="FFFFFF"/>
        </w:rPr>
        <w:t>, </w:t>
      </w:r>
      <w:r w:rsidRPr="00EF1951">
        <w:rPr>
          <w:rFonts w:ascii="Times New Roman" w:hAnsi="Times New Roman" w:cs="Times New Roman"/>
          <w:i/>
          <w:iCs/>
          <w:sz w:val="24"/>
          <w:szCs w:val="24"/>
          <w:shd w:val="clear" w:color="auto" w:fill="FFFFFF"/>
        </w:rPr>
        <w:t>4</w:t>
      </w:r>
      <w:r w:rsidRPr="00EF1951">
        <w:rPr>
          <w:rFonts w:ascii="Times New Roman" w:hAnsi="Times New Roman" w:cs="Times New Roman"/>
          <w:sz w:val="24"/>
          <w:szCs w:val="24"/>
          <w:shd w:val="clear" w:color="auto" w:fill="FFFFFF"/>
        </w:rPr>
        <w:t xml:space="preserve">(2), 5165–5177. </w:t>
      </w:r>
      <w:hyperlink r:id="rId26" w:history="1">
        <w:r w:rsidR="0089328C" w:rsidRPr="00B361D1">
          <w:rPr>
            <w:rStyle w:val="Hipervnculo"/>
            <w:rFonts w:ascii="Times New Roman" w:hAnsi="Times New Roman" w:cs="Times New Roman"/>
            <w:sz w:val="24"/>
            <w:szCs w:val="24"/>
            <w:shd w:val="clear" w:color="auto" w:fill="FFFFFF"/>
          </w:rPr>
          <w:t>https://doi.org/10.56712/latam.v4i2.966</w:t>
        </w:r>
      </w:hyperlink>
      <w:r w:rsidR="0089328C">
        <w:rPr>
          <w:rFonts w:ascii="Times New Roman" w:hAnsi="Times New Roman" w:cs="Times New Roman"/>
          <w:sz w:val="24"/>
          <w:szCs w:val="24"/>
          <w:shd w:val="clear" w:color="auto" w:fill="FFFFFF"/>
        </w:rPr>
        <w:t xml:space="preserve"> </w:t>
      </w:r>
      <w:r w:rsidR="003267E8">
        <w:rPr>
          <w:rFonts w:ascii="Times New Roman" w:hAnsi="Times New Roman" w:cs="Times New Roman"/>
          <w:sz w:val="24"/>
          <w:szCs w:val="24"/>
          <w:shd w:val="clear" w:color="auto" w:fill="FFFFFF"/>
        </w:rPr>
        <w:t xml:space="preserve"> </w:t>
      </w:r>
    </w:p>
    <w:p w14:paraId="05BB26CB" w14:textId="77777777" w:rsidR="003267E8" w:rsidRPr="009D11A4" w:rsidRDefault="00202167" w:rsidP="003267E8">
      <w:pPr>
        <w:widowControl w:val="0"/>
        <w:spacing w:line="360" w:lineRule="auto"/>
        <w:ind w:left="720" w:hanging="720"/>
        <w:jc w:val="both"/>
        <w:rPr>
          <w:rFonts w:ascii="Times New Roman" w:hAnsi="Times New Roman" w:cs="Times New Roman"/>
          <w:color w:val="0070C0"/>
          <w:sz w:val="24"/>
          <w:szCs w:val="24"/>
          <w:shd w:val="clear" w:color="auto" w:fill="FFFFFF"/>
        </w:rPr>
      </w:pPr>
      <w:proofErr w:type="spellStart"/>
      <w:r>
        <w:rPr>
          <w:rFonts w:ascii="Times New Roman" w:eastAsia="Times New Roman" w:hAnsi="Times New Roman" w:cs="Times New Roman"/>
          <w:sz w:val="24"/>
          <w:szCs w:val="24"/>
        </w:rPr>
        <w:t>Puyal</w:t>
      </w:r>
      <w:proofErr w:type="spellEnd"/>
      <w:r>
        <w:rPr>
          <w:rFonts w:ascii="Times New Roman" w:eastAsia="Times New Roman" w:hAnsi="Times New Roman" w:cs="Times New Roman"/>
          <w:sz w:val="24"/>
          <w:szCs w:val="24"/>
        </w:rPr>
        <w:t xml:space="preserve"> Español, E. &amp; </w:t>
      </w:r>
      <w:proofErr w:type="spellStart"/>
      <w:r>
        <w:rPr>
          <w:rFonts w:ascii="Times New Roman" w:eastAsia="Times New Roman" w:hAnsi="Times New Roman" w:cs="Times New Roman"/>
          <w:sz w:val="24"/>
          <w:szCs w:val="24"/>
        </w:rPr>
        <w:t>Sanagustin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Fons</w:t>
      </w:r>
      <w:proofErr w:type="spellEnd"/>
      <w:r>
        <w:rPr>
          <w:rFonts w:ascii="Times New Roman" w:eastAsia="Times New Roman" w:hAnsi="Times New Roman" w:cs="Times New Roman"/>
          <w:sz w:val="24"/>
          <w:szCs w:val="24"/>
        </w:rPr>
        <w:t xml:space="preserve">, V. (2006). El liderazgo empresarial femenino: reflexiones y paradojas. </w:t>
      </w:r>
      <w:r>
        <w:rPr>
          <w:rFonts w:ascii="Times New Roman" w:eastAsia="Times New Roman" w:hAnsi="Times New Roman" w:cs="Times New Roman"/>
          <w:i/>
          <w:sz w:val="24"/>
          <w:szCs w:val="24"/>
        </w:rPr>
        <w:t>TRABAJO. Revista Iberoamericana De Relaciones Laborales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 </w:t>
      </w:r>
      <w:hyperlink r:id="rId27">
        <w:r w:rsidRPr="009D11A4">
          <w:rPr>
            <w:rFonts w:ascii="Times New Roman" w:eastAsia="Times New Roman" w:hAnsi="Times New Roman" w:cs="Times New Roman"/>
            <w:color w:val="0070C0"/>
            <w:sz w:val="24"/>
            <w:szCs w:val="24"/>
            <w:u w:val="single"/>
          </w:rPr>
          <w:t>https://doi.org/10.33776/trabajo.v17i0.112</w:t>
        </w:r>
      </w:hyperlink>
    </w:p>
    <w:p w14:paraId="77CBFDC7" w14:textId="77777777" w:rsidR="003267E8" w:rsidRPr="009175DF" w:rsidRDefault="007006DD" w:rsidP="003267E8">
      <w:pPr>
        <w:widowControl w:val="0"/>
        <w:spacing w:line="360" w:lineRule="auto"/>
        <w:ind w:left="720" w:hanging="720"/>
        <w:jc w:val="both"/>
        <w:rPr>
          <w:rFonts w:ascii="Times New Roman" w:eastAsia="Times New Roman" w:hAnsi="Times New Roman" w:cs="Times New Roman"/>
          <w:color w:val="3E3F3A"/>
          <w:sz w:val="24"/>
          <w:szCs w:val="24"/>
          <w:lang w:val="en-US"/>
        </w:rPr>
      </w:pPr>
      <w:r w:rsidRPr="00EF1951">
        <w:rPr>
          <w:rFonts w:ascii="Times New Roman" w:eastAsia="Times New Roman" w:hAnsi="Times New Roman" w:cs="Times New Roman"/>
          <w:sz w:val="24"/>
          <w:szCs w:val="24"/>
        </w:rPr>
        <w:t xml:space="preserve">Sánchez Anguita Muñoz, A. &amp; Pulido López, M. F. (2022). Liderazgo y autoeficacia como predictores del rendimiento académico. </w:t>
      </w:r>
      <w:r w:rsidRPr="009175DF">
        <w:rPr>
          <w:rFonts w:ascii="Times New Roman" w:eastAsia="Times New Roman" w:hAnsi="Times New Roman" w:cs="Times New Roman"/>
          <w:i/>
          <w:sz w:val="24"/>
          <w:szCs w:val="24"/>
          <w:lang w:val="en-US"/>
        </w:rPr>
        <w:t>International Journal of Developmental and Educational Psychology,</w:t>
      </w:r>
      <w:r w:rsidRPr="009175DF">
        <w:rPr>
          <w:rFonts w:ascii="Times New Roman" w:eastAsia="Times New Roman" w:hAnsi="Times New Roman" w:cs="Times New Roman"/>
          <w:sz w:val="24"/>
          <w:szCs w:val="24"/>
          <w:lang w:val="en-US"/>
        </w:rPr>
        <w:t xml:space="preserve">1(1), 453 – 462. </w:t>
      </w:r>
      <w:hyperlink r:id="rId28">
        <w:r w:rsidRPr="009175DF">
          <w:rPr>
            <w:rFonts w:ascii="Times New Roman" w:eastAsia="Times New Roman" w:hAnsi="Times New Roman" w:cs="Times New Roman"/>
            <w:color w:val="0563C1"/>
            <w:sz w:val="24"/>
            <w:szCs w:val="24"/>
            <w:highlight w:val="white"/>
            <w:u w:val="single"/>
            <w:lang w:val="en-US"/>
          </w:rPr>
          <w:t>https://doi.org/10.17060/ijodaep.2022.n1.v1.2403</w:t>
        </w:r>
      </w:hyperlink>
      <w:r w:rsidRPr="009175DF">
        <w:rPr>
          <w:rFonts w:ascii="Times New Roman" w:eastAsia="Times New Roman" w:hAnsi="Times New Roman" w:cs="Times New Roman"/>
          <w:color w:val="3E3F3A"/>
          <w:sz w:val="24"/>
          <w:szCs w:val="24"/>
          <w:highlight w:val="white"/>
          <w:lang w:val="en-US"/>
        </w:rPr>
        <w:t xml:space="preserve"> </w:t>
      </w:r>
      <w:r w:rsidR="003267E8" w:rsidRPr="009175DF">
        <w:rPr>
          <w:rFonts w:ascii="Times New Roman" w:eastAsia="Times New Roman" w:hAnsi="Times New Roman" w:cs="Times New Roman"/>
          <w:color w:val="3E3F3A"/>
          <w:sz w:val="24"/>
          <w:szCs w:val="24"/>
          <w:lang w:val="en-US"/>
        </w:rPr>
        <w:t xml:space="preserve"> </w:t>
      </w:r>
    </w:p>
    <w:p w14:paraId="67D3B8CC" w14:textId="77777777" w:rsidR="003267E8" w:rsidRDefault="009A0CB5" w:rsidP="003267E8">
      <w:pPr>
        <w:widowControl w:val="0"/>
        <w:spacing w:line="360" w:lineRule="auto"/>
        <w:ind w:left="720" w:hanging="720"/>
        <w:jc w:val="both"/>
        <w:rPr>
          <w:rFonts w:ascii="Times New Roman" w:hAnsi="Times New Roman"/>
          <w:color w:val="008ACB"/>
          <w:sz w:val="24"/>
          <w:szCs w:val="24"/>
          <w:u w:val="single"/>
        </w:rPr>
      </w:pPr>
      <w:r w:rsidRPr="009A0CB5">
        <w:rPr>
          <w:rFonts w:ascii="Times New Roman" w:hAnsi="Times New Roman"/>
          <w:sz w:val="24"/>
          <w:szCs w:val="24"/>
        </w:rPr>
        <w:lastRenderedPageBreak/>
        <w:t xml:space="preserve">Tenorio Romero, J. (2021).  Habilidades sociales y su relación con el liderazgo en estudiantes universitarios de psicología e ingeniería. </w:t>
      </w:r>
      <w:proofErr w:type="spellStart"/>
      <w:r w:rsidRPr="009A0CB5">
        <w:rPr>
          <w:rFonts w:ascii="Times New Roman" w:hAnsi="Times New Roman"/>
          <w:sz w:val="24"/>
          <w:szCs w:val="24"/>
        </w:rPr>
        <w:t>Socialium</w:t>
      </w:r>
      <w:proofErr w:type="spellEnd"/>
      <w:r w:rsidRPr="009A0CB5">
        <w:rPr>
          <w:rFonts w:ascii="Times New Roman" w:hAnsi="Times New Roman"/>
          <w:sz w:val="24"/>
          <w:szCs w:val="24"/>
        </w:rPr>
        <w:t xml:space="preserve">: Revista Científica de Ciencias Sociales. 5 (2), 43 – 54. </w:t>
      </w:r>
      <w:hyperlink r:id="rId29">
        <w:r w:rsidRPr="009A0CB5">
          <w:rPr>
            <w:rFonts w:ascii="Times New Roman" w:hAnsi="Times New Roman"/>
            <w:color w:val="008ACB"/>
            <w:sz w:val="24"/>
            <w:szCs w:val="24"/>
            <w:u w:val="single"/>
          </w:rPr>
          <w:t>https://doi.org/10.26490/uncp.sl</w:t>
        </w:r>
        <w:bookmarkStart w:id="0" w:name="_GoBack"/>
        <w:bookmarkEnd w:id="0"/>
        <w:r w:rsidRPr="009A0CB5">
          <w:rPr>
            <w:rFonts w:ascii="Times New Roman" w:hAnsi="Times New Roman"/>
            <w:color w:val="008ACB"/>
            <w:sz w:val="24"/>
            <w:szCs w:val="24"/>
            <w:u w:val="single"/>
          </w:rPr>
          <w:t>.2021.5.2.811</w:t>
        </w:r>
      </w:hyperlink>
      <w:r w:rsidR="003267E8">
        <w:rPr>
          <w:rFonts w:ascii="Times New Roman" w:hAnsi="Times New Roman"/>
          <w:color w:val="008ACB"/>
          <w:sz w:val="24"/>
          <w:szCs w:val="24"/>
          <w:u w:val="single"/>
        </w:rPr>
        <w:t xml:space="preserve"> </w:t>
      </w:r>
    </w:p>
    <w:p w14:paraId="40654D8A" w14:textId="77777777" w:rsidR="00FB5349" w:rsidRDefault="007006DD" w:rsidP="00FB5349">
      <w:pPr>
        <w:widowControl w:val="0"/>
        <w:spacing w:line="360" w:lineRule="auto"/>
        <w:ind w:left="720" w:hanging="720"/>
        <w:jc w:val="both"/>
        <w:rPr>
          <w:rFonts w:ascii="Times New Roman" w:eastAsia="Times New Roman" w:hAnsi="Times New Roman" w:cs="Times New Roman"/>
          <w:sz w:val="24"/>
          <w:szCs w:val="24"/>
        </w:rPr>
      </w:pPr>
      <w:r w:rsidRPr="007006DD">
        <w:rPr>
          <w:rFonts w:ascii="Times New Roman" w:eastAsia="Times New Roman" w:hAnsi="Times New Roman" w:cs="Times New Roman"/>
          <w:sz w:val="24"/>
          <w:szCs w:val="24"/>
        </w:rPr>
        <w:t xml:space="preserve">Torres, L., Canche, M., Castillo, G. &amp; </w:t>
      </w:r>
      <w:proofErr w:type="spellStart"/>
      <w:r w:rsidRPr="007006DD">
        <w:rPr>
          <w:rFonts w:ascii="Times New Roman" w:eastAsia="Times New Roman" w:hAnsi="Times New Roman" w:cs="Times New Roman"/>
          <w:sz w:val="24"/>
          <w:szCs w:val="24"/>
        </w:rPr>
        <w:t>Fleites</w:t>
      </w:r>
      <w:proofErr w:type="spellEnd"/>
      <w:r w:rsidRPr="007006DD">
        <w:rPr>
          <w:rFonts w:ascii="Times New Roman" w:eastAsia="Times New Roman" w:hAnsi="Times New Roman" w:cs="Times New Roman"/>
          <w:sz w:val="24"/>
          <w:szCs w:val="24"/>
        </w:rPr>
        <w:t xml:space="preserve">, G. (2018). Diferencias en el liderazgo entre hombres y mujeres en estudiantes universitarios yucatecos. </w:t>
      </w:r>
      <w:r w:rsidR="003267E8">
        <w:rPr>
          <w:rFonts w:ascii="Times New Roman" w:eastAsia="Times New Roman" w:hAnsi="Times New Roman" w:cs="Times New Roman"/>
          <w:i/>
          <w:sz w:val="24"/>
          <w:szCs w:val="24"/>
        </w:rPr>
        <w:t>Revista</w:t>
      </w:r>
      <w:r w:rsidRPr="007006DD">
        <w:rPr>
          <w:rFonts w:ascii="Times New Roman" w:eastAsia="Times New Roman" w:hAnsi="Times New Roman" w:cs="Times New Roman"/>
          <w:i/>
          <w:sz w:val="24"/>
          <w:szCs w:val="24"/>
        </w:rPr>
        <w:t xml:space="preserve"> Psicología</w:t>
      </w:r>
      <w:r w:rsidR="003267E8">
        <w:rPr>
          <w:rFonts w:ascii="Times New Roman" w:eastAsia="Times New Roman" w:hAnsi="Times New Roman" w:cs="Times New Roman"/>
          <w:i/>
          <w:sz w:val="24"/>
          <w:szCs w:val="24"/>
        </w:rPr>
        <w:t xml:space="preserve"> </w:t>
      </w:r>
      <w:r w:rsidRPr="007006DD">
        <w:rPr>
          <w:rFonts w:ascii="Times New Roman" w:eastAsia="Times New Roman" w:hAnsi="Times New Roman" w:cs="Times New Roman"/>
          <w:i/>
          <w:sz w:val="24"/>
          <w:szCs w:val="24"/>
        </w:rPr>
        <w:t>GEPU</w:t>
      </w:r>
      <w:r w:rsidRPr="007006DD">
        <w:rPr>
          <w:rFonts w:ascii="Times New Roman" w:eastAsia="Times New Roman" w:hAnsi="Times New Roman" w:cs="Times New Roman"/>
          <w:sz w:val="24"/>
          <w:szCs w:val="24"/>
        </w:rPr>
        <w:t>, 9 (2),</w:t>
      </w:r>
      <w:r w:rsidR="003267E8">
        <w:rPr>
          <w:rFonts w:ascii="Times New Roman" w:eastAsia="Times New Roman" w:hAnsi="Times New Roman" w:cs="Times New Roman"/>
          <w:sz w:val="24"/>
          <w:szCs w:val="24"/>
        </w:rPr>
        <w:t xml:space="preserve"> </w:t>
      </w:r>
      <w:r w:rsidRPr="007006DD">
        <w:rPr>
          <w:rFonts w:ascii="Times New Roman" w:eastAsia="Times New Roman" w:hAnsi="Times New Roman" w:cs="Times New Roman"/>
          <w:sz w:val="24"/>
          <w:szCs w:val="24"/>
        </w:rPr>
        <w:t>75-92.</w:t>
      </w:r>
      <w:r w:rsidR="00936F68">
        <w:rPr>
          <w:rFonts w:ascii="Times New Roman" w:eastAsia="Times New Roman" w:hAnsi="Times New Roman" w:cs="Times New Roman"/>
          <w:sz w:val="24"/>
          <w:szCs w:val="24"/>
        </w:rPr>
        <w:t xml:space="preserve"> ISSN-e: 2145-6569.</w:t>
      </w:r>
      <w:r w:rsidR="00FB5349">
        <w:rPr>
          <w:rFonts w:ascii="Times New Roman" w:eastAsia="Times New Roman" w:hAnsi="Times New Roman" w:cs="Times New Roman"/>
          <w:sz w:val="24"/>
          <w:szCs w:val="24"/>
        </w:rPr>
        <w:t xml:space="preserve"> </w:t>
      </w:r>
    </w:p>
    <w:p w14:paraId="095C8266" w14:textId="77777777" w:rsidR="00791F8C" w:rsidRPr="00936F68" w:rsidRDefault="009A0CB5" w:rsidP="00FB5349">
      <w:pPr>
        <w:widowControl w:val="0"/>
        <w:spacing w:line="360" w:lineRule="auto"/>
        <w:ind w:left="720" w:hanging="720"/>
        <w:jc w:val="both"/>
        <w:rPr>
          <w:rFonts w:ascii="Times New Roman" w:eastAsia="Times New Roman" w:hAnsi="Times New Roman" w:cs="Times New Roman"/>
          <w:b/>
          <w:color w:val="0070C0"/>
          <w:sz w:val="24"/>
          <w:szCs w:val="24"/>
          <w:u w:val="single"/>
        </w:rPr>
      </w:pPr>
      <w:r w:rsidRPr="00FB5349">
        <w:rPr>
          <w:rFonts w:ascii="Times New Roman" w:eastAsia="Times New Roman" w:hAnsi="Times New Roman" w:cs="Times New Roman"/>
          <w:color w:val="000000" w:themeColor="text1"/>
          <w:sz w:val="24"/>
          <w:szCs w:val="24"/>
        </w:rPr>
        <w:t>Tortoleo Portugal</w:t>
      </w:r>
      <w:r w:rsidRPr="00EF1951">
        <w:rPr>
          <w:rFonts w:ascii="Times New Roman" w:eastAsia="Times New Roman" w:hAnsi="Times New Roman" w:cs="Times New Roman"/>
          <w:color w:val="3E3F3A"/>
          <w:sz w:val="24"/>
          <w:szCs w:val="24"/>
        </w:rPr>
        <w:t>, R.</w:t>
      </w:r>
      <w:r w:rsidRPr="00EF1951">
        <w:rPr>
          <w:rFonts w:ascii="Times New Roman" w:eastAsia="Times New Roman" w:hAnsi="Times New Roman" w:cs="Times New Roman"/>
          <w:sz w:val="24"/>
          <w:szCs w:val="24"/>
        </w:rPr>
        <w:t xml:space="preserve">, Figueroa González, E. G., Gómez Romero, I. &amp; González Herrera, M. B. (2022). Rasgos de liderazgo predominantes en estudiantes de la Universidad Juárez del Estado de Durango. </w:t>
      </w:r>
      <w:r w:rsidRPr="009A0CB5">
        <w:rPr>
          <w:rFonts w:ascii="Times New Roman" w:eastAsia="Times New Roman" w:hAnsi="Times New Roman" w:cs="Times New Roman"/>
          <w:i/>
          <w:sz w:val="24"/>
          <w:szCs w:val="24"/>
        </w:rPr>
        <w:t>RIDE Revista Iberoamericana para la Investigación y el Desarrollo Educativo</w:t>
      </w:r>
      <w:r w:rsidRPr="00EF1951">
        <w:rPr>
          <w:rFonts w:ascii="Times New Roman" w:eastAsia="Times New Roman" w:hAnsi="Times New Roman" w:cs="Times New Roman"/>
          <w:sz w:val="24"/>
          <w:szCs w:val="24"/>
        </w:rPr>
        <w:t xml:space="preserve">, 13 (25). DOI: </w:t>
      </w:r>
      <w:r w:rsidRPr="00936F68">
        <w:rPr>
          <w:rFonts w:ascii="Times New Roman" w:eastAsia="Times New Roman" w:hAnsi="Times New Roman" w:cs="Times New Roman"/>
          <w:color w:val="0070C0"/>
          <w:sz w:val="24"/>
          <w:szCs w:val="24"/>
          <w:u w:val="single"/>
        </w:rPr>
        <w:t>10.23913/ride.v13i25.1257</w:t>
      </w:r>
      <w:r w:rsidR="00FB5349" w:rsidRPr="00936F68">
        <w:rPr>
          <w:rFonts w:ascii="Times New Roman" w:eastAsia="Times New Roman" w:hAnsi="Times New Roman" w:cs="Times New Roman"/>
          <w:color w:val="0070C0"/>
          <w:sz w:val="24"/>
          <w:szCs w:val="24"/>
          <w:u w:val="single"/>
        </w:rPr>
        <w:t xml:space="preserve"> </w:t>
      </w:r>
    </w:p>
    <w:p w14:paraId="3D033FAC" w14:textId="77777777" w:rsidR="00791F8C" w:rsidRPr="00EF1951" w:rsidRDefault="00791F8C" w:rsidP="007006DD">
      <w:pPr>
        <w:widowControl w:val="0"/>
        <w:spacing w:before="280" w:after="0" w:line="360" w:lineRule="auto"/>
        <w:jc w:val="both"/>
        <w:rPr>
          <w:rFonts w:ascii="Times New Roman" w:eastAsia="Times New Roman" w:hAnsi="Times New Roman" w:cs="Times New Roman"/>
          <w:sz w:val="24"/>
          <w:szCs w:val="24"/>
        </w:rPr>
      </w:pPr>
    </w:p>
    <w:p w14:paraId="40AE814D" w14:textId="77777777" w:rsidR="00791F8C" w:rsidRDefault="00521243">
      <w:pPr>
        <w:widowControl w:val="0"/>
        <w:spacing w:after="12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DECLARACIÓN DE CONFLICTO Y CONTRIBUCIÓN DE LOS AUTORES </w:t>
      </w:r>
    </w:p>
    <w:p w14:paraId="01A33C52" w14:textId="77777777" w:rsidR="00791F8C" w:rsidRDefault="00521243">
      <w:pPr>
        <w:shd w:val="clear" w:color="auto" w:fill="FFFFFF"/>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autores declaramos que este manuscrito es original y no se ha enviado a otra revista. Los autores somos responsables del contenido recogido en el artículo y en él no existen plagios ni conflictos de interés ni éticos. </w:t>
      </w:r>
    </w:p>
    <w:p w14:paraId="6E4DC4FE" w14:textId="77777777" w:rsidR="00791F8C" w:rsidRDefault="00521243">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Lucía Blanco Ballesta: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conceptualización, conservación de datos, software, investigación, metodología, validación, visualización, redacción y borrador original.</w:t>
      </w:r>
    </w:p>
    <w:p w14:paraId="388B2EC0" w14:textId="77777777" w:rsidR="00791F8C" w:rsidRDefault="00521243">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 Alina de las Mercedes Campos Puente: </w:t>
      </w:r>
      <w:r w:rsidR="00FB5349">
        <w:rPr>
          <w:rFonts w:ascii="Times New Roman" w:eastAsia="Times New Roman" w:hAnsi="Times New Roman" w:cs="Times New Roman"/>
          <w:sz w:val="24"/>
          <w:szCs w:val="24"/>
        </w:rPr>
        <w:t>conceptualización, a</w:t>
      </w:r>
      <w:r>
        <w:rPr>
          <w:rFonts w:ascii="Times New Roman" w:eastAsia="Times New Roman" w:hAnsi="Times New Roman" w:cs="Times New Roman"/>
          <w:sz w:val="24"/>
          <w:szCs w:val="24"/>
        </w:rPr>
        <w:t>nálisis formal, investigación,</w:t>
      </w:r>
      <w:r w:rsidR="00185B8C" w:rsidRPr="00185B8C">
        <w:rPr>
          <w:rFonts w:ascii="Times New Roman" w:eastAsia="Times New Roman" w:hAnsi="Times New Roman" w:cs="Times New Roman"/>
          <w:sz w:val="24"/>
          <w:szCs w:val="24"/>
        </w:rPr>
        <w:t xml:space="preserve"> </w:t>
      </w:r>
      <w:r w:rsidR="00185B8C">
        <w:rPr>
          <w:rFonts w:ascii="Times New Roman" w:eastAsia="Times New Roman" w:hAnsi="Times New Roman" w:cs="Times New Roman"/>
          <w:sz w:val="24"/>
          <w:szCs w:val="24"/>
        </w:rPr>
        <w:t>supervisión, visualización,</w:t>
      </w:r>
      <w:r>
        <w:rPr>
          <w:rFonts w:ascii="Times New Roman" w:eastAsia="Times New Roman" w:hAnsi="Times New Roman" w:cs="Times New Roman"/>
          <w:sz w:val="24"/>
          <w:szCs w:val="24"/>
        </w:rPr>
        <w:t xml:space="preserve"> redacción – revisión y edición. </w:t>
      </w:r>
    </w:p>
    <w:p w14:paraId="4E8D3F1C" w14:textId="77777777" w:rsidR="00ED5FB3" w:rsidRDefault="00ED5FB3" w:rsidP="00ED5FB3">
      <w:pPr>
        <w:widowControl w:val="0"/>
        <w:spacing w:after="120" w:line="360" w:lineRule="auto"/>
        <w:jc w:val="both"/>
        <w:rPr>
          <w:rFonts w:ascii="Times New Roman" w:eastAsia="Times New Roman" w:hAnsi="Times New Roman" w:cs="Times New Roman"/>
          <w:sz w:val="24"/>
          <w:szCs w:val="24"/>
        </w:rPr>
      </w:pPr>
      <w:r w:rsidRPr="00185B8C">
        <w:rPr>
          <w:rFonts w:ascii="Times New Roman" w:eastAsia="Times New Roman" w:hAnsi="Times New Roman" w:cs="Times New Roman"/>
          <w:sz w:val="24"/>
          <w:szCs w:val="24"/>
        </w:rPr>
        <w:t>Dr.</w:t>
      </w:r>
      <w:r>
        <w:rPr>
          <w:rFonts w:ascii="Times New Roman" w:eastAsia="Times New Roman" w:hAnsi="Times New Roman" w:cs="Times New Roman"/>
          <w:sz w:val="24"/>
          <w:szCs w:val="24"/>
        </w:rPr>
        <w:t xml:space="preserve"> Federico Hervías Ortega: conceptualización, metodología, supervisión, validación, visualización, redacción y borrador original.</w:t>
      </w:r>
    </w:p>
    <w:p w14:paraId="1BBAFA54" w14:textId="77777777" w:rsidR="00ED5FB3" w:rsidRDefault="00ED5FB3">
      <w:pPr>
        <w:widowControl w:val="0"/>
        <w:spacing w:after="120" w:line="360" w:lineRule="auto"/>
        <w:jc w:val="both"/>
        <w:rPr>
          <w:rFonts w:ascii="Times New Roman" w:eastAsia="Times New Roman" w:hAnsi="Times New Roman" w:cs="Times New Roman"/>
          <w:sz w:val="24"/>
          <w:szCs w:val="24"/>
        </w:rPr>
      </w:pPr>
    </w:p>
    <w:p w14:paraId="0BD4E2B9" w14:textId="437C556C" w:rsidR="00791F8C" w:rsidRDefault="00791F8C">
      <w:pPr>
        <w:widowControl w:val="0"/>
        <w:spacing w:after="120" w:line="360" w:lineRule="auto"/>
        <w:jc w:val="both"/>
        <w:rPr>
          <w:rFonts w:ascii="Times New Roman" w:eastAsia="Times New Roman" w:hAnsi="Times New Roman" w:cs="Times New Roman"/>
          <w:b/>
          <w:sz w:val="28"/>
          <w:szCs w:val="28"/>
        </w:rPr>
      </w:pPr>
    </w:p>
    <w:sectPr w:rsidR="00791F8C" w:rsidSect="009175DF">
      <w:headerReference w:type="default" r:id="rId30"/>
      <w:footerReference w:type="default" r:id="rId31"/>
      <w:pgSz w:w="12240" w:h="15840"/>
      <w:pgMar w:top="1980" w:right="1440" w:bottom="2970" w:left="1350" w:header="270" w:footer="451" w:gutter="0"/>
      <w:pgNumType w:start="37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42C4" w14:textId="77777777" w:rsidR="000D25F1" w:rsidRDefault="000D25F1">
      <w:pPr>
        <w:spacing w:after="0" w:line="240" w:lineRule="auto"/>
      </w:pPr>
      <w:r>
        <w:separator/>
      </w:r>
    </w:p>
  </w:endnote>
  <w:endnote w:type="continuationSeparator" w:id="0">
    <w:p w14:paraId="4859B0E7" w14:textId="77777777" w:rsidR="000D25F1" w:rsidRDefault="000D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856835"/>
      <w:docPartObj>
        <w:docPartGallery w:val="Page Numbers (Bottom of Page)"/>
        <w:docPartUnique/>
      </w:docPartObj>
    </w:sdtPr>
    <w:sdtContent>
      <w:p w14:paraId="5FD36C60" w14:textId="77777777" w:rsidR="009175DF" w:rsidRDefault="009175DF">
        <w:pPr>
          <w:pStyle w:val="Piedepgina"/>
          <w:jc w:val="cente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9175DF" w:rsidRPr="009175DF" w14:paraId="6C6154D9" w14:textId="77777777" w:rsidTr="005F79E2">
          <w:trPr>
            <w:trHeight w:val="310"/>
            <w:jc w:val="center"/>
          </w:trPr>
          <w:tc>
            <w:tcPr>
              <w:tcW w:w="1804" w:type="dxa"/>
              <w:shd w:val="clear" w:color="auto" w:fill="00B0F0"/>
              <w:tcMar>
                <w:top w:w="144" w:type="dxa"/>
                <w:left w:w="115" w:type="dxa"/>
                <w:bottom w:w="144" w:type="dxa"/>
                <w:right w:w="115" w:type="dxa"/>
              </w:tcMar>
              <w:vAlign w:val="center"/>
            </w:tcPr>
            <w:p w14:paraId="4CF17AD0" w14:textId="77777777" w:rsidR="009175DF" w:rsidRPr="009175DF" w:rsidRDefault="009175DF" w:rsidP="009175DF">
              <w:pPr>
                <w:rPr>
                  <w:b/>
                  <w:color w:val="FFFFFF"/>
                </w:rPr>
              </w:pPr>
              <w:r w:rsidRPr="009175DF">
                <w:rPr>
                  <w:noProof/>
                </w:rPr>
                <w:drawing>
                  <wp:inline distT="0" distB="0" distL="0" distR="0" wp14:anchorId="62D76663" wp14:editId="7C7FC106">
                    <wp:extent cx="999530" cy="35210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7015287" w14:textId="77777777" w:rsidR="009175DF" w:rsidRPr="009175DF" w:rsidRDefault="009175DF" w:rsidP="009175DF">
              <w:pPr>
                <w:rPr>
                  <w:color w:val="FFFFFF"/>
                  <w:sz w:val="20"/>
                  <w:lang w:val="es-US"/>
                </w:rPr>
              </w:pPr>
              <w:r w:rsidRPr="009175DF">
                <w:rPr>
                  <w:color w:val="FFFFFF"/>
                  <w:sz w:val="20"/>
                  <w:lang w:val="es-US"/>
                </w:rPr>
                <w:t xml:space="preserve">Artículo de acceso abierto distribuido bajo los términos de la licencia </w:t>
              </w:r>
              <w:proofErr w:type="spellStart"/>
              <w:r w:rsidRPr="009175DF">
                <w:rPr>
                  <w:color w:val="FFFFFF"/>
                  <w:sz w:val="20"/>
                  <w:lang w:val="es-US"/>
                </w:rPr>
                <w:t>Creative</w:t>
              </w:r>
              <w:proofErr w:type="spellEnd"/>
              <w:r w:rsidRPr="009175DF">
                <w:rPr>
                  <w:color w:val="FFFFFF"/>
                  <w:sz w:val="20"/>
                  <w:lang w:val="es-US"/>
                </w:rPr>
                <w:t xml:space="preserve"> </w:t>
              </w:r>
              <w:proofErr w:type="spellStart"/>
              <w:r w:rsidRPr="009175DF">
                <w:rPr>
                  <w:color w:val="FFFFFF"/>
                  <w:sz w:val="20"/>
                  <w:lang w:val="es-US"/>
                </w:rPr>
                <w:t>Commons</w:t>
              </w:r>
              <w:proofErr w:type="spellEnd"/>
              <w:r w:rsidRPr="009175DF">
                <w:rPr>
                  <w:color w:val="FFFFFF"/>
                  <w:sz w:val="20"/>
                  <w:lang w:val="es-US"/>
                </w:rPr>
                <w:t xml:space="preserve">. </w:t>
              </w:r>
            </w:p>
            <w:p w14:paraId="38C8047F" w14:textId="77777777" w:rsidR="009175DF" w:rsidRPr="009175DF" w:rsidRDefault="009175DF" w:rsidP="009175DF">
              <w:pPr>
                <w:rPr>
                  <w:b/>
                  <w:color w:val="FFFFFF"/>
                  <w:sz w:val="20"/>
                  <w:lang w:val="es-US"/>
                </w:rPr>
              </w:pPr>
              <w:r w:rsidRPr="009175DF">
                <w:rPr>
                  <w:color w:val="FFFFFF"/>
                  <w:sz w:val="20"/>
                  <w:lang w:val="es-US"/>
                </w:rPr>
                <w:t>Reconocimiento-</w:t>
              </w:r>
              <w:proofErr w:type="spellStart"/>
              <w:r w:rsidRPr="009175DF">
                <w:rPr>
                  <w:color w:val="FFFFFF"/>
                  <w:sz w:val="20"/>
                  <w:lang w:val="es-US"/>
                </w:rPr>
                <w:t>NoComercial</w:t>
              </w:r>
              <w:proofErr w:type="spellEnd"/>
              <w:r w:rsidRPr="009175DF">
                <w:rPr>
                  <w:color w:val="FFFFFF"/>
                  <w:sz w:val="20"/>
                  <w:lang w:val="es-US"/>
                </w:rPr>
                <w:t xml:space="preserve"> 4.0 Internacional (CC BY-NC 4.0)</w:t>
              </w:r>
            </w:p>
          </w:tc>
        </w:tr>
        <w:tr w:rsidR="009175DF" w:rsidRPr="009175DF" w14:paraId="5C206BE0" w14:textId="77777777" w:rsidTr="005F79E2">
          <w:trPr>
            <w:trHeight w:val="14"/>
            <w:jc w:val="center"/>
          </w:trPr>
          <w:tc>
            <w:tcPr>
              <w:tcW w:w="10085" w:type="dxa"/>
              <w:gridSpan w:val="2"/>
              <w:shd w:val="clear" w:color="auto" w:fill="FFFFFF"/>
              <w:tcMar>
                <w:top w:w="144" w:type="dxa"/>
                <w:left w:w="115" w:type="dxa"/>
                <w:bottom w:w="144" w:type="dxa"/>
                <w:right w:w="115" w:type="dxa"/>
              </w:tcMar>
              <w:vAlign w:val="center"/>
            </w:tcPr>
            <w:p w14:paraId="6D010B6E" w14:textId="77777777" w:rsidR="009175DF" w:rsidRPr="009175DF" w:rsidRDefault="009175DF" w:rsidP="009175DF">
              <w:pPr>
                <w:jc w:val="center"/>
                <w:rPr>
                  <w:color w:val="FFFFFF"/>
                  <w:lang w:val="es-US"/>
                </w:rPr>
              </w:pPr>
              <w:r w:rsidRPr="009175DF">
                <w:rPr>
                  <w:color w:val="833C0B"/>
                  <w:sz w:val="18"/>
                  <w:lang w:val="es-US"/>
                </w:rPr>
                <w:t>Calle 41 No. 3406 e/34 y 36 Playa, La Habana, Cuba.    /   revista@iccp.rimed.cu   /   www.cienciaspedagogicas.rimed.cu</w:t>
              </w:r>
            </w:p>
          </w:tc>
        </w:tr>
      </w:tbl>
      <w:p w14:paraId="095ECF12" w14:textId="5B5616E9" w:rsidR="009175DF" w:rsidRDefault="009175DF" w:rsidP="009175DF">
        <w:pPr>
          <w:pStyle w:val="Piedepgina"/>
          <w:jc w:val="center"/>
        </w:pPr>
        <w:r>
          <w:fldChar w:fldCharType="begin"/>
        </w:r>
        <w:r>
          <w:instrText>PAGE   \* MERGEFORMAT</w:instrText>
        </w:r>
        <w:r>
          <w:fldChar w:fldCharType="separate"/>
        </w:r>
        <w:r>
          <w:rPr>
            <w:noProof/>
          </w:rPr>
          <w:t>383</w:t>
        </w:r>
        <w:r>
          <w:fldChar w:fldCharType="end"/>
        </w:r>
      </w:p>
    </w:sdtContent>
  </w:sdt>
  <w:p w14:paraId="4FE5FE00" w14:textId="77777777" w:rsidR="002235B9" w:rsidRDefault="002235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2613B" w14:textId="77777777" w:rsidR="000D25F1" w:rsidRDefault="000D25F1">
      <w:pPr>
        <w:spacing w:after="0" w:line="240" w:lineRule="auto"/>
      </w:pPr>
      <w:r>
        <w:separator/>
      </w:r>
    </w:p>
  </w:footnote>
  <w:footnote w:type="continuationSeparator" w:id="0">
    <w:p w14:paraId="5F36E53B" w14:textId="77777777" w:rsidR="000D25F1" w:rsidRDefault="000D25F1">
      <w:pPr>
        <w:spacing w:after="0" w:line="240" w:lineRule="auto"/>
      </w:pPr>
      <w:r>
        <w:continuationSeparator/>
      </w:r>
    </w:p>
  </w:footnote>
  <w:footnote w:id="1">
    <w:p w14:paraId="247BD01B" w14:textId="227EEFEC" w:rsidR="002D08ED" w:rsidRPr="004C7449" w:rsidRDefault="002D08ED" w:rsidP="004C7449">
      <w:pPr>
        <w:pStyle w:val="Textonotapie"/>
        <w:jc w:val="both"/>
        <w:rPr>
          <w:rFonts w:ascii="Times New Roman" w:hAnsi="Times New Roman" w:cs="Times New Roman"/>
        </w:rPr>
      </w:pPr>
      <w:r w:rsidRPr="004C7449">
        <w:rPr>
          <w:rStyle w:val="Refdenotaalpie"/>
          <w:rFonts w:ascii="Times New Roman" w:hAnsi="Times New Roman" w:cs="Times New Roman"/>
        </w:rPr>
        <w:footnoteRef/>
      </w:r>
      <w:r w:rsidRPr="004C7449">
        <w:rPr>
          <w:rFonts w:ascii="Times New Roman" w:hAnsi="Times New Roman" w:cs="Times New Roman"/>
        </w:rPr>
        <w:t xml:space="preserve"> Licenciada en Psicología, Estudiante de Máster en Universidad Loyola.</w:t>
      </w:r>
    </w:p>
  </w:footnote>
  <w:footnote w:id="2">
    <w:p w14:paraId="0108AB57" w14:textId="408F4481" w:rsidR="004C7449" w:rsidRPr="004C7449" w:rsidRDefault="004C7449" w:rsidP="004C7449">
      <w:pPr>
        <w:pStyle w:val="Textonotapie"/>
        <w:jc w:val="both"/>
        <w:rPr>
          <w:rFonts w:ascii="Times New Roman" w:hAnsi="Times New Roman" w:cs="Times New Roman"/>
        </w:rPr>
      </w:pPr>
      <w:r w:rsidRPr="004C7449">
        <w:rPr>
          <w:rStyle w:val="Refdenotaalpie"/>
          <w:rFonts w:ascii="Times New Roman" w:hAnsi="Times New Roman" w:cs="Times New Roman"/>
        </w:rPr>
        <w:footnoteRef/>
      </w:r>
      <w:r w:rsidRPr="004C7449">
        <w:rPr>
          <w:rFonts w:ascii="Times New Roman" w:hAnsi="Times New Roman" w:cs="Times New Roman"/>
        </w:rPr>
        <w:t xml:space="preserve"> Dra. en Psicología. Docente Titular. Grupo de investigación HUM-878: Desarrollo humano e intervención socioeducativa.   Departamento de Psicología. Universidad de Almería.</w:t>
      </w:r>
    </w:p>
  </w:footnote>
  <w:footnote w:id="3">
    <w:p w14:paraId="6C8B3A03" w14:textId="0D350F4A" w:rsidR="004C7449" w:rsidRPr="004C7449" w:rsidRDefault="004C7449" w:rsidP="004C7449">
      <w:pPr>
        <w:pStyle w:val="Textonotapie"/>
        <w:jc w:val="both"/>
      </w:pPr>
      <w:r w:rsidRPr="004C7449">
        <w:rPr>
          <w:rStyle w:val="Refdenotaalpie"/>
          <w:rFonts w:ascii="Times New Roman" w:hAnsi="Times New Roman" w:cs="Times New Roman"/>
        </w:rPr>
        <w:footnoteRef/>
      </w:r>
      <w:r w:rsidRPr="004C7449">
        <w:rPr>
          <w:rFonts w:ascii="Times New Roman" w:hAnsi="Times New Roman" w:cs="Times New Roman"/>
        </w:rPr>
        <w:t xml:space="preserve"> </w:t>
      </w:r>
      <w:sdt>
        <w:sdtPr>
          <w:rPr>
            <w:rFonts w:ascii="Times New Roman" w:hAnsi="Times New Roman" w:cs="Times New Roman"/>
          </w:rPr>
          <w:tag w:val="goog_rdk_2"/>
          <w:id w:val="901246703"/>
        </w:sdtPr>
        <w:sdtEndPr/>
        <w:sdtContent>
          <w:r w:rsidRPr="004C7449">
            <w:rPr>
              <w:rFonts w:ascii="Times New Roman" w:hAnsi="Times New Roman" w:cs="Times New Roman"/>
            </w:rPr>
            <w:t>Dr</w:t>
          </w:r>
        </w:sdtContent>
      </w:sdt>
      <w:r w:rsidRPr="004C7449">
        <w:rPr>
          <w:rFonts w:ascii="Times New Roman" w:eastAsia="Times New Roman" w:hAnsi="Times New Roman" w:cs="Times New Roman"/>
        </w:rPr>
        <w:t>. en Psicología,</w:t>
      </w:r>
      <w:r w:rsidRPr="004C7449">
        <w:rPr>
          <w:rFonts w:ascii="Times New Roman" w:eastAsia="Times New Roman" w:hAnsi="Times New Roman" w:cs="Times New Roman"/>
          <w:b/>
        </w:rPr>
        <w:t xml:space="preserve"> </w:t>
      </w:r>
      <w:r w:rsidRPr="004C7449">
        <w:rPr>
          <w:rFonts w:ascii="Times New Roman" w:eastAsia="Times New Roman" w:hAnsi="Times New Roman" w:cs="Times New Roman"/>
        </w:rPr>
        <w:t>Profesor</w:t>
      </w:r>
      <w:r w:rsidRPr="004C7449">
        <w:rPr>
          <w:rFonts w:ascii="Times New Roman" w:eastAsia="Times New Roman" w:hAnsi="Times New Roman" w:cs="Times New Roman"/>
          <w:b/>
        </w:rPr>
        <w:t xml:space="preserve"> </w:t>
      </w:r>
      <w:r w:rsidRPr="004C7449">
        <w:rPr>
          <w:rFonts w:ascii="Times New Roman" w:eastAsia="Times New Roman" w:hAnsi="Times New Roman" w:cs="Times New Roman"/>
        </w:rPr>
        <w:t>contratado Doctor del Área de Personalidad, Evaluación y Tratamiento Psicológico del Departamento</w:t>
      </w:r>
      <w:r w:rsidRPr="004C7449">
        <w:rPr>
          <w:rFonts w:ascii="Times New Roman" w:eastAsia="Times New Roman" w:hAnsi="Times New Roman" w:cs="Times New Roman"/>
          <w:b/>
        </w:rPr>
        <w:t xml:space="preserve"> </w:t>
      </w:r>
      <w:r w:rsidRPr="004C7449">
        <w:rPr>
          <w:rFonts w:ascii="Times New Roman" w:eastAsia="Times New Roman" w:hAnsi="Times New Roman" w:cs="Times New Roman"/>
        </w:rPr>
        <w:t>de Psicología</w:t>
      </w:r>
      <w:r w:rsidRPr="004C7449">
        <w:rPr>
          <w:rFonts w:ascii="Times New Roman" w:eastAsia="Times New Roman" w:hAnsi="Times New Roman" w:cs="Times New Roman"/>
          <w:b/>
        </w:rPr>
        <w:t xml:space="preserve"> </w:t>
      </w:r>
      <w:r w:rsidRPr="004C7449">
        <w:rPr>
          <w:rFonts w:ascii="Times New Roman" w:eastAsia="Times New Roman" w:hAnsi="Times New Roman" w:cs="Times New Roman"/>
        </w:rPr>
        <w:t>de la Universidad de Cádiz.</w:t>
      </w:r>
      <w:r w:rsidRPr="004C7449">
        <w:rPr>
          <w:rFonts w:ascii="Times New Roman" w:eastAsia="Times New Roman" w:hAnsi="Times New Roman" w:cs="Times New Roman"/>
          <w:b/>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718D" w14:textId="77777777" w:rsidR="002235B9" w:rsidRDefault="002235B9">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bl>
    <w:tblPr>
      <w:tblStyle w:val="Tablaconcuadrcula1"/>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9175DF" w:rsidRPr="009175DF" w14:paraId="70081180" w14:textId="77777777" w:rsidTr="005F79E2">
      <w:trPr>
        <w:trHeight w:val="769"/>
        <w:jc w:val="center"/>
      </w:trPr>
      <w:tc>
        <w:tcPr>
          <w:tcW w:w="5035" w:type="dxa"/>
          <w:tcMar>
            <w:top w:w="72" w:type="dxa"/>
            <w:left w:w="115" w:type="dxa"/>
            <w:bottom w:w="72" w:type="dxa"/>
            <w:right w:w="115" w:type="dxa"/>
          </w:tcMar>
          <w:vAlign w:val="center"/>
        </w:tcPr>
        <w:p w14:paraId="636565F9" w14:textId="77777777" w:rsidR="009175DF" w:rsidRPr="009175DF" w:rsidRDefault="009175DF" w:rsidP="009175DF">
          <w:pPr>
            <w:jc w:val="center"/>
            <w:rPr>
              <w:rFonts w:ascii="Arial" w:eastAsia="Times New Roman" w:hAnsi="Arial" w:cs="Arial"/>
              <w:b/>
              <w:sz w:val="28"/>
              <w:szCs w:val="24"/>
            </w:rPr>
          </w:pPr>
          <w:r w:rsidRPr="009175DF">
            <w:rPr>
              <w:rFonts w:ascii="Times New Roman" w:eastAsia="Times New Roman" w:hAnsi="Times New Roman"/>
              <w:noProof/>
              <w:sz w:val="24"/>
              <w:szCs w:val="24"/>
            </w:rPr>
            <w:drawing>
              <wp:inline distT="0" distB="0" distL="0" distR="0" wp14:anchorId="00945E67" wp14:editId="56F6557B">
                <wp:extent cx="3091218" cy="603072"/>
                <wp:effectExtent l="0" t="0" r="0" b="6985"/>
                <wp:docPr id="1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4405EC14" w14:textId="77777777" w:rsidR="009175DF" w:rsidRPr="009175DF" w:rsidRDefault="009175DF" w:rsidP="009175DF">
          <w:pPr>
            <w:jc w:val="center"/>
            <w:rPr>
              <w:rFonts w:ascii="Times New Roman" w:eastAsia="Times New Roman" w:hAnsi="Times New Roman"/>
              <w:b/>
              <w:color w:val="FFFFFF"/>
              <w:sz w:val="20"/>
              <w:szCs w:val="24"/>
              <w:lang w:val="es-ES"/>
            </w:rPr>
          </w:pPr>
          <w:r w:rsidRPr="009175DF">
            <w:rPr>
              <w:rFonts w:ascii="Times New Roman" w:eastAsia="Times New Roman" w:hAnsi="Times New Roman"/>
              <w:b/>
              <w:color w:val="FFFFFF"/>
              <w:sz w:val="20"/>
              <w:szCs w:val="24"/>
              <w:lang w:val="es-ES"/>
            </w:rPr>
            <w:t>ISSN: 1605 – 5888    RNPS: 1844</w:t>
          </w:r>
        </w:p>
        <w:p w14:paraId="323EA750" w14:textId="77777777" w:rsidR="009175DF" w:rsidRPr="009175DF" w:rsidRDefault="009175DF" w:rsidP="009175DF">
          <w:pPr>
            <w:jc w:val="center"/>
            <w:rPr>
              <w:rFonts w:ascii="Times New Roman" w:eastAsia="Times New Roman" w:hAnsi="Times New Roman"/>
              <w:b/>
              <w:color w:val="FFFFFF"/>
              <w:sz w:val="20"/>
              <w:szCs w:val="24"/>
              <w:lang w:val="es-ES"/>
            </w:rPr>
          </w:pPr>
          <w:r w:rsidRPr="009175DF">
            <w:rPr>
              <w:rFonts w:ascii="Times New Roman" w:eastAsia="Times New Roman" w:hAnsi="Times New Roman"/>
              <w:b/>
              <w:color w:val="FFFFFF"/>
              <w:sz w:val="20"/>
              <w:szCs w:val="24"/>
              <w:lang w:val="es-ES"/>
            </w:rPr>
            <w:t xml:space="preserve">V.17. No.3 (septiembre-diciembre) Año 2024, 4ta Etapa </w:t>
          </w:r>
        </w:p>
        <w:p w14:paraId="28A57F0E" w14:textId="04647501" w:rsidR="009175DF" w:rsidRPr="009175DF" w:rsidRDefault="009175DF" w:rsidP="009175DF">
          <w:pPr>
            <w:jc w:val="center"/>
            <w:rPr>
              <w:rFonts w:ascii="Arial" w:eastAsia="Times New Roman" w:hAnsi="Arial" w:cs="Arial"/>
              <w:b/>
              <w:sz w:val="28"/>
              <w:szCs w:val="24"/>
            </w:rPr>
          </w:pPr>
          <w:proofErr w:type="spellStart"/>
          <w:r w:rsidRPr="009175DF">
            <w:rPr>
              <w:rFonts w:ascii="Times New Roman" w:eastAsia="Times New Roman" w:hAnsi="Times New Roman"/>
              <w:b/>
              <w:color w:val="FFFFFF"/>
              <w:sz w:val="20"/>
              <w:szCs w:val="24"/>
            </w:rPr>
            <w:t>Pág</w:t>
          </w:r>
          <w:proofErr w:type="spellEnd"/>
          <w:r w:rsidRPr="009175DF">
            <w:rPr>
              <w:rFonts w:ascii="Times New Roman" w:eastAsia="Times New Roman" w:hAnsi="Times New Roman"/>
              <w:b/>
              <w:color w:val="FFFFFF"/>
              <w:sz w:val="20"/>
              <w:szCs w:val="24"/>
            </w:rPr>
            <w:t xml:space="preserve">. </w:t>
          </w:r>
          <w:r w:rsidRPr="009175DF">
            <w:rPr>
              <w:rFonts w:ascii="Times New Roman" w:eastAsia="Times New Roman" w:hAnsi="Times New Roman"/>
              <w:b/>
              <w:color w:val="FFFFFF"/>
              <w:sz w:val="20"/>
              <w:szCs w:val="24"/>
            </w:rPr>
            <w:t>370-</w:t>
          </w:r>
          <w:r>
            <w:rPr>
              <w:rFonts w:ascii="Times New Roman" w:eastAsia="Times New Roman" w:hAnsi="Times New Roman"/>
              <w:b/>
              <w:color w:val="FFFFFF"/>
              <w:sz w:val="20"/>
              <w:szCs w:val="24"/>
            </w:rPr>
            <w:t>383</w:t>
          </w:r>
        </w:p>
      </w:tc>
    </w:tr>
  </w:tbl>
  <w:p w14:paraId="7A783735" w14:textId="77777777" w:rsidR="002235B9" w:rsidRDefault="002235B9">
    <w:pPr>
      <w:pBdr>
        <w:top w:val="nil"/>
        <w:left w:val="nil"/>
        <w:bottom w:val="nil"/>
        <w:right w:val="nil"/>
        <w:between w:val="nil"/>
      </w:pBdr>
      <w:tabs>
        <w:tab w:val="center" w:pos="4680"/>
        <w:tab w:val="right" w:pos="9360"/>
      </w:tabs>
      <w:spacing w:after="0" w:line="240" w:lineRule="auto"/>
      <w:ind w:left="27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F41"/>
    <w:multiLevelType w:val="hybridMultilevel"/>
    <w:tmpl w:val="C15223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37015E4"/>
    <w:multiLevelType w:val="multilevel"/>
    <w:tmpl w:val="10D2C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8C"/>
    <w:rsid w:val="0000449D"/>
    <w:rsid w:val="00056D74"/>
    <w:rsid w:val="00062E82"/>
    <w:rsid w:val="000632F3"/>
    <w:rsid w:val="000766E0"/>
    <w:rsid w:val="00083C12"/>
    <w:rsid w:val="00087644"/>
    <w:rsid w:val="000B1DC4"/>
    <w:rsid w:val="000C401B"/>
    <w:rsid w:val="000D25F1"/>
    <w:rsid w:val="000D7879"/>
    <w:rsid w:val="000E1E85"/>
    <w:rsid w:val="001051A5"/>
    <w:rsid w:val="001269A4"/>
    <w:rsid w:val="0013695C"/>
    <w:rsid w:val="00140D67"/>
    <w:rsid w:val="00147C3A"/>
    <w:rsid w:val="0016017F"/>
    <w:rsid w:val="00185B8C"/>
    <w:rsid w:val="00197064"/>
    <w:rsid w:val="001A02DA"/>
    <w:rsid w:val="001A3220"/>
    <w:rsid w:val="001B7A1E"/>
    <w:rsid w:val="001D1A31"/>
    <w:rsid w:val="001D6348"/>
    <w:rsid w:val="001E6A58"/>
    <w:rsid w:val="00202167"/>
    <w:rsid w:val="00203542"/>
    <w:rsid w:val="002235B9"/>
    <w:rsid w:val="002274CB"/>
    <w:rsid w:val="00231F31"/>
    <w:rsid w:val="00237554"/>
    <w:rsid w:val="0024553A"/>
    <w:rsid w:val="002474D6"/>
    <w:rsid w:val="002479A7"/>
    <w:rsid w:val="00247F13"/>
    <w:rsid w:val="002700A6"/>
    <w:rsid w:val="00270E35"/>
    <w:rsid w:val="0027142D"/>
    <w:rsid w:val="0028263E"/>
    <w:rsid w:val="002A6B11"/>
    <w:rsid w:val="002B5794"/>
    <w:rsid w:val="002C7712"/>
    <w:rsid w:val="002D08ED"/>
    <w:rsid w:val="002D3B78"/>
    <w:rsid w:val="002D61A9"/>
    <w:rsid w:val="002F5706"/>
    <w:rsid w:val="002F70CF"/>
    <w:rsid w:val="00324CE3"/>
    <w:rsid w:val="00325FAA"/>
    <w:rsid w:val="003267E8"/>
    <w:rsid w:val="00327219"/>
    <w:rsid w:val="00330A15"/>
    <w:rsid w:val="00331EFF"/>
    <w:rsid w:val="003531AC"/>
    <w:rsid w:val="003730F9"/>
    <w:rsid w:val="003E28F8"/>
    <w:rsid w:val="004068EF"/>
    <w:rsid w:val="00413D00"/>
    <w:rsid w:val="004259BC"/>
    <w:rsid w:val="0043270B"/>
    <w:rsid w:val="00434AFA"/>
    <w:rsid w:val="00435469"/>
    <w:rsid w:val="00490E0B"/>
    <w:rsid w:val="004972A7"/>
    <w:rsid w:val="004B369B"/>
    <w:rsid w:val="004C6C5E"/>
    <w:rsid w:val="004C701E"/>
    <w:rsid w:val="004C7449"/>
    <w:rsid w:val="004C7AF7"/>
    <w:rsid w:val="004D4C37"/>
    <w:rsid w:val="004D7511"/>
    <w:rsid w:val="004E0434"/>
    <w:rsid w:val="004E50E7"/>
    <w:rsid w:val="004E6226"/>
    <w:rsid w:val="004F1140"/>
    <w:rsid w:val="004F3CCF"/>
    <w:rsid w:val="004F50E9"/>
    <w:rsid w:val="005044A8"/>
    <w:rsid w:val="005053FD"/>
    <w:rsid w:val="00511996"/>
    <w:rsid w:val="00512C5F"/>
    <w:rsid w:val="00517FEF"/>
    <w:rsid w:val="00521243"/>
    <w:rsid w:val="00551B97"/>
    <w:rsid w:val="00556EBF"/>
    <w:rsid w:val="00563A63"/>
    <w:rsid w:val="0058319E"/>
    <w:rsid w:val="00584614"/>
    <w:rsid w:val="00585B67"/>
    <w:rsid w:val="00596233"/>
    <w:rsid w:val="005E0829"/>
    <w:rsid w:val="005E0AFE"/>
    <w:rsid w:val="005E1EFF"/>
    <w:rsid w:val="005E77C9"/>
    <w:rsid w:val="00624E42"/>
    <w:rsid w:val="0064181D"/>
    <w:rsid w:val="00642E58"/>
    <w:rsid w:val="00660CC1"/>
    <w:rsid w:val="006904F5"/>
    <w:rsid w:val="0069432D"/>
    <w:rsid w:val="006A76EF"/>
    <w:rsid w:val="006B55C9"/>
    <w:rsid w:val="006C050A"/>
    <w:rsid w:val="006C3B30"/>
    <w:rsid w:val="006C422C"/>
    <w:rsid w:val="006D377A"/>
    <w:rsid w:val="006D71B1"/>
    <w:rsid w:val="006E15B5"/>
    <w:rsid w:val="007006DD"/>
    <w:rsid w:val="0070765F"/>
    <w:rsid w:val="0071412A"/>
    <w:rsid w:val="007252FA"/>
    <w:rsid w:val="00735E25"/>
    <w:rsid w:val="00742E1B"/>
    <w:rsid w:val="00755F21"/>
    <w:rsid w:val="00761C14"/>
    <w:rsid w:val="00770078"/>
    <w:rsid w:val="00770899"/>
    <w:rsid w:val="007719B3"/>
    <w:rsid w:val="00785AB1"/>
    <w:rsid w:val="00791F8C"/>
    <w:rsid w:val="007B2E71"/>
    <w:rsid w:val="007B7F3A"/>
    <w:rsid w:val="007E1F1C"/>
    <w:rsid w:val="00802890"/>
    <w:rsid w:val="00822D4D"/>
    <w:rsid w:val="00823980"/>
    <w:rsid w:val="00860041"/>
    <w:rsid w:val="0087069C"/>
    <w:rsid w:val="00870848"/>
    <w:rsid w:val="00870EED"/>
    <w:rsid w:val="00876549"/>
    <w:rsid w:val="00883144"/>
    <w:rsid w:val="0089328C"/>
    <w:rsid w:val="008A4EBC"/>
    <w:rsid w:val="008D573D"/>
    <w:rsid w:val="008E3C96"/>
    <w:rsid w:val="00902E57"/>
    <w:rsid w:val="009175DF"/>
    <w:rsid w:val="00931ACC"/>
    <w:rsid w:val="00936F68"/>
    <w:rsid w:val="00970EE7"/>
    <w:rsid w:val="009858F5"/>
    <w:rsid w:val="009A081B"/>
    <w:rsid w:val="009A0CB5"/>
    <w:rsid w:val="009B2BB5"/>
    <w:rsid w:val="009C3D79"/>
    <w:rsid w:val="009D0BA0"/>
    <w:rsid w:val="009D11A4"/>
    <w:rsid w:val="009D56CE"/>
    <w:rsid w:val="009D6B19"/>
    <w:rsid w:val="009F33B4"/>
    <w:rsid w:val="009F72F6"/>
    <w:rsid w:val="00A0750D"/>
    <w:rsid w:val="00A1487E"/>
    <w:rsid w:val="00A22D85"/>
    <w:rsid w:val="00A2397E"/>
    <w:rsid w:val="00A62212"/>
    <w:rsid w:val="00A67441"/>
    <w:rsid w:val="00A7476F"/>
    <w:rsid w:val="00A774E5"/>
    <w:rsid w:val="00A832EA"/>
    <w:rsid w:val="00A84EC1"/>
    <w:rsid w:val="00A90133"/>
    <w:rsid w:val="00A928C4"/>
    <w:rsid w:val="00A93046"/>
    <w:rsid w:val="00AB4910"/>
    <w:rsid w:val="00AD3FD7"/>
    <w:rsid w:val="00AE5842"/>
    <w:rsid w:val="00AE5D04"/>
    <w:rsid w:val="00AF1499"/>
    <w:rsid w:val="00AF6090"/>
    <w:rsid w:val="00AF700D"/>
    <w:rsid w:val="00B07036"/>
    <w:rsid w:val="00B209A4"/>
    <w:rsid w:val="00B2337F"/>
    <w:rsid w:val="00B303F1"/>
    <w:rsid w:val="00B42884"/>
    <w:rsid w:val="00B46839"/>
    <w:rsid w:val="00B50873"/>
    <w:rsid w:val="00B533AA"/>
    <w:rsid w:val="00B722A4"/>
    <w:rsid w:val="00B75B0E"/>
    <w:rsid w:val="00B83A70"/>
    <w:rsid w:val="00B952EB"/>
    <w:rsid w:val="00BB06C2"/>
    <w:rsid w:val="00BB6AF1"/>
    <w:rsid w:val="00BE3EE7"/>
    <w:rsid w:val="00BF4A30"/>
    <w:rsid w:val="00C01470"/>
    <w:rsid w:val="00C05653"/>
    <w:rsid w:val="00C058E0"/>
    <w:rsid w:val="00C11394"/>
    <w:rsid w:val="00C12B2F"/>
    <w:rsid w:val="00C139EA"/>
    <w:rsid w:val="00C16AEE"/>
    <w:rsid w:val="00C5149D"/>
    <w:rsid w:val="00C5388C"/>
    <w:rsid w:val="00C62C73"/>
    <w:rsid w:val="00C63FA2"/>
    <w:rsid w:val="00C6530E"/>
    <w:rsid w:val="00C716F7"/>
    <w:rsid w:val="00C75F38"/>
    <w:rsid w:val="00C95EC0"/>
    <w:rsid w:val="00C97E2F"/>
    <w:rsid w:val="00CA592D"/>
    <w:rsid w:val="00CB1E9D"/>
    <w:rsid w:val="00CC1A38"/>
    <w:rsid w:val="00CC4954"/>
    <w:rsid w:val="00CD4E2F"/>
    <w:rsid w:val="00CE5691"/>
    <w:rsid w:val="00CF07ED"/>
    <w:rsid w:val="00CF5CE8"/>
    <w:rsid w:val="00D12CC1"/>
    <w:rsid w:val="00D27286"/>
    <w:rsid w:val="00D27D42"/>
    <w:rsid w:val="00D30490"/>
    <w:rsid w:val="00D3698C"/>
    <w:rsid w:val="00D42AD8"/>
    <w:rsid w:val="00D47159"/>
    <w:rsid w:val="00D74206"/>
    <w:rsid w:val="00D96DC7"/>
    <w:rsid w:val="00DA58F1"/>
    <w:rsid w:val="00DB10C6"/>
    <w:rsid w:val="00DC1623"/>
    <w:rsid w:val="00DC37B0"/>
    <w:rsid w:val="00DC4CE7"/>
    <w:rsid w:val="00DE734C"/>
    <w:rsid w:val="00E114D0"/>
    <w:rsid w:val="00E11D6F"/>
    <w:rsid w:val="00E14DEB"/>
    <w:rsid w:val="00E15DB8"/>
    <w:rsid w:val="00E24F4F"/>
    <w:rsid w:val="00E32E0E"/>
    <w:rsid w:val="00E33415"/>
    <w:rsid w:val="00E4251E"/>
    <w:rsid w:val="00E45103"/>
    <w:rsid w:val="00E5212B"/>
    <w:rsid w:val="00E703A4"/>
    <w:rsid w:val="00E93650"/>
    <w:rsid w:val="00EB2AC5"/>
    <w:rsid w:val="00EB5F17"/>
    <w:rsid w:val="00ED5FB3"/>
    <w:rsid w:val="00EF1951"/>
    <w:rsid w:val="00F01C5A"/>
    <w:rsid w:val="00F042BB"/>
    <w:rsid w:val="00F4273E"/>
    <w:rsid w:val="00F64ECD"/>
    <w:rsid w:val="00F6656E"/>
    <w:rsid w:val="00F67113"/>
    <w:rsid w:val="00F67E33"/>
    <w:rsid w:val="00F8756C"/>
    <w:rsid w:val="00F913FD"/>
    <w:rsid w:val="00FA01F8"/>
    <w:rsid w:val="00FA1F41"/>
    <w:rsid w:val="00FB5349"/>
    <w:rsid w:val="00FC339E"/>
    <w:rsid w:val="00FC69AC"/>
    <w:rsid w:val="00FD352C"/>
    <w:rsid w:val="00FD7380"/>
    <w:rsid w:val="00FE0C24"/>
    <w:rsid w:val="00FE1A0F"/>
    <w:rsid w:val="00FF2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60A6F"/>
  <w15:docId w15:val="{E63BC0BA-018F-44EF-A0FC-E9E38204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styleId="Refdecomentario">
    <w:name w:val="annotation reference"/>
    <w:basedOn w:val="Fuentedeprrafopredeter"/>
    <w:uiPriority w:val="99"/>
    <w:semiHidden/>
    <w:unhideWhenUsed/>
    <w:rsid w:val="00273617"/>
    <w:rPr>
      <w:sz w:val="16"/>
      <w:szCs w:val="16"/>
    </w:rPr>
  </w:style>
  <w:style w:type="paragraph" w:styleId="Textocomentario">
    <w:name w:val="annotation text"/>
    <w:basedOn w:val="Normal"/>
    <w:link w:val="TextocomentarioCar"/>
    <w:uiPriority w:val="99"/>
    <w:semiHidden/>
    <w:unhideWhenUsed/>
    <w:rsid w:val="002736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3617"/>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73617"/>
    <w:rPr>
      <w:b/>
      <w:bCs/>
    </w:rPr>
  </w:style>
  <w:style w:type="character" w:customStyle="1" w:styleId="AsuntodelcomentarioCar">
    <w:name w:val="Asunto del comentario Car"/>
    <w:basedOn w:val="TextocomentarioCar"/>
    <w:link w:val="Asuntodelcomentario"/>
    <w:uiPriority w:val="99"/>
    <w:semiHidden/>
    <w:rsid w:val="00273617"/>
    <w:rPr>
      <w:b/>
      <w:bCs/>
      <w:sz w:val="20"/>
      <w:szCs w:val="20"/>
      <w:lang w:val="es-ES"/>
    </w:rPr>
  </w:style>
  <w:style w:type="paragraph" w:styleId="Textodeglobo">
    <w:name w:val="Balloon Text"/>
    <w:basedOn w:val="Normal"/>
    <w:link w:val="TextodegloboCar"/>
    <w:uiPriority w:val="99"/>
    <w:semiHidden/>
    <w:unhideWhenUsed/>
    <w:rsid w:val="002736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3617"/>
    <w:rPr>
      <w:rFonts w:ascii="Segoe UI" w:hAnsi="Segoe UI" w:cs="Segoe UI"/>
      <w:sz w:val="18"/>
      <w:szCs w:val="18"/>
      <w:lang w:val="es-ES"/>
    </w:rPr>
  </w:style>
  <w:style w:type="paragraph" w:styleId="Sinespaciado">
    <w:name w:val="No Spacing"/>
    <w:link w:val="SinespaciadoCar"/>
    <w:uiPriority w:val="1"/>
    <w:qFormat/>
    <w:rsid w:val="004B3F37"/>
    <w:pPr>
      <w:spacing w:after="0" w:line="240" w:lineRule="auto"/>
    </w:pPr>
    <w:rPr>
      <w:rFonts w:eastAsia="Times New Roman" w:cs="Times New Roman"/>
    </w:rPr>
  </w:style>
  <w:style w:type="character" w:customStyle="1" w:styleId="SinespaciadoCar">
    <w:name w:val="Sin espaciado Car"/>
    <w:link w:val="Sinespaciado"/>
    <w:uiPriority w:val="1"/>
    <w:locked/>
    <w:rsid w:val="004B3F37"/>
    <w:rPr>
      <w:rFonts w:ascii="Calibri" w:eastAsia="Times New Roman" w:hAnsi="Calibri" w:cs="Times New Roman"/>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2D08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08ED"/>
    <w:rPr>
      <w:sz w:val="20"/>
      <w:szCs w:val="20"/>
    </w:rPr>
  </w:style>
  <w:style w:type="character" w:styleId="Refdenotaalpie">
    <w:name w:val="footnote reference"/>
    <w:basedOn w:val="Fuentedeprrafopredeter"/>
    <w:uiPriority w:val="99"/>
    <w:semiHidden/>
    <w:unhideWhenUsed/>
    <w:rsid w:val="002D08ED"/>
    <w:rPr>
      <w:vertAlign w:val="superscript"/>
    </w:rPr>
  </w:style>
  <w:style w:type="table" w:customStyle="1" w:styleId="Tablaconcuadrcula1">
    <w:name w:val="Tabla con cuadrícula1"/>
    <w:basedOn w:val="Tablanormal"/>
    <w:next w:val="Tablaconcuadrcula"/>
    <w:uiPriority w:val="39"/>
    <w:rsid w:val="009175DF"/>
    <w:pPr>
      <w:spacing w:after="0" w:line="240" w:lineRule="auto"/>
    </w:pPr>
    <w:rPr>
      <w:rFonts w:ascii="Aptos" w:eastAsia="Aptos" w:hAnsi="Apto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175DF"/>
    <w:pPr>
      <w:spacing w:after="0" w:line="240" w:lineRule="auto"/>
    </w:pPr>
    <w:rPr>
      <w:rFonts w:ascii="Aptos" w:hAnsi="Apto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orcid.org/0000-0001-5535-3039" TargetMode="External"/><Relationship Id="rId18" Type="http://schemas.openxmlformats.org/officeDocument/2006/relationships/hyperlink" Target="http://dx.doi.org/10.1108/03090599010135122" TargetMode="External"/><Relationship Id="rId26" Type="http://schemas.openxmlformats.org/officeDocument/2006/relationships/hyperlink" Target="https://doi.org/10.56712/latam.v4i2.966" TargetMode="External"/><Relationship Id="rId3" Type="http://schemas.openxmlformats.org/officeDocument/2006/relationships/numbering" Target="numbering.xml"/><Relationship Id="rId21" Type="http://schemas.openxmlformats.org/officeDocument/2006/relationships/hyperlink" Target="http://dx.doi.org/10.7835/jcc-berj-2008-0001" TargetMode="External"/><Relationship Id="rId7" Type="http://schemas.openxmlformats.org/officeDocument/2006/relationships/footnotes" Target="footnotes.xml"/><Relationship Id="rId12" Type="http://schemas.openxmlformats.org/officeDocument/2006/relationships/hyperlink" Target="mailto:alinacampos5d@gmail.com" TargetMode="External"/><Relationship Id="rId17" Type="http://schemas.openxmlformats.org/officeDocument/2006/relationships/hyperlink" Target="https://doi.org/10.37467/revedu.v12.5175" TargetMode="External"/><Relationship Id="rId25" Type="http://schemas.openxmlformats.org/officeDocument/2006/relationships/hyperlink" Target="https://doi.org/10.6018/analesps.42535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5381/r.k.v9i1.3551" TargetMode="External"/><Relationship Id="rId20" Type="http://schemas.openxmlformats.org/officeDocument/2006/relationships/hyperlink" Target="https://www.redalyc.org/articulo.oa?=231317661002" TargetMode="External"/><Relationship Id="rId29" Type="http://schemas.openxmlformats.org/officeDocument/2006/relationships/hyperlink" Target="https://doi.org/10.26490/uncp.sl.2021.5.2.8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4-3081-7895" TargetMode="External"/><Relationship Id="rId24" Type="http://schemas.openxmlformats.org/officeDocument/2006/relationships/hyperlink" Target="http://dx.doi.org/10.1037/0022-3514.83.3.693"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cid.org/0000-0002-8959-2078" TargetMode="External"/><Relationship Id="rId23" Type="http://schemas.openxmlformats.org/officeDocument/2006/relationships/hyperlink" Target="http://dx.doi.org/10.1037/0021-9010.85.5.751" TargetMode="External"/><Relationship Id="rId28" Type="http://schemas.openxmlformats.org/officeDocument/2006/relationships/hyperlink" Target="https://doi.org/10.17060/ijodaep.2022.n1.v1.2403" TargetMode="External"/><Relationship Id="rId10" Type="http://schemas.openxmlformats.org/officeDocument/2006/relationships/hyperlink" Target="mailto:luciablancoballesta@gmail.com" TargetMode="External"/><Relationship Id="rId19" Type="http://schemas.openxmlformats.org/officeDocument/2006/relationships/hyperlink" Target="https://doi.org/10.51896/rilcod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ederico.hervias@uca.es" TargetMode="External"/><Relationship Id="rId22" Type="http://schemas.openxmlformats.org/officeDocument/2006/relationships/hyperlink" Target="https://doi.org/10.5281/zenodo.11302754" TargetMode="External"/><Relationship Id="rId27" Type="http://schemas.openxmlformats.org/officeDocument/2006/relationships/hyperlink" Target="https://doi.org/10.33776/trabajo.v17i0.112" TargetMode="External"/><Relationship Id="rId30" Type="http://schemas.openxmlformats.org/officeDocument/2006/relationships/header" Target="header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ZAroYFgPkIOrq0/axC7CfSHRg==">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509A24-232F-40E9-AF51-3AE20CFD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4051</Words>
  <Characters>23097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2024-12-01T16:58:00Z</cp:lastPrinted>
  <dcterms:created xsi:type="dcterms:W3CDTF">2024-10-09T23:37:00Z</dcterms:created>
  <dcterms:modified xsi:type="dcterms:W3CDTF">2024-12-01T16:58:00Z</dcterms:modified>
</cp:coreProperties>
</file>