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773F8" w14:textId="77777777" w:rsidR="00E86ECA" w:rsidRPr="001D7D6F" w:rsidRDefault="00E86ECA" w:rsidP="004D5FC6">
      <w:pPr>
        <w:pStyle w:val="Ttulo"/>
        <w:rPr>
          <w:sz w:val="24"/>
          <w:szCs w:val="24"/>
          <w:lang w:val="es-US"/>
        </w:rPr>
      </w:pPr>
      <w:r w:rsidRPr="001D7D6F">
        <w:rPr>
          <w:sz w:val="24"/>
          <w:szCs w:val="24"/>
          <w:lang w:val="es-US"/>
        </w:rPr>
        <w:t>Alternativa metodológica para el mejoramiento de la comprensión lectora de estudiantes de básica media</w:t>
      </w:r>
    </w:p>
    <w:p w14:paraId="1A9D35E0" w14:textId="07207A4E" w:rsidR="00944AF4" w:rsidRPr="00016170" w:rsidRDefault="00E86ECA" w:rsidP="008441BC">
      <w:pPr>
        <w:jc w:val="right"/>
        <w:rPr>
          <w:lang w:val="en-US"/>
        </w:rPr>
      </w:pPr>
      <w:r w:rsidRPr="008441BC">
        <w:rPr>
          <w:sz w:val="22"/>
          <w:lang w:val="en-US"/>
        </w:rPr>
        <w:t xml:space="preserve">Methodological alternative for the improvement of reading comprehension of </w:t>
      </w:r>
      <w:r w:rsidR="00016170" w:rsidRPr="008441BC">
        <w:rPr>
          <w:sz w:val="22"/>
          <w:lang w:val="en-US"/>
        </w:rPr>
        <w:t xml:space="preserve">students of </w:t>
      </w:r>
      <w:r w:rsidR="00016170" w:rsidRPr="008441BC">
        <w:rPr>
          <w:rFonts w:eastAsia="Calibri" w:cs="Times New Roman"/>
          <w:sz w:val="22"/>
          <w:szCs w:val="24"/>
          <w:lang w:val="en-US"/>
        </w:rPr>
        <w:t xml:space="preserve">middle basic education    </w:t>
      </w:r>
      <w:r w:rsidR="00016170" w:rsidRPr="008441BC">
        <w:rPr>
          <w:rFonts w:eastAsia="Calibri" w:cs="Times New Roman"/>
          <w:b/>
          <w:sz w:val="22"/>
          <w:szCs w:val="24"/>
          <w:lang w:val="en-US"/>
        </w:rPr>
        <w:t xml:space="preserve">                                                                                                     </w:t>
      </w:r>
      <w:r w:rsidR="00944AF4" w:rsidRPr="00016170">
        <w:rPr>
          <w:rFonts w:eastAsia="Calibri" w:cs="Times New Roman"/>
          <w:b/>
          <w:szCs w:val="24"/>
          <w:lang w:val="en-US"/>
        </w:rPr>
        <w:t>Artículo de investigación</w:t>
      </w:r>
    </w:p>
    <w:p w14:paraId="455EFD26" w14:textId="77777777" w:rsidR="00944AF4" w:rsidRPr="00CD043B" w:rsidRDefault="00944AF4" w:rsidP="00944AF4">
      <w:pPr>
        <w:pStyle w:val="NormalWeb"/>
        <w:spacing w:after="120" w:line="360" w:lineRule="auto"/>
      </w:pPr>
      <w:r w:rsidRPr="00CD043B">
        <w:rPr>
          <w:rStyle w:val="Textoennegrita"/>
        </w:rPr>
        <w:t>AUTOR (ES):</w:t>
      </w:r>
    </w:p>
    <w:p w14:paraId="677ADC15" w14:textId="77777777" w:rsidR="00E86ECA" w:rsidRPr="006C1431" w:rsidRDefault="00E86ECA" w:rsidP="00412C89">
      <w:pPr>
        <w:pStyle w:val="Subttulo"/>
        <w:spacing w:line="360" w:lineRule="auto"/>
        <w:ind w:left="567"/>
        <w:rPr>
          <w:lang w:val="es-EC"/>
        </w:rPr>
      </w:pPr>
      <w:r w:rsidRPr="006C1431">
        <w:t>Beatriz del Pilar Fernández Carrión</w:t>
      </w:r>
      <w:r>
        <w:rPr>
          <w:rStyle w:val="Refdenotaalpie"/>
          <w:rFonts w:cs="Times New Roman"/>
          <w:szCs w:val="24"/>
        </w:rPr>
        <w:footnoteReference w:id="1"/>
      </w:r>
    </w:p>
    <w:p w14:paraId="6F59F129" w14:textId="77777777" w:rsidR="00E86ECA" w:rsidRDefault="00E86ECA" w:rsidP="00412C89">
      <w:pPr>
        <w:pStyle w:val="Subttulo"/>
        <w:spacing w:line="360" w:lineRule="auto"/>
        <w:ind w:left="567"/>
      </w:pPr>
      <w:r w:rsidRPr="00CB0CC8">
        <w:rPr>
          <w:i/>
        </w:rPr>
        <w:t>Correo electrónico:</w:t>
      </w:r>
      <w:r w:rsidRPr="001A583B">
        <w:t xml:space="preserve"> </w:t>
      </w:r>
      <w:r w:rsidRPr="006C1431">
        <w:t xml:space="preserve"> </w:t>
      </w:r>
      <w:hyperlink r:id="rId7" w:history="1">
        <w:r w:rsidRPr="00406722">
          <w:rPr>
            <w:rStyle w:val="Hipervnculo"/>
            <w:rFonts w:cs="Times New Roman"/>
            <w:szCs w:val="24"/>
          </w:rPr>
          <w:t>beatrizdelpilarf@gmail.com</w:t>
        </w:r>
      </w:hyperlink>
    </w:p>
    <w:p w14:paraId="6885A26F" w14:textId="77777777" w:rsidR="00E86ECA" w:rsidRPr="00133858" w:rsidRDefault="00E86ECA" w:rsidP="00412C89">
      <w:pPr>
        <w:pStyle w:val="Subttulo"/>
        <w:spacing w:line="360" w:lineRule="auto"/>
        <w:ind w:left="567"/>
        <w:rPr>
          <w:lang w:val="pt-BR"/>
        </w:rPr>
      </w:pPr>
      <w:r w:rsidRPr="00133858">
        <w:rPr>
          <w:i/>
          <w:lang w:val="pt-BR"/>
        </w:rPr>
        <w:t>Código orcid:</w:t>
      </w:r>
      <w:r w:rsidRPr="00133858">
        <w:rPr>
          <w:lang w:val="pt-BR"/>
        </w:rPr>
        <w:t xml:space="preserve"> https://https.orcid.org/0000-0002-8051-7071</w:t>
      </w:r>
    </w:p>
    <w:p w14:paraId="69B575EE" w14:textId="22CAA845" w:rsidR="00E86ECA" w:rsidRDefault="00E86ECA" w:rsidP="00412C89">
      <w:pPr>
        <w:pStyle w:val="Subttulo"/>
        <w:spacing w:line="360" w:lineRule="auto"/>
        <w:ind w:left="567"/>
      </w:pPr>
      <w:r w:rsidRPr="006C1431">
        <w:t>Escuela de Educación Básica Guillermo Maldonado Valencia</w:t>
      </w:r>
      <w:r>
        <w:t xml:space="preserve">. </w:t>
      </w:r>
      <w:r w:rsidRPr="006C1431">
        <w:t>Ecuador</w:t>
      </w:r>
    </w:p>
    <w:p w14:paraId="717A2418" w14:textId="77777777" w:rsidR="00E86ECA" w:rsidRDefault="00E86ECA" w:rsidP="009C5764">
      <w:pPr>
        <w:pStyle w:val="Encabezado"/>
        <w:spacing w:line="360" w:lineRule="auto"/>
        <w:rPr>
          <w:rFonts w:cs="Times New Roman"/>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E86ECA" w:rsidRPr="00CB0CC8" w14:paraId="77B7ABFA" w14:textId="77777777" w:rsidTr="00D11A86">
        <w:tc>
          <w:tcPr>
            <w:tcW w:w="2942" w:type="dxa"/>
            <w:shd w:val="clear" w:color="auto" w:fill="00B0F0"/>
          </w:tcPr>
          <w:p w14:paraId="75C7977D" w14:textId="77777777" w:rsidR="00E86ECA" w:rsidRPr="00CB0CC8" w:rsidRDefault="00E86ECA" w:rsidP="00D11A86">
            <w:pPr>
              <w:widowControl w:val="0"/>
              <w:jc w:val="center"/>
              <w:rPr>
                <w:rFonts w:cs="Times New Roman"/>
                <w:b/>
              </w:rPr>
            </w:pPr>
            <w:r w:rsidRPr="00CB0CC8">
              <w:rPr>
                <w:rFonts w:cs="Times New Roman"/>
                <w:b/>
              </w:rPr>
              <w:t>Recibido</w:t>
            </w:r>
          </w:p>
        </w:tc>
        <w:tc>
          <w:tcPr>
            <w:tcW w:w="2943" w:type="dxa"/>
            <w:shd w:val="clear" w:color="auto" w:fill="00B0F0"/>
          </w:tcPr>
          <w:p w14:paraId="050B9079" w14:textId="77777777" w:rsidR="00E86ECA" w:rsidRPr="00CB0CC8" w:rsidRDefault="00E86ECA" w:rsidP="00D11A86">
            <w:pPr>
              <w:widowControl w:val="0"/>
              <w:jc w:val="center"/>
              <w:rPr>
                <w:rFonts w:cs="Times New Roman"/>
                <w:b/>
              </w:rPr>
            </w:pPr>
            <w:r w:rsidRPr="00CB0CC8">
              <w:rPr>
                <w:rFonts w:cs="Times New Roman"/>
                <w:b/>
              </w:rPr>
              <w:t>Aprobado</w:t>
            </w:r>
          </w:p>
        </w:tc>
        <w:tc>
          <w:tcPr>
            <w:tcW w:w="2943" w:type="dxa"/>
            <w:shd w:val="clear" w:color="auto" w:fill="00B0F0"/>
          </w:tcPr>
          <w:p w14:paraId="27B22163" w14:textId="77777777" w:rsidR="00E86ECA" w:rsidRPr="00CB0CC8" w:rsidRDefault="00E86ECA" w:rsidP="00D11A86">
            <w:pPr>
              <w:widowControl w:val="0"/>
              <w:jc w:val="center"/>
              <w:rPr>
                <w:rFonts w:cs="Times New Roman"/>
                <w:b/>
              </w:rPr>
            </w:pPr>
            <w:r w:rsidRPr="00CB0CC8">
              <w:rPr>
                <w:rFonts w:cs="Times New Roman"/>
                <w:b/>
              </w:rPr>
              <w:t>Publicado</w:t>
            </w:r>
          </w:p>
        </w:tc>
      </w:tr>
      <w:tr w:rsidR="00E86ECA" w:rsidRPr="007A5125" w14:paraId="39EC6DB6" w14:textId="77777777" w:rsidTr="00D11A86">
        <w:tc>
          <w:tcPr>
            <w:tcW w:w="2942" w:type="dxa"/>
          </w:tcPr>
          <w:p w14:paraId="5C4D8DEE" w14:textId="77777777" w:rsidR="00E86ECA" w:rsidRPr="007A5125" w:rsidRDefault="00E86ECA" w:rsidP="00D11A86">
            <w:pPr>
              <w:widowControl w:val="0"/>
              <w:jc w:val="center"/>
              <w:rPr>
                <w:rFonts w:cs="Times New Roman"/>
              </w:rPr>
            </w:pPr>
            <w:r w:rsidRPr="007A5125">
              <w:rPr>
                <w:rFonts w:cs="Times New Roman"/>
                <w:bCs/>
                <w:iCs/>
                <w:szCs w:val="24"/>
                <w:lang w:val="es-EC"/>
              </w:rPr>
              <w:t xml:space="preserve">23 de </w:t>
            </w:r>
            <w:r>
              <w:rPr>
                <w:rFonts w:cs="Times New Roman"/>
                <w:bCs/>
                <w:iCs/>
                <w:szCs w:val="24"/>
                <w:lang w:val="es-EC"/>
              </w:rPr>
              <w:t>mayo</w:t>
            </w:r>
            <w:r w:rsidRPr="007A5125">
              <w:rPr>
                <w:rFonts w:cs="Times New Roman"/>
                <w:bCs/>
                <w:iCs/>
                <w:szCs w:val="24"/>
                <w:lang w:val="es-EC"/>
              </w:rPr>
              <w:t xml:space="preserve"> de 202</w:t>
            </w:r>
            <w:r>
              <w:rPr>
                <w:rFonts w:cs="Times New Roman"/>
                <w:bCs/>
                <w:iCs/>
                <w:szCs w:val="24"/>
                <w:lang w:val="es-EC"/>
              </w:rPr>
              <w:t>3</w:t>
            </w:r>
          </w:p>
        </w:tc>
        <w:tc>
          <w:tcPr>
            <w:tcW w:w="2943" w:type="dxa"/>
          </w:tcPr>
          <w:p w14:paraId="264AC3E5" w14:textId="77777777" w:rsidR="00E86ECA" w:rsidRPr="007A5125" w:rsidRDefault="00E86ECA" w:rsidP="00D11A86">
            <w:pPr>
              <w:widowControl w:val="0"/>
              <w:jc w:val="center"/>
              <w:rPr>
                <w:rFonts w:cs="Times New Roman"/>
              </w:rPr>
            </w:pPr>
            <w:r w:rsidRPr="007A5125">
              <w:rPr>
                <w:rFonts w:cs="Times New Roman"/>
                <w:bCs/>
                <w:iCs/>
                <w:szCs w:val="24"/>
                <w:lang w:val="es-EC"/>
              </w:rPr>
              <w:t xml:space="preserve">12 de </w:t>
            </w:r>
            <w:r>
              <w:rPr>
                <w:rFonts w:cs="Times New Roman"/>
                <w:bCs/>
                <w:iCs/>
                <w:szCs w:val="24"/>
                <w:lang w:val="es-EC"/>
              </w:rPr>
              <w:t>julio</w:t>
            </w:r>
            <w:r w:rsidRPr="007A5125">
              <w:rPr>
                <w:rFonts w:cs="Times New Roman"/>
                <w:bCs/>
                <w:iCs/>
                <w:szCs w:val="24"/>
                <w:lang w:val="es-EC"/>
              </w:rPr>
              <w:t xml:space="preserve"> de 202</w:t>
            </w:r>
            <w:r>
              <w:rPr>
                <w:rFonts w:cs="Times New Roman"/>
                <w:bCs/>
                <w:iCs/>
                <w:szCs w:val="24"/>
                <w:lang w:val="es-EC"/>
              </w:rPr>
              <w:t>3</w:t>
            </w:r>
          </w:p>
        </w:tc>
        <w:tc>
          <w:tcPr>
            <w:tcW w:w="2943" w:type="dxa"/>
          </w:tcPr>
          <w:p w14:paraId="1D49F944" w14:textId="77777777" w:rsidR="00E86ECA" w:rsidRPr="007A5125" w:rsidRDefault="00E86ECA" w:rsidP="00D11A86">
            <w:pPr>
              <w:widowControl w:val="0"/>
              <w:jc w:val="center"/>
              <w:rPr>
                <w:rFonts w:cs="Times New Roman"/>
              </w:rPr>
            </w:pPr>
            <w:r w:rsidRPr="007A5125">
              <w:rPr>
                <w:rFonts w:cs="Times New Roman"/>
                <w:bCs/>
                <w:iCs/>
                <w:szCs w:val="24"/>
                <w:lang w:val="es-EC"/>
              </w:rPr>
              <w:t xml:space="preserve">10 de </w:t>
            </w:r>
            <w:r>
              <w:rPr>
                <w:rFonts w:cs="Times New Roman"/>
                <w:bCs/>
                <w:iCs/>
                <w:szCs w:val="24"/>
                <w:lang w:val="es-EC"/>
              </w:rPr>
              <w:t xml:space="preserve">septiembre </w:t>
            </w:r>
            <w:r w:rsidRPr="007A5125">
              <w:rPr>
                <w:rFonts w:cs="Times New Roman"/>
                <w:bCs/>
                <w:iCs/>
                <w:szCs w:val="24"/>
                <w:lang w:val="es-EC"/>
              </w:rPr>
              <w:t>de 2023</w:t>
            </w:r>
          </w:p>
        </w:tc>
      </w:tr>
    </w:tbl>
    <w:p w14:paraId="3CABB710" w14:textId="77777777" w:rsidR="00944AF4" w:rsidRPr="00944AF4" w:rsidRDefault="00944AF4" w:rsidP="00944AF4">
      <w:pPr>
        <w:rPr>
          <w:lang w:val="es-ES_tradnl" w:eastAsia="es-ES_tradnl"/>
        </w:rPr>
      </w:pPr>
    </w:p>
    <w:p w14:paraId="57014B71" w14:textId="77777777" w:rsidR="00944AF4" w:rsidRDefault="00944AF4" w:rsidP="00B8378E">
      <w:pPr>
        <w:pStyle w:val="Encabezado"/>
        <w:spacing w:after="100" w:line="360" w:lineRule="auto"/>
        <w:rPr>
          <w:rFonts w:cs="Times New Roman"/>
          <w:bCs/>
          <w:i/>
          <w:iCs/>
          <w:szCs w:val="24"/>
          <w:highlight w:val="yellow"/>
        </w:rPr>
      </w:pPr>
    </w:p>
    <w:p w14:paraId="0E20D8C1" w14:textId="77777777" w:rsidR="009B7099" w:rsidRDefault="009B7099" w:rsidP="007C732C">
      <w:pPr>
        <w:pStyle w:val="Ttulo1"/>
      </w:pPr>
    </w:p>
    <w:p w14:paraId="5A981293" w14:textId="6A13A153" w:rsidR="007C732C" w:rsidRDefault="007C732C" w:rsidP="003F2370">
      <w:pPr>
        <w:pStyle w:val="Ttulo1"/>
        <w:jc w:val="both"/>
      </w:pPr>
      <w:r>
        <w:t>RESUMEN</w:t>
      </w:r>
    </w:p>
    <w:p w14:paraId="6C5734D4" w14:textId="77777777" w:rsidR="00E86ECA" w:rsidRDefault="00E86ECA" w:rsidP="00E86ECA">
      <w:r>
        <w:t>El presente estudio aborda los problemas de lectura que enfrentan los estudiantes al finalizar la Educación Primaria en Ecuador. Se propone un método de enseñanza de lectura dirigido a estudiantes de Educación Básica Media, el cual ha sido desarrollado y probado por la autora de este artículo. Los resultados obtenidos en diversas ocasiones han sido positivos, evidenciando la puntualidad de los estudiantes en las clases de lectura, su plena participación en todas las actividades, la mejora en su fluidez, ritmo y entonación al leer, así como su capacidad para parafrasear de manera efectiva. Además, los estudiantes han logrado una comprensión lectora sólida en los tres niveles de análisis: literal, inferencial y crítico-valorativo. Cabe destacar que este método de enseñanza involucra activamente a la institución educativa, la comunidad y sus autoridades.</w:t>
      </w:r>
    </w:p>
    <w:p w14:paraId="1CF89262" w14:textId="59E98F54" w:rsidR="007C732C" w:rsidRDefault="007C732C" w:rsidP="007C732C">
      <w:pPr>
        <w:spacing w:before="120" w:after="120"/>
        <w:rPr>
          <w:rFonts w:cs="Times New Roman"/>
          <w:szCs w:val="24"/>
          <w:lang w:val="es-EC"/>
        </w:rPr>
      </w:pPr>
      <w:r w:rsidRPr="009C4801">
        <w:rPr>
          <w:rFonts w:cs="Times New Roman"/>
          <w:bCs/>
          <w:i/>
          <w:szCs w:val="24"/>
          <w:lang w:val="es-HN"/>
        </w:rPr>
        <w:lastRenderedPageBreak/>
        <w:t>Palabras clave</w:t>
      </w:r>
      <w:r w:rsidRPr="009C4801">
        <w:rPr>
          <w:rFonts w:cs="Times New Roman"/>
          <w:i/>
          <w:szCs w:val="24"/>
          <w:lang w:val="es-HN"/>
        </w:rPr>
        <w:t>:</w:t>
      </w:r>
      <w:r w:rsidRPr="00CD043B">
        <w:rPr>
          <w:rFonts w:cs="Times New Roman"/>
          <w:szCs w:val="24"/>
          <w:lang w:val="es-HN"/>
        </w:rPr>
        <w:t xml:space="preserve"> </w:t>
      </w:r>
      <w:r w:rsidR="00E86ECA" w:rsidRPr="006C1431">
        <w:rPr>
          <w:rFonts w:cs="Times New Roman"/>
          <w:szCs w:val="24"/>
          <w:lang w:val="es-EC"/>
        </w:rPr>
        <w:t>Metodología, estudiantes, análisis, comprensión, lectura</w:t>
      </w:r>
    </w:p>
    <w:p w14:paraId="23D445BB" w14:textId="77777777" w:rsidR="004D5FC6" w:rsidRPr="004D5FC6" w:rsidRDefault="004D5FC6" w:rsidP="009C5764">
      <w:pPr>
        <w:pStyle w:val="Ttulo1"/>
        <w:jc w:val="both"/>
        <w:rPr>
          <w:lang w:val="en-US"/>
        </w:rPr>
      </w:pPr>
      <w:r w:rsidRPr="004D5FC6">
        <w:rPr>
          <w:lang w:val="en-US"/>
        </w:rPr>
        <w:t>ABSTRACT</w:t>
      </w:r>
    </w:p>
    <w:p w14:paraId="6C2F0B72" w14:textId="446D2A43" w:rsidR="009C5764" w:rsidRDefault="009C5764" w:rsidP="004D5FC6">
      <w:pPr>
        <w:rPr>
          <w:lang w:val="en-US"/>
        </w:rPr>
      </w:pPr>
      <w:r w:rsidRPr="009C5764">
        <w:rPr>
          <w:lang w:val="en-US"/>
        </w:rPr>
        <w:t>The present study addresses the reading problems that students face at the end of Primary Education in Ecuador. A reading teaching method aimed at Middle Basic Education students is proposed, which has been developed and tested by the author of this article. The results obtained on various occasions have been positive, evidencing the punctuality of</w:t>
      </w:r>
      <w:r w:rsidR="00E76473">
        <w:rPr>
          <w:lang w:val="en-US"/>
        </w:rPr>
        <w:t xml:space="preserve"> the students in reading lessons</w:t>
      </w:r>
      <w:r w:rsidRPr="009C5764">
        <w:rPr>
          <w:lang w:val="en-US"/>
        </w:rPr>
        <w:t xml:space="preserve">, their full participation in all activities, the improvement in their fluency, rhythm and intonation when reading, as well as their </w:t>
      </w:r>
      <w:r w:rsidR="00E76473">
        <w:rPr>
          <w:lang w:val="en-US"/>
        </w:rPr>
        <w:t>ability to paraphrase</w:t>
      </w:r>
      <w:r w:rsidRPr="009C5764">
        <w:rPr>
          <w:lang w:val="en-US"/>
        </w:rPr>
        <w:t xml:space="preserve"> effective</w:t>
      </w:r>
      <w:r w:rsidR="00E76473">
        <w:rPr>
          <w:lang w:val="en-US"/>
        </w:rPr>
        <w:t>ly</w:t>
      </w:r>
      <w:r w:rsidRPr="009C5764">
        <w:rPr>
          <w:lang w:val="en-US"/>
        </w:rPr>
        <w:t>. Additionally, students have achieved solid reading comprehension at the three levels of analysis: literal, inferential, and critical-evaluative. It should be noted that this teaching method actively involves the educational institution, the community and its authorities.</w:t>
      </w:r>
    </w:p>
    <w:p w14:paraId="154DF397" w14:textId="0B5F904A" w:rsidR="004D5FC6" w:rsidRDefault="004D5FC6" w:rsidP="004D5FC6">
      <w:pPr>
        <w:rPr>
          <w:lang w:val="en-US"/>
        </w:rPr>
      </w:pPr>
      <w:r w:rsidRPr="004D5FC6">
        <w:rPr>
          <w:i/>
          <w:iCs/>
          <w:lang w:val="en-US"/>
        </w:rPr>
        <w:t xml:space="preserve">Keywords: </w:t>
      </w:r>
      <w:r w:rsidRPr="00B95B9F">
        <w:rPr>
          <w:lang w:val="en-US"/>
        </w:rPr>
        <w:t>Methodology, students, analysis, comprehension, reading.</w:t>
      </w:r>
    </w:p>
    <w:p w14:paraId="0CE8D006" w14:textId="77777777" w:rsidR="00CF2567" w:rsidRPr="00363CEE" w:rsidRDefault="00CF2567" w:rsidP="004D5FC6">
      <w:pPr>
        <w:jc w:val="center"/>
        <w:rPr>
          <w:rFonts w:cs="Times New Roman"/>
          <w:b/>
          <w:szCs w:val="24"/>
          <w:lang w:val="en-US"/>
        </w:rPr>
      </w:pPr>
    </w:p>
    <w:p w14:paraId="649BF17D" w14:textId="52C24652" w:rsidR="00E86ECA" w:rsidRPr="00B95B9F" w:rsidRDefault="00E86ECA" w:rsidP="00434459">
      <w:pPr>
        <w:pStyle w:val="Ttulo1"/>
        <w:rPr>
          <w:lang w:val="es-US"/>
        </w:rPr>
      </w:pPr>
      <w:r w:rsidRPr="00B95B9F">
        <w:rPr>
          <w:lang w:val="es-US"/>
        </w:rPr>
        <w:t>INTRODUCCIÓN</w:t>
      </w:r>
    </w:p>
    <w:p w14:paraId="05EF1969" w14:textId="77777777" w:rsidR="00DD202E" w:rsidRPr="000F4020" w:rsidRDefault="00DD202E" w:rsidP="00DD202E">
      <w:pPr>
        <w:pStyle w:val="Cita"/>
        <w:jc w:val="both"/>
      </w:pPr>
      <w:r w:rsidRPr="000F4020">
        <w:t xml:space="preserve">Es correcta la afirmación de que somos analfabetos funcionales, aunque sepamos leer y escribir. Se cree que por lo menos el 80% de la gente que </w:t>
      </w:r>
      <w:r>
        <w:t>´</w:t>
      </w:r>
      <w:r w:rsidRPr="000F4020">
        <w:t>sabe leer y escribir</w:t>
      </w:r>
      <w:r>
        <w:t>´</w:t>
      </w:r>
      <w:r w:rsidRPr="000F4020">
        <w:t xml:space="preserve"> casi nunca lee nada. Hay gente que cuando toma un periódico apenas lee el horóscopo, la crónica roja o la página deportiva. (Guerrero 2005, p. 169)</w:t>
      </w:r>
    </w:p>
    <w:p w14:paraId="40AE84D8" w14:textId="77777777" w:rsidR="00DD202E" w:rsidRPr="000F4020" w:rsidRDefault="00DD202E" w:rsidP="00DD202E">
      <w:pPr>
        <w:rPr>
          <w:rFonts w:cs="Times New Roman"/>
          <w:szCs w:val="24"/>
        </w:rPr>
      </w:pPr>
      <w:r w:rsidRPr="000F4020">
        <w:rPr>
          <w:rFonts w:cs="Times New Roman"/>
          <w:szCs w:val="24"/>
        </w:rPr>
        <w:t>No bastaron los esfuerzos del gobierno (año 2015) por mejorar la calidad educativa</w:t>
      </w:r>
      <w:r>
        <w:rPr>
          <w:rFonts w:cs="Times New Roman"/>
          <w:szCs w:val="24"/>
        </w:rPr>
        <w:t>, a</w:t>
      </w:r>
      <w:r w:rsidRPr="000F4020">
        <w:rPr>
          <w:rFonts w:cs="Times New Roman"/>
          <w:szCs w:val="24"/>
        </w:rPr>
        <w:t>ún no logramos salir de la crisis que venimos arrastrando desde hace mucho tiempo. Las causas para que esto suceda son varias; pero</w:t>
      </w:r>
      <w:r>
        <w:rPr>
          <w:rFonts w:cs="Times New Roman"/>
          <w:szCs w:val="24"/>
        </w:rPr>
        <w:t xml:space="preserve"> </w:t>
      </w:r>
      <w:r w:rsidRPr="000F4020">
        <w:rPr>
          <w:rFonts w:cs="Times New Roman"/>
          <w:szCs w:val="24"/>
        </w:rPr>
        <w:t xml:space="preserve">existe una que es fundamental y de la cual se derivan las demás: el modelo socioeconómico </w:t>
      </w:r>
      <w:r>
        <w:rPr>
          <w:rFonts w:cs="Times New Roman"/>
          <w:szCs w:val="24"/>
        </w:rPr>
        <w:t>n</w:t>
      </w:r>
      <w:r w:rsidRPr="000F4020">
        <w:rPr>
          <w:rFonts w:cs="Times New Roman"/>
          <w:szCs w:val="24"/>
        </w:rPr>
        <w:t>eoliberal implantado en América Latina y también en nuestro país.</w:t>
      </w:r>
    </w:p>
    <w:p w14:paraId="022B390D" w14:textId="77777777" w:rsidR="00DD202E" w:rsidRPr="000F4020" w:rsidRDefault="00DD202E" w:rsidP="00DD202E">
      <w:pPr>
        <w:pStyle w:val="Cita"/>
        <w:jc w:val="both"/>
      </w:pPr>
      <w:r w:rsidRPr="000F4020">
        <w:t xml:space="preserve">Dentro de una muestra de 84 colegio de Quito, apenas el 14% de establecimientos públicos y privados alcanzaron un porcentaje superior al 50% en las pruebas de ingreso de la Universidad Católica, mientras el 30% no consiguieron superar ni el 20%. </w:t>
      </w:r>
      <w:r>
        <w:t>(</w:t>
      </w:r>
      <w:r w:rsidRPr="000F4020">
        <w:t>Saltos y Vásquez 2004, p</w:t>
      </w:r>
      <w:r>
        <w:t>.</w:t>
      </w:r>
      <w:r w:rsidRPr="000F4020">
        <w:t>331</w:t>
      </w:r>
      <w:r>
        <w:t>)</w:t>
      </w:r>
    </w:p>
    <w:p w14:paraId="77D05BAD" w14:textId="77777777" w:rsidR="00E86ECA" w:rsidRDefault="00E86ECA" w:rsidP="00E86ECA">
      <w:r w:rsidRPr="000E4309">
        <w:lastRenderedPageBreak/>
        <w:t>A la baja calidad educativa nacional también contribuye la deficiencia pedagógica de los maestros, la falta de material didáctico y la desactualización de planes y programas. Además, es preocupante que la educación esté en manos de religiosos y militares, cuyos objetivos difieren completamente de los educativos. Finalmente, en un país como el nuestro, sumido en una crisis económica, política y social continua, la educación es simplemente un reflejo de dicha situación.</w:t>
      </w:r>
    </w:p>
    <w:p w14:paraId="0F59F7DB" w14:textId="77777777" w:rsidR="00E86ECA" w:rsidRDefault="00E86ECA" w:rsidP="00E86ECA">
      <w:r w:rsidRPr="00821B4D">
        <w:t>El presente proyecto tiene como objetivo mejorar la comprensión de la lectura, dirigido especialmente a estudiantes, docentes, padres de familia, directivos de instituciones educativas y líderes comunitarios. Buscamos abarcar a un amplio espectro de actores involucrados en la educación, ya que actualmente no existe en nuestra región un proyecto disponible para los maestros de Lengua que esté diseñado de acuerdo con la Reforma Educativa.</w:t>
      </w:r>
    </w:p>
    <w:p w14:paraId="098657B7" w14:textId="77777777" w:rsidR="00E86ECA" w:rsidRDefault="00E86ECA" w:rsidP="00E86ECA">
      <w:r w:rsidRPr="00C661F3">
        <w:t xml:space="preserve">El proyecto se fundamenta en la Reforma Educativa que se implementó a partir de abril de 2011, la cual, en lo que respecta a la enseñanza de la Lengua, incorpora principios de la </w:t>
      </w:r>
      <w:r>
        <w:t>p</w:t>
      </w:r>
      <w:r w:rsidRPr="00C661F3">
        <w:t>edagogía crítica que sitúa al estudiante como protagonista del aprendizaje. Los temas centrales en la enseñanza de la lectura se basan en el concepto del Sumak Kausay o buen vivir, ya que a través de la lectura se busca promover el disfrute estético, la transmisión de valores, el análisis crítico, la comprensión y mejora de la comunicación oral, así como la producción escrita de textos.</w:t>
      </w:r>
    </w:p>
    <w:p w14:paraId="01DFC214" w14:textId="77777777" w:rsidR="00E86ECA" w:rsidRPr="000F4020" w:rsidRDefault="00E86ECA" w:rsidP="00E86ECA">
      <w:pPr>
        <w:rPr>
          <w:rFonts w:cs="Times New Roman"/>
          <w:szCs w:val="24"/>
        </w:rPr>
      </w:pPr>
      <w:r w:rsidRPr="000F4020">
        <w:rPr>
          <w:rFonts w:cs="Times New Roman"/>
          <w:szCs w:val="24"/>
        </w:rPr>
        <w:t>“Para tener una educación de cierta calidad, los estudiantes deberían usar entre cuatro y más ejemplares de lectura en cada ciclo lectivo”</w:t>
      </w:r>
      <w:r>
        <w:rPr>
          <w:rFonts w:cs="Times New Roman"/>
          <w:szCs w:val="24"/>
        </w:rPr>
        <w:t xml:space="preserve"> (</w:t>
      </w:r>
      <w:r w:rsidRPr="000F4020">
        <w:rPr>
          <w:rFonts w:cs="Times New Roman"/>
          <w:szCs w:val="24"/>
        </w:rPr>
        <w:t>Cardoso 2006, p. 19</w:t>
      </w:r>
      <w:r>
        <w:rPr>
          <w:rFonts w:cs="Times New Roman"/>
          <w:szCs w:val="24"/>
        </w:rPr>
        <w:t>).</w:t>
      </w:r>
    </w:p>
    <w:p w14:paraId="00252E65" w14:textId="77777777" w:rsidR="00E86ECA" w:rsidRDefault="00E86ECA" w:rsidP="00E86ECA">
      <w:pPr>
        <w:rPr>
          <w:rFonts w:eastAsia="Times New Roman" w:cs="Times New Roman"/>
          <w:color w:val="000000"/>
          <w:szCs w:val="24"/>
        </w:rPr>
      </w:pPr>
      <w:r w:rsidRPr="001005BC">
        <w:rPr>
          <w:rFonts w:eastAsia="Times New Roman" w:cs="Times New Roman"/>
          <w:color w:val="000000"/>
          <w:szCs w:val="24"/>
        </w:rPr>
        <w:t>En nuestra institución, como ejemplo, contamos con 3 grupos de estudiantes en quinto año de educación básica media, cada uno conformado por 40 alumnos. Los docentes carecen de capacitación y no disponen de material didáctico adecuado. Además, las autoridades encargadas no cuentan con preparación ni experiencia. Como resultado de esta situación, los estudiantes presentan deficiencias en todas las áreas, especialmente en las asignaturas básicas.</w:t>
      </w:r>
    </w:p>
    <w:p w14:paraId="2D7183DB" w14:textId="52FA04C7" w:rsidR="00E86ECA" w:rsidRDefault="00E86ECA" w:rsidP="00E86ECA">
      <w:pPr>
        <w:shd w:val="clear" w:color="auto" w:fill="FFFFFF"/>
        <w:tabs>
          <w:tab w:val="num" w:pos="0"/>
        </w:tabs>
        <w:rPr>
          <w:rFonts w:cs="Times New Roman"/>
          <w:szCs w:val="24"/>
        </w:rPr>
      </w:pPr>
      <w:r w:rsidRPr="000F4020">
        <w:rPr>
          <w:rFonts w:eastAsia="Times New Roman" w:cs="Times New Roman"/>
          <w:color w:val="000000"/>
          <w:szCs w:val="24"/>
        </w:rPr>
        <w:t>Dentro de Lengua y literatura</w:t>
      </w:r>
      <w:r w:rsidR="00DD202E">
        <w:rPr>
          <w:rFonts w:eastAsia="Times New Roman" w:cs="Times New Roman"/>
          <w:color w:val="000000"/>
          <w:szCs w:val="24"/>
        </w:rPr>
        <w:t>,</w:t>
      </w:r>
      <w:r w:rsidRPr="000F4020">
        <w:rPr>
          <w:rFonts w:eastAsia="Times New Roman" w:cs="Times New Roman"/>
          <w:color w:val="000000"/>
          <w:szCs w:val="24"/>
        </w:rPr>
        <w:t xml:space="preserve"> la mayor deficiencia se encuentra en la comprensión lectora; por lo tanto, el problema científico: </w:t>
      </w:r>
      <w:r w:rsidRPr="000F4020">
        <w:rPr>
          <w:rFonts w:eastAsia="Times New Roman" w:cs="Times New Roman"/>
          <w:color w:val="000000"/>
          <w:szCs w:val="24"/>
          <w:lang w:eastAsia="es-ES"/>
        </w:rPr>
        <w:t xml:space="preserve">¿Cómo contribuir a mejorar la comprensión lectora de los alumnos de quinto año de Básica Media </w:t>
      </w:r>
      <w:r w:rsidRPr="000F4020">
        <w:rPr>
          <w:rFonts w:cs="Times New Roman"/>
          <w:szCs w:val="24"/>
        </w:rPr>
        <w:t xml:space="preserve">de la </w:t>
      </w:r>
      <w:r w:rsidR="00DD202E">
        <w:rPr>
          <w:rFonts w:cs="Times New Roman"/>
          <w:szCs w:val="24"/>
        </w:rPr>
        <w:t>E</w:t>
      </w:r>
      <w:r w:rsidRPr="000F4020">
        <w:rPr>
          <w:rFonts w:cs="Times New Roman"/>
          <w:szCs w:val="24"/>
        </w:rPr>
        <w:t>scuel</w:t>
      </w:r>
      <w:r>
        <w:rPr>
          <w:rFonts w:cs="Times New Roman"/>
          <w:szCs w:val="24"/>
        </w:rPr>
        <w:t xml:space="preserve">a </w:t>
      </w:r>
      <w:r w:rsidR="00DD202E" w:rsidRPr="00DE445C">
        <w:rPr>
          <w:rFonts w:eastAsia="Times New Roman" w:cs="Times New Roman"/>
          <w:color w:val="000000"/>
          <w:szCs w:val="24"/>
          <w:lang w:eastAsia="es-ES"/>
        </w:rPr>
        <w:t xml:space="preserve">de Educación Básica </w:t>
      </w:r>
      <w:r>
        <w:rPr>
          <w:rFonts w:cs="Times New Roman"/>
          <w:szCs w:val="24"/>
        </w:rPr>
        <w:t>Guillermo Maldonado Valencia?</w:t>
      </w:r>
    </w:p>
    <w:p w14:paraId="5C9622FB" w14:textId="6C0C3C1E" w:rsidR="00CF2567" w:rsidRDefault="00CF2567" w:rsidP="00E86ECA">
      <w:pPr>
        <w:shd w:val="clear" w:color="auto" w:fill="FFFFFF"/>
        <w:tabs>
          <w:tab w:val="num" w:pos="0"/>
        </w:tabs>
        <w:rPr>
          <w:rFonts w:cs="Times New Roman"/>
          <w:szCs w:val="24"/>
        </w:rPr>
      </w:pPr>
    </w:p>
    <w:p w14:paraId="2C6B2F9B" w14:textId="77777777" w:rsidR="00D34543" w:rsidRDefault="00D34543" w:rsidP="00E86ECA">
      <w:pPr>
        <w:shd w:val="clear" w:color="auto" w:fill="FFFFFF"/>
        <w:tabs>
          <w:tab w:val="num" w:pos="0"/>
        </w:tabs>
        <w:rPr>
          <w:rFonts w:cs="Times New Roman"/>
          <w:szCs w:val="24"/>
        </w:rPr>
      </w:pPr>
    </w:p>
    <w:p w14:paraId="62B111B6" w14:textId="77777777" w:rsidR="00CF2567" w:rsidRDefault="00CF2567" w:rsidP="00E86ECA">
      <w:pPr>
        <w:shd w:val="clear" w:color="auto" w:fill="FFFFFF"/>
        <w:tabs>
          <w:tab w:val="num" w:pos="0"/>
        </w:tabs>
        <w:rPr>
          <w:rFonts w:cs="Times New Roman"/>
          <w:szCs w:val="24"/>
        </w:rPr>
      </w:pPr>
    </w:p>
    <w:p w14:paraId="76DC24A4" w14:textId="77777777" w:rsidR="00E86ECA" w:rsidRDefault="00E86ECA" w:rsidP="00D34543">
      <w:pPr>
        <w:pStyle w:val="Ttulo1"/>
      </w:pPr>
      <w:r>
        <w:t>DESARROLLO</w:t>
      </w:r>
    </w:p>
    <w:p w14:paraId="7676B171" w14:textId="6C49A3C8" w:rsidR="00E86ECA" w:rsidRPr="00DE445C" w:rsidRDefault="00E86ECA" w:rsidP="00E86ECA">
      <w:pPr>
        <w:rPr>
          <w:rFonts w:eastAsia="Times New Roman" w:cs="Times New Roman"/>
          <w:color w:val="000000"/>
          <w:szCs w:val="24"/>
          <w:lang w:eastAsia="es-ES"/>
        </w:rPr>
      </w:pPr>
      <w:r w:rsidRPr="00DE445C">
        <w:rPr>
          <w:rFonts w:eastAsia="Times New Roman" w:cs="Times New Roman"/>
          <w:color w:val="000000"/>
          <w:szCs w:val="24"/>
          <w:lang w:eastAsia="es-ES"/>
        </w:rPr>
        <w:t xml:space="preserve">Los estudiantes de sexto año de </w:t>
      </w:r>
      <w:r w:rsidR="004D197E">
        <w:rPr>
          <w:rFonts w:eastAsia="Times New Roman" w:cs="Times New Roman"/>
          <w:color w:val="000000"/>
          <w:szCs w:val="24"/>
          <w:lang w:eastAsia="es-ES"/>
        </w:rPr>
        <w:t>b</w:t>
      </w:r>
      <w:r w:rsidRPr="00DE445C">
        <w:rPr>
          <w:rFonts w:eastAsia="Times New Roman" w:cs="Times New Roman"/>
          <w:color w:val="000000"/>
          <w:szCs w:val="24"/>
          <w:lang w:eastAsia="es-ES"/>
        </w:rPr>
        <w:t xml:space="preserve">ásica </w:t>
      </w:r>
      <w:r w:rsidR="004D197E">
        <w:rPr>
          <w:rFonts w:eastAsia="Times New Roman" w:cs="Times New Roman"/>
          <w:color w:val="000000"/>
          <w:szCs w:val="24"/>
          <w:lang w:eastAsia="es-ES"/>
        </w:rPr>
        <w:t>m</w:t>
      </w:r>
      <w:r w:rsidRPr="00DE445C">
        <w:rPr>
          <w:rFonts w:eastAsia="Times New Roman" w:cs="Times New Roman"/>
          <w:color w:val="000000"/>
          <w:szCs w:val="24"/>
          <w:lang w:eastAsia="es-ES"/>
        </w:rPr>
        <w:t>edia de la Escuela de Educación Básica Guillermo Maldonado Valencia con un universo de 120 estudiantes y una muestra de 21</w:t>
      </w:r>
      <w:r>
        <w:rPr>
          <w:rFonts w:eastAsia="Times New Roman" w:cs="Times New Roman"/>
          <w:color w:val="000000"/>
          <w:szCs w:val="24"/>
          <w:lang w:eastAsia="es-ES"/>
        </w:rPr>
        <w:t>. E</w:t>
      </w:r>
      <w:r w:rsidRPr="00DE445C">
        <w:rPr>
          <w:rFonts w:eastAsia="Times New Roman" w:cs="Times New Roman"/>
          <w:color w:val="000000"/>
          <w:szCs w:val="24"/>
          <w:lang w:eastAsia="es-ES"/>
        </w:rPr>
        <w:t>l 28,58% s</w:t>
      </w:r>
      <w:r w:rsidR="00DD202E">
        <w:rPr>
          <w:rFonts w:eastAsia="Times New Roman" w:cs="Times New Roman"/>
          <w:color w:val="000000"/>
          <w:szCs w:val="24"/>
          <w:lang w:eastAsia="es-ES"/>
        </w:rPr>
        <w:t>í</w:t>
      </w:r>
      <w:r w:rsidRPr="00DE445C">
        <w:rPr>
          <w:rFonts w:eastAsia="Times New Roman" w:cs="Times New Roman"/>
          <w:color w:val="000000"/>
          <w:szCs w:val="24"/>
          <w:lang w:eastAsia="es-ES"/>
        </w:rPr>
        <w:t xml:space="preserve"> saben realizar el </w:t>
      </w:r>
      <w:r w:rsidR="004D197E">
        <w:rPr>
          <w:rFonts w:eastAsia="Times New Roman" w:cs="Times New Roman"/>
          <w:color w:val="000000"/>
          <w:szCs w:val="24"/>
          <w:lang w:eastAsia="es-ES"/>
        </w:rPr>
        <w:t>a</w:t>
      </w:r>
      <w:r w:rsidRPr="00DE445C">
        <w:rPr>
          <w:rFonts w:eastAsia="Times New Roman" w:cs="Times New Roman"/>
          <w:color w:val="000000"/>
          <w:szCs w:val="24"/>
          <w:lang w:eastAsia="es-ES"/>
        </w:rPr>
        <w:t xml:space="preserve">nálisis </w:t>
      </w:r>
      <w:r w:rsidR="004D197E">
        <w:rPr>
          <w:rFonts w:eastAsia="Times New Roman" w:cs="Times New Roman"/>
          <w:color w:val="000000"/>
          <w:szCs w:val="24"/>
          <w:lang w:eastAsia="es-ES"/>
        </w:rPr>
        <w:t>l</w:t>
      </w:r>
      <w:r w:rsidRPr="00DE445C">
        <w:rPr>
          <w:rFonts w:eastAsia="Times New Roman" w:cs="Times New Roman"/>
          <w:color w:val="000000"/>
          <w:szCs w:val="24"/>
          <w:lang w:eastAsia="es-ES"/>
        </w:rPr>
        <w:t>iteral de un texto escrito; mientras que el 71,42% no saben hacerlo.</w:t>
      </w:r>
    </w:p>
    <w:p w14:paraId="428244A5" w14:textId="160FB939" w:rsidR="00E86ECA" w:rsidRDefault="00E86ECA" w:rsidP="00E86ECA">
      <w:pPr>
        <w:tabs>
          <w:tab w:val="left" w:pos="2655"/>
        </w:tabs>
        <w:rPr>
          <w:rFonts w:cs="Times New Roman"/>
          <w:szCs w:val="24"/>
        </w:rPr>
      </w:pPr>
      <w:r w:rsidRPr="006C1431">
        <w:rPr>
          <w:rFonts w:cs="Times New Roman"/>
          <w:szCs w:val="24"/>
        </w:rPr>
        <w:t>“Si decimos que el encuentro con el libro debe ser de gozo y no de aburrimiento o de imposición, entonces debe crearse un ambiente festivo en torno al libro”.</w:t>
      </w:r>
      <w:r w:rsidR="00DD202E">
        <w:rPr>
          <w:rFonts w:cs="Times New Roman"/>
          <w:szCs w:val="24"/>
        </w:rPr>
        <w:t xml:space="preserve"> </w:t>
      </w:r>
      <w:r w:rsidRPr="006C1431">
        <w:rPr>
          <w:rFonts w:cs="Times New Roman"/>
          <w:szCs w:val="24"/>
        </w:rPr>
        <w:t>(Guerrero</w:t>
      </w:r>
      <w:r w:rsidR="004D197E">
        <w:rPr>
          <w:rFonts w:cs="Times New Roman"/>
          <w:szCs w:val="24"/>
        </w:rPr>
        <w:t>,</w:t>
      </w:r>
      <w:r w:rsidRPr="006C1431">
        <w:rPr>
          <w:rFonts w:cs="Times New Roman"/>
          <w:szCs w:val="24"/>
        </w:rPr>
        <w:t xml:space="preserve"> 2003, p. 229)</w:t>
      </w:r>
    </w:p>
    <w:p w14:paraId="7707B178" w14:textId="73FB4A40" w:rsidR="00E86ECA" w:rsidRDefault="00E86ECA" w:rsidP="00DD202E">
      <w:pPr>
        <w:tabs>
          <w:tab w:val="left" w:pos="2655"/>
        </w:tabs>
        <w:rPr>
          <w:rFonts w:eastAsia="Times New Roman" w:cs="Times New Roman"/>
          <w:color w:val="000000"/>
          <w:szCs w:val="24"/>
          <w:lang w:eastAsia="es-ES"/>
        </w:rPr>
      </w:pPr>
      <w:r w:rsidRPr="006C1431">
        <w:rPr>
          <w:rFonts w:cs="Times New Roman"/>
          <w:szCs w:val="24"/>
        </w:rPr>
        <w:t>La presente metodología está enfocada hacia tres niveles de lectura</w:t>
      </w:r>
      <w:r w:rsidR="00DD202E">
        <w:rPr>
          <w:rFonts w:cs="Times New Roman"/>
          <w:szCs w:val="24"/>
        </w:rPr>
        <w:t>:</w:t>
      </w:r>
      <w:r w:rsidRPr="006C1431">
        <w:rPr>
          <w:rFonts w:cs="Times New Roman"/>
          <w:szCs w:val="24"/>
        </w:rPr>
        <w:t xml:space="preserve"> </w:t>
      </w:r>
      <w:r w:rsidR="00DD202E">
        <w:t xml:space="preserve">literal, inferencial y crítico-valorativo. </w:t>
      </w:r>
      <w:r>
        <w:rPr>
          <w:rFonts w:eastAsia="Times New Roman" w:cs="Times New Roman"/>
          <w:color w:val="000000"/>
          <w:szCs w:val="24"/>
          <w:lang w:eastAsia="es-ES"/>
        </w:rPr>
        <w:t xml:space="preserve">Por </w:t>
      </w:r>
      <w:r w:rsidR="00DD202E">
        <w:rPr>
          <w:rFonts w:eastAsia="Times New Roman" w:cs="Times New Roman"/>
          <w:color w:val="000000"/>
          <w:szCs w:val="24"/>
          <w:lang w:eastAsia="es-ES"/>
        </w:rPr>
        <w:t>ello</w:t>
      </w:r>
      <w:r>
        <w:rPr>
          <w:rFonts w:eastAsia="Times New Roman" w:cs="Times New Roman"/>
          <w:color w:val="000000"/>
          <w:szCs w:val="24"/>
          <w:lang w:eastAsia="es-ES"/>
        </w:rPr>
        <w:t>, hemos implementado una metodología para enseñarles a leer comprensivamente y consiste en lo siguiente:</w:t>
      </w:r>
    </w:p>
    <w:p w14:paraId="7D30304B" w14:textId="025A5290" w:rsidR="00E86ECA" w:rsidRDefault="00DD202E" w:rsidP="00E86ECA">
      <w:pPr>
        <w:shd w:val="clear" w:color="auto" w:fill="FFFFFF"/>
        <w:tabs>
          <w:tab w:val="num" w:pos="0"/>
        </w:tabs>
        <w:rPr>
          <w:rFonts w:eastAsia="Times New Roman" w:cs="Times New Roman"/>
          <w:color w:val="000000"/>
          <w:szCs w:val="24"/>
          <w:lang w:eastAsia="es-ES"/>
        </w:rPr>
      </w:pPr>
      <w:r>
        <w:rPr>
          <w:rFonts w:eastAsia="Times New Roman" w:cs="Times New Roman"/>
          <w:color w:val="000000"/>
          <w:szCs w:val="24"/>
          <w:lang w:eastAsia="es-ES"/>
        </w:rPr>
        <w:t>A partir de</w:t>
      </w:r>
      <w:r w:rsidR="00E86ECA" w:rsidRPr="00DA1820">
        <w:rPr>
          <w:rFonts w:eastAsia="Times New Roman" w:cs="Times New Roman"/>
          <w:color w:val="000000"/>
          <w:szCs w:val="24"/>
          <w:lang w:eastAsia="es-ES"/>
        </w:rPr>
        <w:t xml:space="preserve"> los tres niveles de lectura comprensiva, el </w:t>
      </w:r>
      <w:r w:rsidR="00E86ECA" w:rsidRPr="00DD202E">
        <w:rPr>
          <w:rFonts w:eastAsia="Times New Roman" w:cs="Times New Roman"/>
          <w:i/>
          <w:iCs/>
          <w:color w:val="000000"/>
          <w:szCs w:val="24"/>
          <w:lang w:eastAsia="es-ES"/>
        </w:rPr>
        <w:t>nivel literal</w:t>
      </w:r>
      <w:r w:rsidR="00E86ECA" w:rsidRPr="00DA1820">
        <w:rPr>
          <w:rFonts w:eastAsia="Times New Roman" w:cs="Times New Roman"/>
          <w:color w:val="000000"/>
          <w:szCs w:val="24"/>
          <w:lang w:eastAsia="es-ES"/>
        </w:rPr>
        <w:t xml:space="preserve"> afirma que, para comprender un texto en su totalidad, es necesario entender la intención comunicativa del autor, comprender todas las oraciones presentes en el texto y comprender cada párrafo, con el fin de obtener una idea completa de lo que el autor ha escrito.</w:t>
      </w:r>
    </w:p>
    <w:p w14:paraId="3CB99612" w14:textId="77777777" w:rsidR="00E86ECA" w:rsidRDefault="00E86ECA" w:rsidP="00C060FC">
      <w:pPr>
        <w:shd w:val="clear" w:color="auto" w:fill="FFFFFF"/>
        <w:tabs>
          <w:tab w:val="num" w:pos="0"/>
        </w:tabs>
        <w:rPr>
          <w:rFonts w:eastAsia="Times New Roman" w:cs="Times New Roman"/>
          <w:color w:val="000000"/>
          <w:szCs w:val="24"/>
          <w:lang w:eastAsia="es-ES"/>
        </w:rPr>
      </w:pPr>
      <w:r w:rsidRPr="00D2316C">
        <w:rPr>
          <w:rFonts w:eastAsia="Times New Roman" w:cs="Times New Roman"/>
          <w:color w:val="000000"/>
          <w:szCs w:val="24"/>
          <w:lang w:eastAsia="es-ES"/>
        </w:rPr>
        <w:t xml:space="preserve">El </w:t>
      </w:r>
      <w:r w:rsidRPr="00DD202E">
        <w:rPr>
          <w:rFonts w:eastAsia="Times New Roman" w:cs="Times New Roman"/>
          <w:i/>
          <w:iCs/>
          <w:color w:val="000000"/>
          <w:szCs w:val="24"/>
          <w:lang w:eastAsia="es-ES"/>
        </w:rPr>
        <w:t>nivel inferencial</w:t>
      </w:r>
      <w:r w:rsidRPr="00D2316C">
        <w:rPr>
          <w:rFonts w:eastAsia="Times New Roman" w:cs="Times New Roman"/>
          <w:color w:val="000000"/>
          <w:szCs w:val="24"/>
          <w:lang w:eastAsia="es-ES"/>
        </w:rPr>
        <w:t xml:space="preserve"> indica que el lector intentará interpretar lo que el autor quiere decir o expresar en su obra, incluso cuando no esté escrito explícitamente. El lector debe inferir lo que va más allá del nivel literal. Cuando un lector es capaz de comprender lo que el autor intenta comunicar, podrá interpretarlo a un nivel inferencial.</w:t>
      </w:r>
    </w:p>
    <w:p w14:paraId="36BF0EE0" w14:textId="14763BD7" w:rsidR="00E86ECA" w:rsidRDefault="00E86ECA" w:rsidP="00E86ECA">
      <w:pPr>
        <w:shd w:val="clear" w:color="auto" w:fill="FFFFFF"/>
        <w:tabs>
          <w:tab w:val="num" w:pos="0"/>
        </w:tabs>
        <w:rPr>
          <w:rFonts w:cs="Times New Roman"/>
          <w:szCs w:val="24"/>
        </w:rPr>
      </w:pPr>
      <w:r w:rsidRPr="0099255E">
        <w:rPr>
          <w:rFonts w:eastAsia="Times New Roman" w:cs="Times New Roman"/>
          <w:color w:val="000000"/>
          <w:szCs w:val="24"/>
          <w:lang w:eastAsia="es-ES"/>
        </w:rPr>
        <w:t xml:space="preserve">En el </w:t>
      </w:r>
      <w:r w:rsidRPr="00DD202E">
        <w:rPr>
          <w:rFonts w:eastAsia="Times New Roman" w:cs="Times New Roman"/>
          <w:i/>
          <w:iCs/>
          <w:color w:val="000000"/>
          <w:szCs w:val="24"/>
          <w:lang w:eastAsia="es-ES"/>
        </w:rPr>
        <w:t>nivel crítico-valorativo</w:t>
      </w:r>
      <w:r w:rsidRPr="0099255E">
        <w:rPr>
          <w:rFonts w:eastAsia="Times New Roman" w:cs="Times New Roman"/>
          <w:color w:val="000000"/>
          <w:szCs w:val="24"/>
          <w:lang w:eastAsia="es-ES"/>
        </w:rPr>
        <w:t>, se espera que el lector establezca relaciones lógicas entre sus conocimientos y el tema abordado en el texto. Debe hacer analogías con lecturas previas y la que acaba de realizar. Si es posible, debe relacionar lo que lee con la realidad.</w:t>
      </w:r>
      <w:r>
        <w:rPr>
          <w:rFonts w:eastAsia="Times New Roman" w:cs="Times New Roman"/>
          <w:color w:val="000000"/>
          <w:szCs w:val="24"/>
          <w:lang w:eastAsia="es-ES"/>
        </w:rPr>
        <w:t xml:space="preserve">  </w:t>
      </w:r>
      <w:r w:rsidRPr="002B2FDC">
        <w:rPr>
          <w:rFonts w:cs="Times New Roman"/>
          <w:szCs w:val="24"/>
        </w:rPr>
        <w:t>“Partir, en cada género o en cada tema, de lo nacional, luego lo Hispanoamericano y finalmente lo universal, puede ser una fórmula que allane dificultades y promueva comprensiones que vayan de lo propio a l</w:t>
      </w:r>
      <w:r>
        <w:rPr>
          <w:rFonts w:cs="Times New Roman"/>
          <w:szCs w:val="24"/>
        </w:rPr>
        <w:t>o diverso” (Éguez 2006, p. 56).</w:t>
      </w:r>
    </w:p>
    <w:p w14:paraId="5AAA7526" w14:textId="77777777" w:rsidR="00E86ECA" w:rsidRPr="00DD202E" w:rsidRDefault="00E86ECA" w:rsidP="00E86ECA">
      <w:pPr>
        <w:tabs>
          <w:tab w:val="left" w:pos="2655"/>
        </w:tabs>
        <w:rPr>
          <w:rFonts w:cs="Times New Roman"/>
          <w:bCs/>
          <w:szCs w:val="24"/>
        </w:rPr>
      </w:pPr>
      <w:r w:rsidRPr="00DD202E">
        <w:rPr>
          <w:rFonts w:cs="Times New Roman"/>
          <w:bCs/>
          <w:szCs w:val="24"/>
        </w:rPr>
        <w:lastRenderedPageBreak/>
        <w:t>Según PISA se deben considerar cinco aspectos para una mejor comprensión lectora:</w:t>
      </w:r>
    </w:p>
    <w:p w14:paraId="585D2179" w14:textId="77777777" w:rsidR="00E86ECA" w:rsidRPr="00DD202E" w:rsidRDefault="00E86ECA" w:rsidP="00E86ECA">
      <w:pPr>
        <w:pStyle w:val="Prrafodelista"/>
        <w:numPr>
          <w:ilvl w:val="0"/>
          <w:numId w:val="23"/>
        </w:numPr>
        <w:tabs>
          <w:tab w:val="left" w:pos="2655"/>
        </w:tabs>
        <w:spacing w:after="200"/>
        <w:rPr>
          <w:rFonts w:cs="Times New Roman"/>
          <w:bCs/>
          <w:szCs w:val="24"/>
        </w:rPr>
      </w:pPr>
      <w:r w:rsidRPr="00DD202E">
        <w:rPr>
          <w:rFonts w:cs="Times New Roman"/>
          <w:bCs/>
          <w:szCs w:val="24"/>
        </w:rPr>
        <w:t>Consecución de una comprensión global</w:t>
      </w:r>
    </w:p>
    <w:p w14:paraId="07DA03AA" w14:textId="77777777" w:rsidR="00E86ECA" w:rsidRPr="00713B62" w:rsidRDefault="00E86ECA" w:rsidP="00E86ECA">
      <w:pPr>
        <w:pStyle w:val="Prrafodelista"/>
        <w:tabs>
          <w:tab w:val="left" w:pos="2655"/>
        </w:tabs>
        <w:rPr>
          <w:rFonts w:cs="Times New Roman"/>
          <w:szCs w:val="24"/>
        </w:rPr>
      </w:pPr>
      <w:r w:rsidRPr="00713B62">
        <w:rPr>
          <w:rFonts w:cs="Times New Roman"/>
          <w:szCs w:val="24"/>
        </w:rPr>
        <w:t xml:space="preserve">“Se debe considerar el texto como un todo o desde una perspectiva global”. Este aspecto se compagina con el análisis </w:t>
      </w:r>
      <w:r>
        <w:rPr>
          <w:rFonts w:cs="Times New Roman"/>
          <w:szCs w:val="24"/>
        </w:rPr>
        <w:t>l</w:t>
      </w:r>
      <w:r w:rsidRPr="00713B62">
        <w:rPr>
          <w:rFonts w:cs="Times New Roman"/>
          <w:szCs w:val="24"/>
        </w:rPr>
        <w:t xml:space="preserve">iteral o también con el análisis </w:t>
      </w:r>
      <w:r>
        <w:rPr>
          <w:rFonts w:cs="Times New Roman"/>
          <w:szCs w:val="24"/>
        </w:rPr>
        <w:t>i</w:t>
      </w:r>
      <w:r w:rsidRPr="00713B62">
        <w:rPr>
          <w:rFonts w:cs="Times New Roman"/>
          <w:szCs w:val="24"/>
        </w:rPr>
        <w:t>nferencial, ya que con el primero se podría plantear una síntesis o resumen del texto leído. Y con el segundo, se podría identificar el tema principal del texto a través de la inferenciación.</w:t>
      </w:r>
    </w:p>
    <w:p w14:paraId="51CB4907" w14:textId="77777777" w:rsidR="00E86ECA" w:rsidRPr="00713B62" w:rsidRDefault="00E86ECA" w:rsidP="00E86ECA">
      <w:pPr>
        <w:pStyle w:val="Prrafodelista"/>
        <w:tabs>
          <w:tab w:val="left" w:pos="2655"/>
        </w:tabs>
        <w:rPr>
          <w:rFonts w:cs="Times New Roman"/>
          <w:szCs w:val="24"/>
        </w:rPr>
      </w:pPr>
    </w:p>
    <w:p w14:paraId="7EBD7B30" w14:textId="77777777" w:rsidR="00E86ECA" w:rsidRPr="002551B5" w:rsidRDefault="00E86ECA" w:rsidP="00E86ECA">
      <w:pPr>
        <w:pStyle w:val="Prrafodelista"/>
        <w:numPr>
          <w:ilvl w:val="0"/>
          <w:numId w:val="23"/>
        </w:numPr>
        <w:tabs>
          <w:tab w:val="left" w:pos="2655"/>
        </w:tabs>
        <w:spacing w:after="200"/>
        <w:rPr>
          <w:rFonts w:cs="Times New Roman"/>
          <w:bCs/>
          <w:szCs w:val="24"/>
        </w:rPr>
      </w:pPr>
      <w:r w:rsidRPr="002551B5">
        <w:rPr>
          <w:rFonts w:cs="Times New Roman"/>
          <w:bCs/>
          <w:szCs w:val="24"/>
        </w:rPr>
        <w:t xml:space="preserve">Obtención de información </w:t>
      </w:r>
    </w:p>
    <w:p w14:paraId="462BE4FC" w14:textId="77777777" w:rsidR="00E86ECA" w:rsidRPr="008B16CE" w:rsidRDefault="00E86ECA" w:rsidP="00E86ECA">
      <w:pPr>
        <w:tabs>
          <w:tab w:val="left" w:pos="2655"/>
        </w:tabs>
        <w:ind w:left="360"/>
        <w:rPr>
          <w:rFonts w:cs="Times New Roman"/>
          <w:szCs w:val="24"/>
        </w:rPr>
      </w:pPr>
      <w:r w:rsidRPr="008B16CE">
        <w:rPr>
          <w:rFonts w:cs="Times New Roman"/>
          <w:szCs w:val="24"/>
        </w:rPr>
        <w:t>“Los lectores deben revisar, buscar, localizar y seleccionar la información relevante”. Este aspecto cabe dentro del nivel</w:t>
      </w:r>
      <w:r>
        <w:rPr>
          <w:rFonts w:cs="Times New Roman"/>
          <w:szCs w:val="24"/>
        </w:rPr>
        <w:t xml:space="preserve"> l</w:t>
      </w:r>
      <w:r w:rsidRPr="008B16CE">
        <w:rPr>
          <w:rFonts w:cs="Times New Roman"/>
          <w:szCs w:val="24"/>
        </w:rPr>
        <w:t>iteral, el lector sabrá identificar los elementos esenciales de un mensaje, y los mensajes o ideas se encuentran dentro de los párrafos.</w:t>
      </w:r>
    </w:p>
    <w:p w14:paraId="1D73DF2C" w14:textId="77777777" w:rsidR="00E86ECA" w:rsidRPr="002551B5" w:rsidRDefault="00E86ECA" w:rsidP="00E86ECA">
      <w:pPr>
        <w:pStyle w:val="Prrafodelista"/>
        <w:numPr>
          <w:ilvl w:val="0"/>
          <w:numId w:val="23"/>
        </w:numPr>
        <w:tabs>
          <w:tab w:val="left" w:pos="2655"/>
        </w:tabs>
        <w:spacing w:after="200"/>
        <w:rPr>
          <w:rFonts w:cs="Times New Roman"/>
          <w:bCs/>
          <w:szCs w:val="24"/>
        </w:rPr>
      </w:pPr>
      <w:r w:rsidRPr="002551B5">
        <w:rPr>
          <w:rFonts w:cs="Times New Roman"/>
          <w:bCs/>
          <w:szCs w:val="24"/>
        </w:rPr>
        <w:t>Elaboración de una interpretación</w:t>
      </w:r>
    </w:p>
    <w:p w14:paraId="01455475" w14:textId="77777777" w:rsidR="00E86ECA" w:rsidRPr="008B16CE" w:rsidRDefault="00E86ECA" w:rsidP="00E86ECA">
      <w:pPr>
        <w:tabs>
          <w:tab w:val="left" w:pos="2655"/>
        </w:tabs>
        <w:rPr>
          <w:rFonts w:cs="Times New Roman"/>
          <w:szCs w:val="24"/>
        </w:rPr>
      </w:pPr>
      <w:r w:rsidRPr="008B16CE">
        <w:rPr>
          <w:rFonts w:cs="Times New Roman"/>
          <w:szCs w:val="24"/>
        </w:rPr>
        <w:t xml:space="preserve">“Los lectores amplían sus impresiones iniciales procesando lógicamente la información, de tal manera que puedan conseguir una comprensión más completa y específica de lo que han leído”. Este aspecto está dentro del análisis </w:t>
      </w:r>
      <w:r>
        <w:rPr>
          <w:rFonts w:cs="Times New Roman"/>
          <w:szCs w:val="24"/>
        </w:rPr>
        <w:t>c</w:t>
      </w:r>
      <w:r w:rsidRPr="008B16CE">
        <w:rPr>
          <w:rFonts w:cs="Times New Roman"/>
          <w:szCs w:val="24"/>
        </w:rPr>
        <w:t>rítico-</w:t>
      </w:r>
      <w:r>
        <w:rPr>
          <w:rFonts w:cs="Times New Roman"/>
          <w:szCs w:val="24"/>
        </w:rPr>
        <w:t>v</w:t>
      </w:r>
      <w:r w:rsidRPr="008B16CE">
        <w:rPr>
          <w:rFonts w:cs="Times New Roman"/>
          <w:szCs w:val="24"/>
        </w:rPr>
        <w:t>alorativo, porque el lector debe comparar y contrastar la información propia con la que acaba de leer.</w:t>
      </w:r>
    </w:p>
    <w:p w14:paraId="4E375CC7" w14:textId="77777777" w:rsidR="00E86ECA" w:rsidRPr="002551B5" w:rsidRDefault="00E86ECA" w:rsidP="00E86ECA">
      <w:pPr>
        <w:pStyle w:val="Prrafodelista"/>
        <w:numPr>
          <w:ilvl w:val="0"/>
          <w:numId w:val="23"/>
        </w:numPr>
        <w:tabs>
          <w:tab w:val="left" w:pos="2655"/>
        </w:tabs>
        <w:spacing w:after="200"/>
        <w:rPr>
          <w:rFonts w:cs="Times New Roman"/>
          <w:bCs/>
          <w:szCs w:val="24"/>
        </w:rPr>
      </w:pPr>
      <w:r w:rsidRPr="002551B5">
        <w:rPr>
          <w:rFonts w:cs="Times New Roman"/>
          <w:bCs/>
          <w:szCs w:val="24"/>
        </w:rPr>
        <w:t>Reflexión sobre el contenido de un texto</w:t>
      </w:r>
    </w:p>
    <w:p w14:paraId="3CEF0F97" w14:textId="77777777" w:rsidR="00E86ECA" w:rsidRPr="008B16CE" w:rsidRDefault="00E86ECA" w:rsidP="00E86ECA">
      <w:pPr>
        <w:tabs>
          <w:tab w:val="left" w:pos="2655"/>
        </w:tabs>
        <w:rPr>
          <w:rFonts w:cs="Times New Roman"/>
          <w:szCs w:val="24"/>
        </w:rPr>
      </w:pPr>
      <w:r w:rsidRPr="008B16CE">
        <w:rPr>
          <w:rFonts w:cs="Times New Roman"/>
          <w:szCs w:val="24"/>
        </w:rPr>
        <w:t xml:space="preserve">“El lector relaciona la información que se encuentra en un texto con conocimientos procedentes de otras fuentes”. Este aspecto igualmente se encuentra dentro del análisis </w:t>
      </w:r>
      <w:r>
        <w:rPr>
          <w:rFonts w:cs="Times New Roman"/>
          <w:szCs w:val="24"/>
        </w:rPr>
        <w:t>c</w:t>
      </w:r>
      <w:r w:rsidRPr="008B16CE">
        <w:rPr>
          <w:rFonts w:cs="Times New Roman"/>
          <w:szCs w:val="24"/>
        </w:rPr>
        <w:t>rítico-</w:t>
      </w:r>
      <w:r>
        <w:rPr>
          <w:rFonts w:cs="Times New Roman"/>
          <w:szCs w:val="24"/>
        </w:rPr>
        <w:t>v</w:t>
      </w:r>
      <w:r w:rsidRPr="008B16CE">
        <w:rPr>
          <w:rFonts w:cs="Times New Roman"/>
          <w:szCs w:val="24"/>
        </w:rPr>
        <w:t>alorativo. El lector puede justificar su punto de vista al relacionar la lectura reciente con la información adquirida anteriormente.</w:t>
      </w:r>
    </w:p>
    <w:p w14:paraId="42627209" w14:textId="77777777" w:rsidR="00E86ECA" w:rsidRPr="002551B5" w:rsidRDefault="00E86ECA" w:rsidP="00E86ECA">
      <w:pPr>
        <w:pStyle w:val="Prrafodelista"/>
        <w:numPr>
          <w:ilvl w:val="0"/>
          <w:numId w:val="23"/>
        </w:numPr>
        <w:tabs>
          <w:tab w:val="left" w:pos="2655"/>
        </w:tabs>
        <w:spacing w:after="200"/>
        <w:rPr>
          <w:rFonts w:cs="Times New Roman"/>
          <w:bCs/>
          <w:szCs w:val="24"/>
        </w:rPr>
      </w:pPr>
      <w:r w:rsidRPr="002551B5">
        <w:rPr>
          <w:rFonts w:cs="Times New Roman"/>
          <w:bCs/>
          <w:szCs w:val="24"/>
        </w:rPr>
        <w:t>Reflexión sobre la forma de un texto</w:t>
      </w:r>
    </w:p>
    <w:p w14:paraId="55BD8D26" w14:textId="77777777" w:rsidR="00E86ECA" w:rsidRPr="007C1A52" w:rsidRDefault="00E86ECA" w:rsidP="00E86ECA">
      <w:pPr>
        <w:tabs>
          <w:tab w:val="left" w:pos="2655"/>
        </w:tabs>
        <w:rPr>
          <w:rFonts w:cs="Times New Roman"/>
          <w:szCs w:val="24"/>
        </w:rPr>
      </w:pPr>
      <w:r w:rsidRPr="002B2FDC">
        <w:rPr>
          <w:rFonts w:cs="Times New Roman"/>
          <w:szCs w:val="24"/>
        </w:rPr>
        <w:t xml:space="preserve">“Las tareas de esta categoría requieren que el lector se distancie del texto, lo considere objetivamente y evalúe su calidad y adecuación”. Este aspecto cae dentro de la guía metodológica para el análisis de </w:t>
      </w:r>
      <w:r w:rsidRPr="002B2FDC">
        <w:rPr>
          <w:rFonts w:cs="Times New Roman"/>
          <w:szCs w:val="24"/>
        </w:rPr>
        <w:lastRenderedPageBreak/>
        <w:t>obras literarias: estilo y forma, donde se puede relacionar las características de la obra con los géneros literarios, se puede identificar figuras lit</w:t>
      </w:r>
      <w:r>
        <w:rPr>
          <w:rFonts w:cs="Times New Roman"/>
          <w:szCs w:val="24"/>
        </w:rPr>
        <w:t>erarias, lenguaje figurado, etc</w:t>
      </w:r>
    </w:p>
    <w:p w14:paraId="63DCC863" w14:textId="40829872" w:rsidR="00E86ECA" w:rsidRPr="00DD202E" w:rsidRDefault="00E86ECA" w:rsidP="00E86ECA">
      <w:pPr>
        <w:shd w:val="clear" w:color="auto" w:fill="FFFFFF"/>
        <w:tabs>
          <w:tab w:val="num" w:pos="0"/>
        </w:tabs>
        <w:rPr>
          <w:rFonts w:cs="Times New Roman"/>
          <w:bCs/>
          <w:szCs w:val="24"/>
        </w:rPr>
      </w:pPr>
      <w:r w:rsidRPr="00DD202E">
        <w:rPr>
          <w:rFonts w:cs="Times New Roman"/>
          <w:bCs/>
          <w:szCs w:val="24"/>
        </w:rPr>
        <w:t>Pasos para trabajar lectura comprensiva dentro del aula</w:t>
      </w:r>
      <w:r w:rsidR="00DD202E" w:rsidRPr="00DD202E">
        <w:rPr>
          <w:rFonts w:cs="Times New Roman"/>
          <w:bCs/>
          <w:szCs w:val="24"/>
        </w:rPr>
        <w:t>:</w:t>
      </w:r>
    </w:p>
    <w:p w14:paraId="28007926" w14:textId="77777777" w:rsidR="00E86ECA" w:rsidRPr="002B2FDC" w:rsidRDefault="00E86ECA" w:rsidP="00E86ECA">
      <w:pPr>
        <w:rPr>
          <w:rFonts w:cs="Times New Roman"/>
          <w:szCs w:val="24"/>
        </w:rPr>
      </w:pPr>
      <w:r w:rsidRPr="002B2FDC">
        <w:rPr>
          <w:rFonts w:cs="Times New Roman"/>
          <w:szCs w:val="24"/>
        </w:rPr>
        <w:t>1.- Conocimiento de la presente metodología para enseñar lectoescritura</w:t>
      </w:r>
    </w:p>
    <w:p w14:paraId="353471F5" w14:textId="1C3F2667" w:rsidR="00E86ECA" w:rsidRPr="002B2FDC" w:rsidRDefault="00E86ECA" w:rsidP="00E86ECA">
      <w:pPr>
        <w:rPr>
          <w:rFonts w:cs="Times New Roman"/>
          <w:szCs w:val="24"/>
        </w:rPr>
      </w:pPr>
      <w:r w:rsidRPr="002B2FDC">
        <w:rPr>
          <w:rFonts w:cs="Times New Roman"/>
          <w:szCs w:val="24"/>
        </w:rPr>
        <w:t>2.- Seleccionar obras literarias corta</w:t>
      </w:r>
      <w:r w:rsidR="002551B5">
        <w:rPr>
          <w:rFonts w:cs="Times New Roman"/>
          <w:szCs w:val="24"/>
        </w:rPr>
        <w:t>s</w:t>
      </w:r>
    </w:p>
    <w:p w14:paraId="3804A4F6" w14:textId="16A104D0" w:rsidR="00E86ECA" w:rsidRPr="002B2FDC" w:rsidRDefault="00E86ECA" w:rsidP="00E86ECA">
      <w:pPr>
        <w:rPr>
          <w:rFonts w:cs="Times New Roman"/>
          <w:szCs w:val="24"/>
        </w:rPr>
      </w:pPr>
      <w:r w:rsidRPr="002B2FDC">
        <w:rPr>
          <w:rFonts w:cs="Times New Roman"/>
          <w:szCs w:val="24"/>
        </w:rPr>
        <w:t>3.- Dentro de las obras literarias seleccionar un texto</w:t>
      </w:r>
      <w:r w:rsidR="002551B5">
        <w:rPr>
          <w:rFonts w:cs="Times New Roman"/>
          <w:szCs w:val="24"/>
        </w:rPr>
        <w:t xml:space="preserve"> fragmento de texto</w:t>
      </w:r>
    </w:p>
    <w:p w14:paraId="25394CDB" w14:textId="77777777" w:rsidR="00E86ECA" w:rsidRPr="002B2FDC" w:rsidRDefault="00E86ECA" w:rsidP="00E86ECA">
      <w:pPr>
        <w:rPr>
          <w:rFonts w:cs="Times New Roman"/>
          <w:szCs w:val="24"/>
        </w:rPr>
      </w:pPr>
      <w:r w:rsidRPr="002B2FDC">
        <w:rPr>
          <w:rFonts w:cs="Times New Roman"/>
          <w:szCs w:val="24"/>
        </w:rPr>
        <w:t>4</w:t>
      </w:r>
      <w:r>
        <w:rPr>
          <w:rFonts w:cs="Times New Roman"/>
          <w:szCs w:val="24"/>
        </w:rPr>
        <w:t>.</w:t>
      </w:r>
      <w:r w:rsidRPr="002B2FDC">
        <w:rPr>
          <w:rFonts w:cs="Times New Roman"/>
          <w:szCs w:val="24"/>
        </w:rPr>
        <w:t xml:space="preserve"> Reproducir el texto escogido cuantas copias sean necesarias, de acuerdo al número estudiantes del aula.</w:t>
      </w:r>
    </w:p>
    <w:p w14:paraId="22463F15" w14:textId="77777777" w:rsidR="00E86ECA" w:rsidRPr="002B2FDC" w:rsidRDefault="00E86ECA" w:rsidP="00E86ECA">
      <w:pPr>
        <w:rPr>
          <w:rFonts w:cs="Times New Roman"/>
          <w:szCs w:val="24"/>
        </w:rPr>
      </w:pPr>
      <w:r w:rsidRPr="002B2FDC">
        <w:rPr>
          <w:rFonts w:cs="Times New Roman"/>
          <w:szCs w:val="24"/>
        </w:rPr>
        <w:t>5. Entregar una copia del texto a cada estudiante.</w:t>
      </w:r>
    </w:p>
    <w:p w14:paraId="7BEED414" w14:textId="77777777" w:rsidR="00E86ECA" w:rsidRPr="002B2FDC" w:rsidRDefault="00E86ECA" w:rsidP="00E86ECA">
      <w:pPr>
        <w:rPr>
          <w:rFonts w:cs="Times New Roman"/>
          <w:szCs w:val="24"/>
        </w:rPr>
      </w:pPr>
      <w:r w:rsidRPr="002B2FDC">
        <w:rPr>
          <w:rFonts w:cs="Times New Roman"/>
          <w:szCs w:val="24"/>
        </w:rPr>
        <w:t>6. La maestra lee los textos, cuántas veces sean necesarias</w:t>
      </w:r>
      <w:r>
        <w:rPr>
          <w:rFonts w:cs="Times New Roman"/>
          <w:szCs w:val="24"/>
        </w:rPr>
        <w:t>,</w:t>
      </w:r>
      <w:r w:rsidRPr="002B2FDC">
        <w:rPr>
          <w:rFonts w:cs="Times New Roman"/>
          <w:szCs w:val="24"/>
        </w:rPr>
        <w:t xml:space="preserve"> hasta que los estudiantes </w:t>
      </w:r>
      <w:r>
        <w:rPr>
          <w:rFonts w:cs="Times New Roman"/>
          <w:szCs w:val="24"/>
        </w:rPr>
        <w:t xml:space="preserve">adquieran </w:t>
      </w:r>
      <w:r w:rsidRPr="002B2FDC">
        <w:rPr>
          <w:rFonts w:cs="Times New Roman"/>
          <w:szCs w:val="24"/>
        </w:rPr>
        <w:t>el ritmo de la lectura.</w:t>
      </w:r>
    </w:p>
    <w:p w14:paraId="144B0019" w14:textId="77777777" w:rsidR="00E86ECA" w:rsidRPr="002B2FDC" w:rsidRDefault="00E86ECA" w:rsidP="00E86ECA">
      <w:pPr>
        <w:rPr>
          <w:rFonts w:cs="Times New Roman"/>
          <w:szCs w:val="24"/>
        </w:rPr>
      </w:pPr>
      <w:r w:rsidRPr="002B2FDC">
        <w:rPr>
          <w:rFonts w:cs="Times New Roman"/>
          <w:szCs w:val="24"/>
        </w:rPr>
        <w:t>7. Mientras la maestra lee, delega, uno por uno, a los alumnos para que sigan el ritmo de la lectura.</w:t>
      </w:r>
    </w:p>
    <w:p w14:paraId="1C4F8A3D" w14:textId="77777777" w:rsidR="00E86ECA" w:rsidRPr="002B2FDC" w:rsidRDefault="00E86ECA" w:rsidP="00E86ECA">
      <w:pPr>
        <w:rPr>
          <w:rFonts w:cs="Times New Roman"/>
          <w:szCs w:val="24"/>
        </w:rPr>
      </w:pPr>
      <w:r w:rsidRPr="002B2FDC">
        <w:rPr>
          <w:rFonts w:cs="Times New Roman"/>
          <w:szCs w:val="24"/>
        </w:rPr>
        <w:t xml:space="preserve">8. Ahora la maestra lee </w:t>
      </w:r>
      <w:r>
        <w:rPr>
          <w:rFonts w:cs="Times New Roman"/>
          <w:szCs w:val="24"/>
        </w:rPr>
        <w:t>h</w:t>
      </w:r>
      <w:r w:rsidRPr="002B2FDC">
        <w:rPr>
          <w:rFonts w:cs="Times New Roman"/>
          <w:szCs w:val="24"/>
        </w:rPr>
        <w:t>a</w:t>
      </w:r>
      <w:r>
        <w:rPr>
          <w:rFonts w:cs="Times New Roman"/>
          <w:szCs w:val="24"/>
        </w:rPr>
        <w:t>c</w:t>
      </w:r>
      <w:r w:rsidRPr="002B2FDC">
        <w:rPr>
          <w:rFonts w:cs="Times New Roman"/>
          <w:szCs w:val="24"/>
        </w:rPr>
        <w:t>iendo pausas en la puntuación correspondiente.</w:t>
      </w:r>
    </w:p>
    <w:p w14:paraId="327700C1" w14:textId="77777777" w:rsidR="00E86ECA" w:rsidRPr="002B2FDC" w:rsidRDefault="00E86ECA" w:rsidP="00E86ECA">
      <w:pPr>
        <w:rPr>
          <w:rFonts w:cs="Times New Roman"/>
          <w:szCs w:val="24"/>
        </w:rPr>
      </w:pPr>
      <w:r w:rsidRPr="002B2FDC">
        <w:rPr>
          <w:rFonts w:cs="Times New Roman"/>
          <w:szCs w:val="24"/>
        </w:rPr>
        <w:t>9. Los alumnos leerán con pausas en la puntuación correspondiente, aproximadamente as</w:t>
      </w:r>
      <w:r>
        <w:rPr>
          <w:rFonts w:cs="Times New Roman"/>
          <w:szCs w:val="24"/>
        </w:rPr>
        <w:t>í</w:t>
      </w:r>
      <w:r w:rsidRPr="002B2FDC">
        <w:rPr>
          <w:rFonts w:cs="Times New Roman"/>
          <w:szCs w:val="24"/>
        </w:rPr>
        <w:t>:  un segundo para coma, dos segundos para el punto y coma, tres segundos para el punto segundo y cuatro segundos para el punto aparte.</w:t>
      </w:r>
    </w:p>
    <w:p w14:paraId="1A64C79A" w14:textId="77777777" w:rsidR="00E86ECA" w:rsidRPr="002B2FDC" w:rsidRDefault="00E86ECA" w:rsidP="00E86ECA">
      <w:pPr>
        <w:rPr>
          <w:rFonts w:cs="Times New Roman"/>
          <w:szCs w:val="24"/>
        </w:rPr>
      </w:pPr>
      <w:r w:rsidRPr="002B2FDC">
        <w:rPr>
          <w:rFonts w:cs="Times New Roman"/>
          <w:szCs w:val="24"/>
        </w:rPr>
        <w:t>10. La maestra lee el texto con puntuación y en los silencios, por efecto de los signos de puntuación, los estudiantes dirán el signo correspondiente.</w:t>
      </w:r>
    </w:p>
    <w:p w14:paraId="274A3078" w14:textId="77777777" w:rsidR="00E86ECA" w:rsidRPr="002B2FDC" w:rsidRDefault="00E86ECA" w:rsidP="00E86ECA">
      <w:pPr>
        <w:rPr>
          <w:rFonts w:cs="Times New Roman"/>
          <w:szCs w:val="24"/>
        </w:rPr>
      </w:pPr>
      <w:r w:rsidRPr="002B2FDC">
        <w:rPr>
          <w:rFonts w:cs="Times New Roman"/>
          <w:szCs w:val="24"/>
        </w:rPr>
        <w:t>11. En el siguiente paso los estudiantes leen el cuento, relato o leyenda y luego resumen o sintetizas verbalmente, utilizando un párrafo (análisis literal).</w:t>
      </w:r>
    </w:p>
    <w:p w14:paraId="6432370B" w14:textId="77777777" w:rsidR="00E86ECA" w:rsidRPr="002B2FDC" w:rsidRDefault="00E86ECA" w:rsidP="00E86ECA">
      <w:pPr>
        <w:rPr>
          <w:rFonts w:cs="Times New Roman"/>
          <w:szCs w:val="24"/>
        </w:rPr>
      </w:pPr>
      <w:r w:rsidRPr="002B2FDC">
        <w:rPr>
          <w:rFonts w:cs="Times New Roman"/>
          <w:szCs w:val="24"/>
        </w:rPr>
        <w:t>12. Este ejercicio se lo repetirá varias veces, las necesarias para que se haga destreza (análisis literal)</w:t>
      </w:r>
      <w:r>
        <w:rPr>
          <w:rFonts w:cs="Times New Roman"/>
          <w:szCs w:val="24"/>
        </w:rPr>
        <w:t>.</w:t>
      </w:r>
    </w:p>
    <w:p w14:paraId="75769DD3" w14:textId="77777777" w:rsidR="00E86ECA" w:rsidRPr="002B2FDC" w:rsidRDefault="00E86ECA" w:rsidP="00E86ECA">
      <w:pPr>
        <w:rPr>
          <w:rFonts w:cs="Times New Roman"/>
          <w:szCs w:val="24"/>
        </w:rPr>
      </w:pPr>
      <w:r w:rsidRPr="002B2FDC">
        <w:rPr>
          <w:rFonts w:cs="Times New Roman"/>
          <w:szCs w:val="24"/>
        </w:rPr>
        <w:t>13. Una vez leído el cuento, relato o leyenda los estudiantes escribirán un párrafo del resumen o síntesis de la lectura, parafraseando, utilizando sus propias palabras. Este ejercicio deberá ser repetido varias veces. (análisis literal)</w:t>
      </w:r>
      <w:r>
        <w:rPr>
          <w:rFonts w:cs="Times New Roman"/>
          <w:szCs w:val="24"/>
        </w:rPr>
        <w:t>.</w:t>
      </w:r>
    </w:p>
    <w:p w14:paraId="62919904" w14:textId="77777777" w:rsidR="00E86ECA" w:rsidRPr="002B2FDC" w:rsidRDefault="00E86ECA" w:rsidP="00E86ECA">
      <w:pPr>
        <w:rPr>
          <w:rFonts w:cs="Times New Roman"/>
          <w:szCs w:val="24"/>
        </w:rPr>
      </w:pPr>
      <w:r w:rsidRPr="002B2FDC">
        <w:rPr>
          <w:rFonts w:cs="Times New Roman"/>
          <w:szCs w:val="24"/>
        </w:rPr>
        <w:lastRenderedPageBreak/>
        <w:t xml:space="preserve">14. El párrafo escrito por los </w:t>
      </w:r>
      <w:r>
        <w:rPr>
          <w:rFonts w:cs="Times New Roman"/>
          <w:szCs w:val="24"/>
        </w:rPr>
        <w:t>estudiantes</w:t>
      </w:r>
      <w:r w:rsidRPr="002B2FDC">
        <w:rPr>
          <w:rFonts w:cs="Times New Roman"/>
          <w:szCs w:val="24"/>
        </w:rPr>
        <w:t xml:space="preserve"> debe estar con sus palabras (parafraseo) con oraciones simples y compuestas, con la puntuación correcta, sin redundancia en las palabras y con la extensión necesaria (análisis literal).</w:t>
      </w:r>
    </w:p>
    <w:p w14:paraId="06A827EA" w14:textId="77777777" w:rsidR="00E86ECA" w:rsidRPr="002B2FDC" w:rsidRDefault="00E86ECA" w:rsidP="00E86ECA">
      <w:pPr>
        <w:rPr>
          <w:rFonts w:cs="Times New Roman"/>
          <w:szCs w:val="24"/>
        </w:rPr>
      </w:pPr>
      <w:r w:rsidRPr="002B2FDC">
        <w:rPr>
          <w:rFonts w:cs="Times New Roman"/>
          <w:szCs w:val="24"/>
        </w:rPr>
        <w:t>15. Los estudiantes serán capaces de inferenciar o suponer lo que no está escrito en el texto (análisis inferencial).</w:t>
      </w:r>
    </w:p>
    <w:p w14:paraId="7C100057" w14:textId="77777777" w:rsidR="00E86ECA" w:rsidRPr="002B2FDC" w:rsidRDefault="00E86ECA" w:rsidP="00E86ECA">
      <w:pPr>
        <w:rPr>
          <w:rFonts w:cs="Times New Roman"/>
          <w:szCs w:val="24"/>
        </w:rPr>
      </w:pPr>
      <w:r w:rsidRPr="002B2FDC">
        <w:rPr>
          <w:rFonts w:cs="Times New Roman"/>
          <w:szCs w:val="24"/>
        </w:rPr>
        <w:t>16. Los estudiantes deben establecer relaciones lógicas entre sus conocimientos y el tema que trata el texto (análisis crítico-valorativo).</w:t>
      </w:r>
    </w:p>
    <w:p w14:paraId="0CE9FCA0" w14:textId="77777777" w:rsidR="00E86ECA" w:rsidRPr="002B2FDC" w:rsidRDefault="00E86ECA" w:rsidP="00E86ECA">
      <w:pPr>
        <w:rPr>
          <w:rFonts w:cs="Times New Roman"/>
          <w:szCs w:val="24"/>
        </w:rPr>
      </w:pPr>
      <w:r w:rsidRPr="002B2FDC">
        <w:rPr>
          <w:rFonts w:cs="Times New Roman"/>
          <w:szCs w:val="24"/>
        </w:rPr>
        <w:t>17. Con la ayuda de la comunidad educativa</w:t>
      </w:r>
      <w:r>
        <w:rPr>
          <w:rFonts w:cs="Times New Roman"/>
          <w:szCs w:val="24"/>
        </w:rPr>
        <w:t>,</w:t>
      </w:r>
      <w:r w:rsidRPr="002B2FDC">
        <w:rPr>
          <w:rFonts w:cs="Times New Roman"/>
          <w:szCs w:val="24"/>
        </w:rPr>
        <w:t xml:space="preserve"> los estudiantes participarán en concursos de libro leído, debates, mesas redondas sobre temas de actualidad. (análisis crítico-valorativo).</w:t>
      </w:r>
    </w:p>
    <w:p w14:paraId="078D32B6" w14:textId="68035C28" w:rsidR="00E86ECA" w:rsidRPr="002B2FDC" w:rsidRDefault="00E86ECA" w:rsidP="00E86ECA">
      <w:pPr>
        <w:rPr>
          <w:rFonts w:cs="Times New Roman"/>
          <w:szCs w:val="24"/>
        </w:rPr>
      </w:pPr>
      <w:r w:rsidRPr="002B2FDC">
        <w:rPr>
          <w:rFonts w:cs="Times New Roman"/>
          <w:szCs w:val="24"/>
        </w:rPr>
        <w:t>Después de todo lo antes aplicado</w:t>
      </w:r>
      <w:r w:rsidR="002551B5">
        <w:rPr>
          <w:rFonts w:cs="Times New Roman"/>
          <w:szCs w:val="24"/>
        </w:rPr>
        <w:t>,</w:t>
      </w:r>
      <w:r w:rsidRPr="002B2FDC">
        <w:rPr>
          <w:rFonts w:cs="Times New Roman"/>
          <w:szCs w:val="24"/>
        </w:rPr>
        <w:t xml:space="preserve"> el comportamiento de los estudiantes es el siguiente:</w:t>
      </w:r>
    </w:p>
    <w:p w14:paraId="4EDF2684" w14:textId="77777777" w:rsidR="00E86ECA" w:rsidRPr="00D576B6" w:rsidRDefault="00E86ECA" w:rsidP="00E86ECA">
      <w:pPr>
        <w:pStyle w:val="Prrafodelista"/>
        <w:numPr>
          <w:ilvl w:val="0"/>
          <w:numId w:val="24"/>
        </w:numPr>
        <w:spacing w:after="120"/>
      </w:pPr>
      <w:r w:rsidRPr="00D576B6">
        <w:t>Los estudiantes van motivados a la hora de la clase de lectura.</w:t>
      </w:r>
    </w:p>
    <w:p w14:paraId="61D56AD8" w14:textId="77777777" w:rsidR="00E86ECA" w:rsidRPr="00D576B6" w:rsidRDefault="00E86ECA" w:rsidP="00E86ECA">
      <w:pPr>
        <w:pStyle w:val="Prrafodelista"/>
        <w:numPr>
          <w:ilvl w:val="0"/>
          <w:numId w:val="24"/>
        </w:numPr>
        <w:spacing w:after="120"/>
      </w:pPr>
      <w:r w:rsidRPr="00D576B6">
        <w:t>Los estudiantes colaboran y participan con gusto dentro del aula, hacen preguntan y se interesan por lo leído.</w:t>
      </w:r>
    </w:p>
    <w:p w14:paraId="5370D8F4" w14:textId="77777777" w:rsidR="00E86ECA" w:rsidRPr="00D576B6" w:rsidRDefault="00E86ECA" w:rsidP="00E86ECA">
      <w:pPr>
        <w:pStyle w:val="Prrafodelista"/>
        <w:numPr>
          <w:ilvl w:val="0"/>
          <w:numId w:val="24"/>
        </w:numPr>
        <w:spacing w:after="120"/>
      </w:pPr>
      <w:r w:rsidRPr="00D576B6">
        <w:t>Comentan y conversan entre ellos dentro y fuera del aula sobre lo que leyeron.</w:t>
      </w:r>
    </w:p>
    <w:p w14:paraId="2B3FE57A" w14:textId="77777777" w:rsidR="00E86ECA" w:rsidRPr="00713B62" w:rsidRDefault="00E86ECA" w:rsidP="00E86ECA">
      <w:pPr>
        <w:pStyle w:val="Prrafodelista"/>
        <w:numPr>
          <w:ilvl w:val="0"/>
          <w:numId w:val="24"/>
        </w:numPr>
        <w:spacing w:after="120"/>
      </w:pPr>
      <w:r w:rsidRPr="00D576B6">
        <w:t>Se interesan sobremanera por la lectura.</w:t>
      </w:r>
    </w:p>
    <w:p w14:paraId="4D53552F" w14:textId="0B88D271" w:rsidR="00E86ECA" w:rsidRDefault="00E86ECA" w:rsidP="00E86ECA">
      <w:pPr>
        <w:shd w:val="clear" w:color="auto" w:fill="FFFFFF"/>
        <w:tabs>
          <w:tab w:val="num" w:pos="0"/>
        </w:tabs>
        <w:rPr>
          <w:rFonts w:cs="Times New Roman"/>
          <w:szCs w:val="24"/>
        </w:rPr>
      </w:pPr>
      <w:r w:rsidRPr="00E046FA">
        <w:rPr>
          <w:rFonts w:cs="Times New Roman"/>
          <w:szCs w:val="24"/>
        </w:rPr>
        <w:t xml:space="preserve">El presente </w:t>
      </w:r>
      <w:r w:rsidR="002551B5">
        <w:rPr>
          <w:rFonts w:cs="Times New Roman"/>
          <w:szCs w:val="24"/>
        </w:rPr>
        <w:t>p</w:t>
      </w:r>
      <w:r w:rsidRPr="00E046FA">
        <w:rPr>
          <w:rFonts w:cs="Times New Roman"/>
          <w:szCs w:val="24"/>
        </w:rPr>
        <w:t xml:space="preserve">royecto de </w:t>
      </w:r>
      <w:r w:rsidR="002551B5">
        <w:rPr>
          <w:rFonts w:cs="Times New Roman"/>
          <w:szCs w:val="24"/>
        </w:rPr>
        <w:t>l</w:t>
      </w:r>
      <w:r w:rsidRPr="00E046FA">
        <w:rPr>
          <w:rFonts w:cs="Times New Roman"/>
          <w:szCs w:val="24"/>
        </w:rPr>
        <w:t xml:space="preserve">ectura </w:t>
      </w:r>
      <w:r w:rsidR="002551B5">
        <w:rPr>
          <w:rFonts w:cs="Times New Roman"/>
          <w:szCs w:val="24"/>
        </w:rPr>
        <w:t>c</w:t>
      </w:r>
      <w:r w:rsidRPr="00E046FA">
        <w:rPr>
          <w:rFonts w:cs="Times New Roman"/>
          <w:szCs w:val="24"/>
        </w:rPr>
        <w:t>omprensiva surge a partir de una necesidad o problema identificado en los estudiantes de Educación Básica Media de la Escuela de Educación Básica Guillermo Maldonado Valencia, ubicada en la ciudad de Zaruma, provincia de El Oro, Ecuador: la dificultad en la lectura. Por lo tanto, resultaba imperativo desarrollar un proyecto de lectura que abordara esta problemática.</w:t>
      </w:r>
    </w:p>
    <w:p w14:paraId="10F7BA14" w14:textId="77777777" w:rsidR="00E86ECA" w:rsidRDefault="00E86ECA" w:rsidP="00CF2567">
      <w:pPr>
        <w:shd w:val="clear" w:color="auto" w:fill="FFFFFF"/>
        <w:tabs>
          <w:tab w:val="num" w:pos="0"/>
        </w:tabs>
        <w:rPr>
          <w:rFonts w:cs="Times New Roman"/>
          <w:szCs w:val="24"/>
        </w:rPr>
      </w:pPr>
      <w:r w:rsidRPr="00A66A6B">
        <w:rPr>
          <w:rFonts w:cs="Times New Roman"/>
          <w:szCs w:val="24"/>
        </w:rPr>
        <w:t>Los beneficiarios de la implementación de este proyecto serán todos los miembros de la comunidad educativa y, en general, la sociedad, con un enfoque especial en los estudiantes y los padres de familia. Los estudiantes pueden pertenecer tanto al nivel de Educación General Básica (EGB) como al nivel de Bachillerato, dependiendo del promotor de lectura y del curso o grado. Es importante destacar que no es necesario contar con un club de lectura para llevar a cabo este proyecto; los docentes de primaria o secundaria pueden implementarlo dentro de la asignatura de Lengua y Literatura.</w:t>
      </w:r>
    </w:p>
    <w:p w14:paraId="0AAA481E" w14:textId="77777777" w:rsidR="00E86ECA" w:rsidRDefault="00E86ECA" w:rsidP="00E86ECA">
      <w:pPr>
        <w:shd w:val="clear" w:color="auto" w:fill="FFFFFF"/>
        <w:tabs>
          <w:tab w:val="num" w:pos="0"/>
        </w:tabs>
        <w:rPr>
          <w:rFonts w:eastAsia="Times New Roman" w:cs="Times New Roman"/>
          <w:color w:val="000000"/>
          <w:szCs w:val="24"/>
          <w:lang w:eastAsia="es-ES"/>
        </w:rPr>
      </w:pPr>
      <w:r w:rsidRPr="000959E4">
        <w:rPr>
          <w:rFonts w:eastAsia="Times New Roman" w:cs="Times New Roman"/>
          <w:color w:val="000000"/>
          <w:szCs w:val="24"/>
          <w:lang w:eastAsia="es-ES"/>
        </w:rPr>
        <w:lastRenderedPageBreak/>
        <w:t>Los padres de familia se verían beneficiados, ya que sus hijos podrían socializar en sus hogares los tres niveles de lectura: literal, inferencial y crítico-valorativo.</w:t>
      </w:r>
    </w:p>
    <w:p w14:paraId="419D58E0" w14:textId="77777777" w:rsidR="00E86ECA" w:rsidRDefault="00E86ECA" w:rsidP="00E86ECA">
      <w:pPr>
        <w:shd w:val="clear" w:color="auto" w:fill="FFFFFF"/>
        <w:tabs>
          <w:tab w:val="num" w:pos="0"/>
        </w:tabs>
        <w:rPr>
          <w:rFonts w:eastAsia="Times New Roman" w:cs="Times New Roman"/>
          <w:color w:val="000000"/>
          <w:szCs w:val="24"/>
          <w:lang w:eastAsia="es-ES"/>
        </w:rPr>
      </w:pPr>
      <w:r w:rsidRPr="00B71B2E">
        <w:rPr>
          <w:rFonts w:eastAsia="Times New Roman" w:cs="Times New Roman"/>
          <w:color w:val="000000"/>
          <w:szCs w:val="24"/>
          <w:lang w:eastAsia="es-ES"/>
        </w:rPr>
        <w:t>La institución educativa en la cual se implemente el proyecto de lectura también se verá beneficiada, dado que se elevará tanto la calidad educativa como el nivel cultural de todos sus miembros. Los resultados del proyecto deberán ser socializados a través de paneles, mesas redondas, disertaciones, concursos de oratoria, lectura de libros, declamaciones, entre otros eventos.</w:t>
      </w:r>
    </w:p>
    <w:p w14:paraId="4C676922" w14:textId="77777777" w:rsidR="00E86ECA" w:rsidRPr="008220AD" w:rsidRDefault="00E86ECA" w:rsidP="002551B5">
      <w:pPr>
        <w:pStyle w:val="Ttulo2"/>
      </w:pPr>
      <w:r w:rsidRPr="008220AD">
        <w:t>Validación de los resultados obtenidos sobre la metodología aplicada</w:t>
      </w:r>
    </w:p>
    <w:p w14:paraId="36391C70" w14:textId="0036E8E2" w:rsidR="00E86ECA" w:rsidRDefault="00E86ECA" w:rsidP="00E86ECA">
      <w:pPr>
        <w:shd w:val="clear" w:color="auto" w:fill="FFFFFF"/>
        <w:rPr>
          <w:rFonts w:eastAsia="Times New Roman" w:cs="Times New Roman"/>
          <w:color w:val="000000"/>
          <w:szCs w:val="24"/>
          <w:lang w:eastAsia="es-ES"/>
        </w:rPr>
      </w:pPr>
      <w:r w:rsidRPr="002B2FDC">
        <w:rPr>
          <w:rFonts w:eastAsia="Times New Roman" w:cs="Times New Roman"/>
          <w:color w:val="000000"/>
          <w:szCs w:val="24"/>
          <w:lang w:eastAsia="es-ES"/>
        </w:rPr>
        <w:t>Como producto final de la metodología aplicada tenemos los siguientes resultados:</w:t>
      </w:r>
    </w:p>
    <w:p w14:paraId="5590E5B7" w14:textId="32C97F7D" w:rsidR="00D34543" w:rsidRDefault="00D34543" w:rsidP="00E86ECA">
      <w:pPr>
        <w:shd w:val="clear" w:color="auto" w:fill="FFFFFF"/>
        <w:rPr>
          <w:rFonts w:eastAsia="Times New Roman" w:cs="Times New Roman"/>
          <w:color w:val="000000"/>
          <w:szCs w:val="24"/>
          <w:lang w:eastAsia="es-ES"/>
        </w:rPr>
      </w:pPr>
    </w:p>
    <w:p w14:paraId="772CB6BF" w14:textId="77777777" w:rsidR="00D34543" w:rsidRDefault="00D34543" w:rsidP="00E86ECA">
      <w:pPr>
        <w:shd w:val="clear" w:color="auto" w:fill="FFFFFF"/>
        <w:rPr>
          <w:rFonts w:eastAsia="Times New Roman" w:cs="Times New Roman"/>
          <w:color w:val="000000"/>
          <w:szCs w:val="24"/>
          <w:lang w:eastAsia="es-ES"/>
        </w:rPr>
      </w:pPr>
    </w:p>
    <w:p w14:paraId="7896E3B1" w14:textId="77777777" w:rsidR="00E86ECA" w:rsidRPr="002551B5" w:rsidRDefault="00E86ECA" w:rsidP="00E86ECA">
      <w:pPr>
        <w:tabs>
          <w:tab w:val="left" w:pos="7455"/>
        </w:tabs>
        <w:rPr>
          <w:rFonts w:cs="Times New Roman"/>
          <w:bCs/>
          <w:i/>
          <w:iCs/>
          <w:szCs w:val="24"/>
        </w:rPr>
      </w:pPr>
      <w:r w:rsidRPr="002551B5">
        <w:rPr>
          <w:rFonts w:cs="Times New Roman"/>
          <w:bCs/>
          <w:i/>
          <w:iCs/>
          <w:szCs w:val="24"/>
        </w:rPr>
        <w:t>Resultado de Evaluación del Análisis crítico-valorativo</w:t>
      </w:r>
    </w:p>
    <w:tbl>
      <w:tblPr>
        <w:tblW w:w="6034" w:type="dxa"/>
        <w:tblInd w:w="562" w:type="dxa"/>
        <w:tblLook w:val="04A0" w:firstRow="1" w:lastRow="0" w:firstColumn="1" w:lastColumn="0" w:noHBand="0" w:noVBand="1"/>
      </w:tblPr>
      <w:tblGrid>
        <w:gridCol w:w="431"/>
        <w:gridCol w:w="2189"/>
        <w:gridCol w:w="1902"/>
        <w:gridCol w:w="1290"/>
        <w:gridCol w:w="222"/>
      </w:tblGrid>
      <w:tr w:rsidR="00E86ECA" w:rsidRPr="00C47AC1" w14:paraId="2819ECB6" w14:textId="77777777" w:rsidTr="00D11A86">
        <w:trPr>
          <w:trHeight w:val="438"/>
        </w:trPr>
        <w:tc>
          <w:tcPr>
            <w:tcW w:w="431" w:type="dxa"/>
            <w:tcBorders>
              <w:top w:val="nil"/>
              <w:left w:val="nil"/>
              <w:bottom w:val="nil"/>
              <w:right w:val="nil"/>
            </w:tcBorders>
            <w:shd w:val="clear" w:color="auto" w:fill="auto"/>
            <w:noWrap/>
            <w:vAlign w:val="bottom"/>
            <w:hideMark/>
          </w:tcPr>
          <w:p w14:paraId="40E52783" w14:textId="77777777" w:rsidR="00E86ECA" w:rsidRPr="002B2FDC" w:rsidRDefault="00E86ECA" w:rsidP="00D11A86">
            <w:pPr>
              <w:spacing w:line="240" w:lineRule="auto"/>
              <w:rPr>
                <w:rFonts w:eastAsia="Times New Roman" w:cs="Times New Roman"/>
                <w:sz w:val="20"/>
                <w:szCs w:val="20"/>
              </w:rPr>
            </w:pPr>
          </w:p>
        </w:tc>
        <w:tc>
          <w:tcPr>
            <w:tcW w:w="21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99F29" w14:textId="77777777" w:rsidR="00E86ECA" w:rsidRPr="00C47AC1" w:rsidRDefault="00E86ECA" w:rsidP="00D11A86">
            <w:pPr>
              <w:spacing w:line="240" w:lineRule="auto"/>
              <w:jc w:val="center"/>
              <w:rPr>
                <w:rFonts w:ascii="Calibri" w:eastAsia="Times New Roman" w:hAnsi="Calibri" w:cs="Calibri"/>
                <w:color w:val="000000"/>
                <w:sz w:val="28"/>
                <w:szCs w:val="28"/>
              </w:rPr>
            </w:pPr>
            <w:r w:rsidRPr="00C47AC1">
              <w:rPr>
                <w:rFonts w:ascii="Calibri" w:eastAsia="Times New Roman" w:hAnsi="Calibri" w:cs="Calibri"/>
                <w:color w:val="000000"/>
                <w:sz w:val="28"/>
                <w:szCs w:val="28"/>
              </w:rPr>
              <w:t>Total</w:t>
            </w:r>
          </w:p>
        </w:tc>
        <w:tc>
          <w:tcPr>
            <w:tcW w:w="1902" w:type="dxa"/>
            <w:tcBorders>
              <w:top w:val="single" w:sz="4" w:space="0" w:color="auto"/>
              <w:left w:val="nil"/>
              <w:bottom w:val="single" w:sz="4" w:space="0" w:color="auto"/>
              <w:right w:val="single" w:sz="4" w:space="0" w:color="auto"/>
            </w:tcBorders>
            <w:shd w:val="clear" w:color="auto" w:fill="auto"/>
            <w:noWrap/>
            <w:vAlign w:val="bottom"/>
            <w:hideMark/>
          </w:tcPr>
          <w:p w14:paraId="01CBC82E" w14:textId="77777777" w:rsidR="00E86ECA" w:rsidRPr="00C47AC1" w:rsidRDefault="00E86ECA" w:rsidP="00D11A86">
            <w:pPr>
              <w:spacing w:line="240" w:lineRule="auto"/>
              <w:rPr>
                <w:rFonts w:ascii="Calibri" w:eastAsia="Times New Roman" w:hAnsi="Calibri" w:cs="Calibri"/>
                <w:color w:val="000000"/>
                <w:sz w:val="28"/>
                <w:szCs w:val="28"/>
              </w:rPr>
            </w:pPr>
            <w:r w:rsidRPr="00C47AC1">
              <w:rPr>
                <w:rFonts w:ascii="Calibri" w:eastAsia="Times New Roman" w:hAnsi="Calibri" w:cs="Calibri"/>
                <w:color w:val="000000"/>
                <w:sz w:val="28"/>
                <w:szCs w:val="28"/>
              </w:rPr>
              <w:t>21</w:t>
            </w:r>
            <w:r w:rsidRPr="00C47AC1">
              <w:rPr>
                <w:rFonts w:ascii="Calibri" w:eastAsia="Times New Roman" w:hAnsi="Calibri" w:cs="Calibri"/>
                <w:color w:val="000000"/>
                <w:szCs w:val="24"/>
              </w:rPr>
              <w:t>(muestra)</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01CB4FDA" w14:textId="77777777" w:rsidR="00E86ECA" w:rsidRPr="00C47AC1" w:rsidRDefault="00E86ECA" w:rsidP="00D11A86">
            <w:pPr>
              <w:spacing w:line="240" w:lineRule="auto"/>
              <w:jc w:val="center"/>
              <w:rPr>
                <w:rFonts w:ascii="Calibri" w:eastAsia="Times New Roman" w:hAnsi="Calibri" w:cs="Calibri"/>
                <w:color w:val="000000"/>
                <w:sz w:val="28"/>
                <w:szCs w:val="28"/>
              </w:rPr>
            </w:pPr>
            <w:r w:rsidRPr="00C47AC1">
              <w:rPr>
                <w:rFonts w:ascii="Calibri" w:eastAsia="Times New Roman" w:hAnsi="Calibri" w:cs="Calibri"/>
                <w:color w:val="000000"/>
                <w:sz w:val="28"/>
                <w:szCs w:val="28"/>
              </w:rPr>
              <w:t>100%</w:t>
            </w:r>
          </w:p>
        </w:tc>
        <w:tc>
          <w:tcPr>
            <w:tcW w:w="222" w:type="dxa"/>
            <w:tcBorders>
              <w:top w:val="nil"/>
              <w:left w:val="nil"/>
              <w:bottom w:val="nil"/>
              <w:right w:val="nil"/>
            </w:tcBorders>
            <w:shd w:val="clear" w:color="auto" w:fill="auto"/>
            <w:noWrap/>
            <w:vAlign w:val="bottom"/>
            <w:hideMark/>
          </w:tcPr>
          <w:p w14:paraId="6FC30814" w14:textId="77777777" w:rsidR="00E86ECA" w:rsidRPr="00C47AC1" w:rsidRDefault="00E86ECA" w:rsidP="00D11A86">
            <w:pPr>
              <w:spacing w:line="240" w:lineRule="auto"/>
              <w:jc w:val="center"/>
              <w:rPr>
                <w:rFonts w:ascii="Calibri" w:eastAsia="Times New Roman" w:hAnsi="Calibri" w:cs="Calibri"/>
                <w:color w:val="000000"/>
                <w:sz w:val="28"/>
                <w:szCs w:val="28"/>
              </w:rPr>
            </w:pPr>
          </w:p>
        </w:tc>
      </w:tr>
      <w:tr w:rsidR="00E86ECA" w:rsidRPr="00C47AC1" w14:paraId="4E927821" w14:textId="77777777" w:rsidTr="00D11A86">
        <w:trPr>
          <w:trHeight w:val="438"/>
        </w:trPr>
        <w:tc>
          <w:tcPr>
            <w:tcW w:w="431" w:type="dxa"/>
            <w:tcBorders>
              <w:top w:val="nil"/>
              <w:left w:val="nil"/>
              <w:bottom w:val="nil"/>
              <w:right w:val="nil"/>
            </w:tcBorders>
            <w:shd w:val="clear" w:color="auto" w:fill="auto"/>
            <w:noWrap/>
            <w:vAlign w:val="bottom"/>
            <w:hideMark/>
          </w:tcPr>
          <w:p w14:paraId="059AC149" w14:textId="77777777" w:rsidR="00E86ECA" w:rsidRPr="00C47AC1" w:rsidRDefault="00E86ECA" w:rsidP="00D11A86">
            <w:pPr>
              <w:spacing w:line="240" w:lineRule="auto"/>
              <w:rPr>
                <w:rFonts w:eastAsia="Times New Roman" w:cs="Times New Roman"/>
                <w:sz w:val="20"/>
                <w:szCs w:val="20"/>
              </w:rPr>
            </w:pPr>
          </w:p>
        </w:tc>
        <w:tc>
          <w:tcPr>
            <w:tcW w:w="2189" w:type="dxa"/>
            <w:tcBorders>
              <w:top w:val="nil"/>
              <w:left w:val="single" w:sz="4" w:space="0" w:color="auto"/>
              <w:bottom w:val="single" w:sz="4" w:space="0" w:color="auto"/>
              <w:right w:val="single" w:sz="4" w:space="0" w:color="auto"/>
            </w:tcBorders>
            <w:shd w:val="clear" w:color="auto" w:fill="auto"/>
            <w:noWrap/>
            <w:vAlign w:val="bottom"/>
            <w:hideMark/>
          </w:tcPr>
          <w:p w14:paraId="1CF5C5B8" w14:textId="77777777" w:rsidR="00E86ECA" w:rsidRPr="00C47AC1" w:rsidRDefault="00E86ECA" w:rsidP="00D11A86">
            <w:pPr>
              <w:spacing w:line="240" w:lineRule="auto"/>
              <w:jc w:val="center"/>
              <w:rPr>
                <w:rFonts w:ascii="Calibri" w:eastAsia="Times New Roman" w:hAnsi="Calibri" w:cs="Calibri"/>
                <w:color w:val="000000"/>
                <w:sz w:val="28"/>
                <w:szCs w:val="28"/>
              </w:rPr>
            </w:pPr>
            <w:r w:rsidRPr="00C47AC1">
              <w:rPr>
                <w:rFonts w:ascii="Calibri" w:eastAsia="Times New Roman" w:hAnsi="Calibri" w:cs="Calibri"/>
                <w:color w:val="000000"/>
                <w:sz w:val="28"/>
                <w:szCs w:val="28"/>
              </w:rPr>
              <w:t>Sí saben leer</w:t>
            </w:r>
          </w:p>
        </w:tc>
        <w:tc>
          <w:tcPr>
            <w:tcW w:w="1902" w:type="dxa"/>
            <w:tcBorders>
              <w:top w:val="nil"/>
              <w:left w:val="nil"/>
              <w:bottom w:val="single" w:sz="4" w:space="0" w:color="auto"/>
              <w:right w:val="single" w:sz="4" w:space="0" w:color="auto"/>
            </w:tcBorders>
            <w:shd w:val="clear" w:color="auto" w:fill="auto"/>
            <w:vAlign w:val="bottom"/>
            <w:hideMark/>
          </w:tcPr>
          <w:p w14:paraId="1BAEE02A" w14:textId="77777777" w:rsidR="00E86ECA" w:rsidRPr="00C47AC1" w:rsidRDefault="00E86ECA" w:rsidP="00D11A86">
            <w:pPr>
              <w:spacing w:line="240" w:lineRule="auto"/>
              <w:rPr>
                <w:rFonts w:ascii="Calibri" w:eastAsia="Times New Roman" w:hAnsi="Calibri" w:cs="Calibri"/>
                <w:color w:val="000000"/>
                <w:sz w:val="28"/>
                <w:szCs w:val="28"/>
              </w:rPr>
            </w:pPr>
            <w:r w:rsidRPr="00C47AC1">
              <w:rPr>
                <w:rFonts w:ascii="Calibri" w:eastAsia="Times New Roman" w:hAnsi="Calibri" w:cs="Calibri"/>
                <w:color w:val="000000"/>
                <w:sz w:val="28"/>
                <w:szCs w:val="28"/>
              </w:rPr>
              <w:t>16</w:t>
            </w:r>
          </w:p>
        </w:tc>
        <w:tc>
          <w:tcPr>
            <w:tcW w:w="1290" w:type="dxa"/>
            <w:tcBorders>
              <w:top w:val="nil"/>
              <w:left w:val="nil"/>
              <w:bottom w:val="single" w:sz="4" w:space="0" w:color="auto"/>
              <w:right w:val="single" w:sz="4" w:space="0" w:color="auto"/>
            </w:tcBorders>
            <w:shd w:val="clear" w:color="auto" w:fill="auto"/>
            <w:noWrap/>
            <w:vAlign w:val="bottom"/>
            <w:hideMark/>
          </w:tcPr>
          <w:p w14:paraId="1EDA6734" w14:textId="77777777" w:rsidR="00E86ECA" w:rsidRPr="00C47AC1" w:rsidRDefault="00E86ECA" w:rsidP="00D11A86">
            <w:pPr>
              <w:spacing w:line="240" w:lineRule="auto"/>
              <w:jc w:val="center"/>
              <w:rPr>
                <w:rFonts w:ascii="Calibri" w:eastAsia="Times New Roman" w:hAnsi="Calibri" w:cs="Calibri"/>
                <w:color w:val="000000"/>
                <w:sz w:val="28"/>
                <w:szCs w:val="28"/>
              </w:rPr>
            </w:pPr>
            <w:r w:rsidRPr="00C47AC1">
              <w:rPr>
                <w:rFonts w:ascii="Calibri" w:eastAsia="Times New Roman" w:hAnsi="Calibri" w:cs="Calibri"/>
                <w:color w:val="000000"/>
                <w:sz w:val="28"/>
                <w:szCs w:val="28"/>
              </w:rPr>
              <w:t>76,19%</w:t>
            </w:r>
          </w:p>
        </w:tc>
        <w:tc>
          <w:tcPr>
            <w:tcW w:w="222" w:type="dxa"/>
            <w:tcBorders>
              <w:top w:val="nil"/>
              <w:left w:val="nil"/>
              <w:bottom w:val="nil"/>
              <w:right w:val="nil"/>
            </w:tcBorders>
            <w:shd w:val="clear" w:color="auto" w:fill="auto"/>
            <w:noWrap/>
            <w:vAlign w:val="bottom"/>
            <w:hideMark/>
          </w:tcPr>
          <w:p w14:paraId="3BB5F55B" w14:textId="77777777" w:rsidR="00E86ECA" w:rsidRPr="00C47AC1" w:rsidRDefault="00E86ECA" w:rsidP="00D11A86">
            <w:pPr>
              <w:spacing w:line="240" w:lineRule="auto"/>
              <w:jc w:val="center"/>
              <w:rPr>
                <w:rFonts w:ascii="Calibri" w:eastAsia="Times New Roman" w:hAnsi="Calibri" w:cs="Calibri"/>
                <w:color w:val="000000"/>
                <w:sz w:val="28"/>
                <w:szCs w:val="28"/>
              </w:rPr>
            </w:pPr>
          </w:p>
        </w:tc>
      </w:tr>
      <w:tr w:rsidR="00E86ECA" w:rsidRPr="00C47AC1" w14:paraId="77F2D1DA" w14:textId="77777777" w:rsidTr="00D11A86">
        <w:trPr>
          <w:trHeight w:val="438"/>
        </w:trPr>
        <w:tc>
          <w:tcPr>
            <w:tcW w:w="431" w:type="dxa"/>
            <w:tcBorders>
              <w:top w:val="nil"/>
              <w:left w:val="nil"/>
              <w:bottom w:val="nil"/>
              <w:right w:val="nil"/>
            </w:tcBorders>
            <w:shd w:val="clear" w:color="auto" w:fill="auto"/>
            <w:noWrap/>
            <w:vAlign w:val="bottom"/>
            <w:hideMark/>
          </w:tcPr>
          <w:p w14:paraId="64175C2F" w14:textId="77777777" w:rsidR="00E86ECA" w:rsidRPr="00C47AC1" w:rsidRDefault="00E86ECA" w:rsidP="00D11A86">
            <w:pPr>
              <w:spacing w:line="240" w:lineRule="auto"/>
              <w:rPr>
                <w:rFonts w:eastAsia="Times New Roman" w:cs="Times New Roman"/>
                <w:sz w:val="20"/>
                <w:szCs w:val="20"/>
              </w:rPr>
            </w:pPr>
          </w:p>
        </w:tc>
        <w:tc>
          <w:tcPr>
            <w:tcW w:w="2189" w:type="dxa"/>
            <w:tcBorders>
              <w:top w:val="nil"/>
              <w:left w:val="single" w:sz="4" w:space="0" w:color="auto"/>
              <w:bottom w:val="single" w:sz="4" w:space="0" w:color="auto"/>
              <w:right w:val="single" w:sz="4" w:space="0" w:color="auto"/>
            </w:tcBorders>
            <w:shd w:val="clear" w:color="auto" w:fill="auto"/>
            <w:noWrap/>
            <w:vAlign w:val="bottom"/>
            <w:hideMark/>
          </w:tcPr>
          <w:p w14:paraId="6F385AE0" w14:textId="77777777" w:rsidR="00E86ECA" w:rsidRPr="00C47AC1" w:rsidRDefault="00E86ECA" w:rsidP="00D11A86">
            <w:pPr>
              <w:spacing w:line="240" w:lineRule="auto"/>
              <w:jc w:val="center"/>
              <w:rPr>
                <w:rFonts w:ascii="Calibri" w:eastAsia="Times New Roman" w:hAnsi="Calibri" w:cs="Calibri"/>
                <w:color w:val="000000"/>
                <w:sz w:val="28"/>
                <w:szCs w:val="28"/>
              </w:rPr>
            </w:pPr>
            <w:r w:rsidRPr="00C47AC1">
              <w:rPr>
                <w:rFonts w:ascii="Calibri" w:eastAsia="Times New Roman" w:hAnsi="Calibri" w:cs="Calibri"/>
                <w:color w:val="000000"/>
                <w:sz w:val="28"/>
                <w:szCs w:val="28"/>
              </w:rPr>
              <w:t>No saben leer</w:t>
            </w:r>
          </w:p>
        </w:tc>
        <w:tc>
          <w:tcPr>
            <w:tcW w:w="1902" w:type="dxa"/>
            <w:tcBorders>
              <w:top w:val="nil"/>
              <w:left w:val="nil"/>
              <w:bottom w:val="single" w:sz="4" w:space="0" w:color="auto"/>
              <w:right w:val="single" w:sz="4" w:space="0" w:color="auto"/>
            </w:tcBorders>
            <w:shd w:val="clear" w:color="auto" w:fill="auto"/>
            <w:noWrap/>
            <w:vAlign w:val="bottom"/>
            <w:hideMark/>
          </w:tcPr>
          <w:p w14:paraId="6003417A" w14:textId="77777777" w:rsidR="00E86ECA" w:rsidRPr="00C47AC1" w:rsidRDefault="00E86ECA" w:rsidP="00D11A86">
            <w:pPr>
              <w:spacing w:line="240" w:lineRule="auto"/>
              <w:rPr>
                <w:rFonts w:ascii="Calibri" w:eastAsia="Times New Roman" w:hAnsi="Calibri" w:cs="Calibri"/>
                <w:color w:val="000000"/>
                <w:sz w:val="28"/>
                <w:szCs w:val="28"/>
              </w:rPr>
            </w:pPr>
            <w:r w:rsidRPr="00C47AC1">
              <w:rPr>
                <w:rFonts w:ascii="Calibri" w:eastAsia="Times New Roman" w:hAnsi="Calibri" w:cs="Calibri"/>
                <w:color w:val="000000"/>
                <w:sz w:val="28"/>
                <w:szCs w:val="28"/>
              </w:rPr>
              <w:t>5</w:t>
            </w:r>
          </w:p>
        </w:tc>
        <w:tc>
          <w:tcPr>
            <w:tcW w:w="1290" w:type="dxa"/>
            <w:tcBorders>
              <w:top w:val="nil"/>
              <w:left w:val="nil"/>
              <w:bottom w:val="single" w:sz="4" w:space="0" w:color="auto"/>
              <w:right w:val="single" w:sz="4" w:space="0" w:color="auto"/>
            </w:tcBorders>
            <w:shd w:val="clear" w:color="auto" w:fill="auto"/>
            <w:noWrap/>
            <w:vAlign w:val="bottom"/>
            <w:hideMark/>
          </w:tcPr>
          <w:p w14:paraId="77F3DA21" w14:textId="77777777" w:rsidR="00E86ECA" w:rsidRPr="00C47AC1" w:rsidRDefault="00E86ECA" w:rsidP="00D11A86">
            <w:pPr>
              <w:spacing w:line="240" w:lineRule="auto"/>
              <w:jc w:val="center"/>
              <w:rPr>
                <w:rFonts w:ascii="Calibri" w:eastAsia="Times New Roman" w:hAnsi="Calibri" w:cs="Calibri"/>
                <w:color w:val="000000"/>
                <w:sz w:val="28"/>
                <w:szCs w:val="28"/>
              </w:rPr>
            </w:pPr>
            <w:r w:rsidRPr="00C47AC1">
              <w:rPr>
                <w:rFonts w:ascii="Calibri" w:eastAsia="Times New Roman" w:hAnsi="Calibri" w:cs="Calibri"/>
                <w:color w:val="000000"/>
                <w:sz w:val="28"/>
                <w:szCs w:val="28"/>
              </w:rPr>
              <w:t>23,81%</w:t>
            </w:r>
          </w:p>
        </w:tc>
        <w:tc>
          <w:tcPr>
            <w:tcW w:w="222" w:type="dxa"/>
            <w:tcBorders>
              <w:top w:val="nil"/>
              <w:left w:val="nil"/>
              <w:bottom w:val="nil"/>
              <w:right w:val="nil"/>
            </w:tcBorders>
            <w:shd w:val="clear" w:color="auto" w:fill="auto"/>
            <w:noWrap/>
            <w:vAlign w:val="bottom"/>
            <w:hideMark/>
          </w:tcPr>
          <w:p w14:paraId="61042B02" w14:textId="77777777" w:rsidR="00E86ECA" w:rsidRPr="00C47AC1" w:rsidRDefault="00E86ECA" w:rsidP="00D11A86">
            <w:pPr>
              <w:spacing w:line="240" w:lineRule="auto"/>
              <w:jc w:val="center"/>
              <w:rPr>
                <w:rFonts w:ascii="Calibri" w:eastAsia="Times New Roman" w:hAnsi="Calibri" w:cs="Calibri"/>
                <w:color w:val="000000"/>
                <w:sz w:val="28"/>
                <w:szCs w:val="28"/>
              </w:rPr>
            </w:pPr>
          </w:p>
        </w:tc>
      </w:tr>
    </w:tbl>
    <w:p w14:paraId="39698824" w14:textId="4AF982F7" w:rsidR="00E86ECA" w:rsidRDefault="00E86ECA" w:rsidP="00E86ECA">
      <w:pPr>
        <w:tabs>
          <w:tab w:val="left" w:pos="7455"/>
        </w:tabs>
        <w:rPr>
          <w:rFonts w:cs="Times New Roman"/>
          <w:szCs w:val="24"/>
        </w:rPr>
      </w:pPr>
    </w:p>
    <w:p w14:paraId="4375C6EA" w14:textId="77777777" w:rsidR="00E86ECA" w:rsidRDefault="00E86ECA" w:rsidP="00E86ECA">
      <w:pPr>
        <w:tabs>
          <w:tab w:val="left" w:pos="7455"/>
        </w:tabs>
        <w:rPr>
          <w:rFonts w:eastAsia="Times New Roman" w:cs="Times New Roman"/>
          <w:color w:val="000000"/>
          <w:szCs w:val="24"/>
          <w:lang w:eastAsia="es-ES"/>
        </w:rPr>
      </w:pPr>
      <w:r w:rsidRPr="002B2FDC">
        <w:rPr>
          <w:rFonts w:eastAsia="Times New Roman" w:cs="Times New Roman"/>
          <w:color w:val="000000"/>
          <w:szCs w:val="24"/>
          <w:lang w:eastAsia="es-ES"/>
        </w:rPr>
        <w:t>Los estudiantes de sexto año de Básica Media de la Escuela de Educación Básica Guillermo Maldonado Valencia</w:t>
      </w:r>
      <w:r w:rsidRPr="00713B62">
        <w:rPr>
          <w:rFonts w:eastAsia="Times New Roman" w:cs="Times New Roman"/>
          <w:color w:val="000000"/>
          <w:szCs w:val="24"/>
          <w:lang w:eastAsia="es-ES"/>
        </w:rPr>
        <w:t xml:space="preserve"> con un universo de 120 estudian</w:t>
      </w:r>
      <w:r>
        <w:rPr>
          <w:rFonts w:eastAsia="Times New Roman" w:cs="Times New Roman"/>
          <w:color w:val="000000"/>
          <w:szCs w:val="24"/>
          <w:lang w:eastAsia="es-ES"/>
        </w:rPr>
        <w:t>tes y una muestra de 21 el 66,66</w:t>
      </w:r>
      <w:r w:rsidRPr="00713B62">
        <w:rPr>
          <w:rFonts w:eastAsia="Times New Roman" w:cs="Times New Roman"/>
          <w:color w:val="000000"/>
          <w:szCs w:val="24"/>
          <w:lang w:eastAsia="es-ES"/>
        </w:rPr>
        <w:t xml:space="preserve">% si saben </w:t>
      </w:r>
      <w:r>
        <w:rPr>
          <w:rFonts w:eastAsia="Times New Roman" w:cs="Times New Roman"/>
          <w:color w:val="000000"/>
          <w:szCs w:val="24"/>
          <w:lang w:eastAsia="es-ES"/>
        </w:rPr>
        <w:t>hacer el análisis crítico-valorativo de un texto escrito; mientras que el 33,33% no saben hacer un análisis crítico-valorativo de un texto escrito.</w:t>
      </w:r>
    </w:p>
    <w:p w14:paraId="3A099042" w14:textId="77777777" w:rsidR="00E86ECA" w:rsidRPr="009A5E1C" w:rsidRDefault="00E86ECA" w:rsidP="004D197E">
      <w:pPr>
        <w:pStyle w:val="Ttulo1"/>
      </w:pPr>
      <w:r>
        <w:t>CONCLUSIONES</w:t>
      </w:r>
    </w:p>
    <w:p w14:paraId="1BF00ECB" w14:textId="77777777" w:rsidR="00E86ECA" w:rsidRDefault="00E86ECA" w:rsidP="00E86ECA">
      <w:pPr>
        <w:tabs>
          <w:tab w:val="left" w:pos="7455"/>
        </w:tabs>
        <w:rPr>
          <w:rFonts w:cs="Times New Roman"/>
          <w:szCs w:val="24"/>
        </w:rPr>
      </w:pPr>
      <w:r w:rsidRPr="00772CD6">
        <w:rPr>
          <w:rFonts w:cs="Times New Roman"/>
          <w:szCs w:val="24"/>
        </w:rPr>
        <w:t>Como resultado de la investigación científica llevada a cabo, se determinó que los estudiantes de sexto año de Educación Básica Media de la Escuela de Educación Básica Guillermo Maldonado Valencia, ubicada en la ciudad de Zaruma, provincia de El Oro, Ecuador, presentan dificultades en la comprensión lectora. Estos resultados los sitúan dentro del rango de deficiencia de Sudamérica, según la UNESCO.</w:t>
      </w:r>
    </w:p>
    <w:p w14:paraId="63743AEA" w14:textId="77777777" w:rsidR="00E86ECA" w:rsidRPr="00E46768" w:rsidRDefault="00E86ECA" w:rsidP="00E86ECA">
      <w:pPr>
        <w:tabs>
          <w:tab w:val="left" w:pos="7455"/>
        </w:tabs>
        <w:rPr>
          <w:rFonts w:cs="Times New Roman"/>
          <w:szCs w:val="24"/>
        </w:rPr>
      </w:pPr>
      <w:r w:rsidRPr="00E46768">
        <w:rPr>
          <w:rFonts w:cs="Times New Roman"/>
          <w:szCs w:val="24"/>
        </w:rPr>
        <w:lastRenderedPageBreak/>
        <w:t>Los autores locales desempeñan un papel fundamental al proporcionar obras que permitan realizar el análisis crítico-valorativo correspondiente. Además, se observa que los estudiantes muestran motivación durante las clases de lectura, colaboran y participan activamente en el aula, formulan preguntas e interactúan con el contenido leído. Al finalizar el año, demuestran flu</w:t>
      </w:r>
      <w:bookmarkStart w:id="0" w:name="_GoBack"/>
      <w:bookmarkEnd w:id="0"/>
      <w:r w:rsidRPr="00E46768">
        <w:rPr>
          <w:rFonts w:cs="Times New Roman"/>
          <w:szCs w:val="24"/>
        </w:rPr>
        <w:t>idez y entonación en su lectura, así como una comprensión adecuada. Ante esta situación, es necesario que los directores de las zonas y distritos educativos asignen docentes especializados en educación básica, y que se brinde capacitación docente constante en lectura comprensiva.</w:t>
      </w:r>
    </w:p>
    <w:p w14:paraId="7D05138C" w14:textId="77777777" w:rsidR="00E86ECA" w:rsidRDefault="00E86ECA" w:rsidP="00E86ECA">
      <w:pPr>
        <w:tabs>
          <w:tab w:val="left" w:pos="7455"/>
        </w:tabs>
        <w:rPr>
          <w:rFonts w:cs="Times New Roman"/>
          <w:szCs w:val="24"/>
        </w:rPr>
      </w:pPr>
      <w:r w:rsidRPr="00E46768">
        <w:rPr>
          <w:rFonts w:cs="Times New Roman"/>
          <w:szCs w:val="24"/>
        </w:rPr>
        <w:t>El material didáctico utilizado para la enseñanza de la lectura comprensiva debe ser especializado y proporcionado por el est</w:t>
      </w:r>
      <w:r>
        <w:rPr>
          <w:rFonts w:cs="Times New Roman"/>
          <w:szCs w:val="24"/>
        </w:rPr>
        <w:t>ado.</w:t>
      </w:r>
    </w:p>
    <w:p w14:paraId="7C39CF12" w14:textId="77777777" w:rsidR="00E86ECA" w:rsidRPr="006C1431" w:rsidRDefault="00E86ECA" w:rsidP="004D197E">
      <w:pPr>
        <w:pStyle w:val="Ttulo1"/>
      </w:pPr>
      <w:r>
        <w:t>REFERENCIAS BIBLIOGRÁFICAS</w:t>
      </w:r>
    </w:p>
    <w:p w14:paraId="50C9E717" w14:textId="55815B57" w:rsidR="00E86ECA" w:rsidRPr="006C1431" w:rsidRDefault="00E86ECA" w:rsidP="00E86ECA">
      <w:pPr>
        <w:pStyle w:val="Referenciasbibliogrficas"/>
      </w:pPr>
      <w:r w:rsidRPr="006C1431">
        <w:t>Egüez</w:t>
      </w:r>
      <w:r>
        <w:t>,</w:t>
      </w:r>
      <w:r w:rsidRPr="006C1431">
        <w:t xml:space="preserve"> Iván</w:t>
      </w:r>
      <w:r w:rsidR="004D197E">
        <w:t xml:space="preserve">. </w:t>
      </w:r>
      <w:r w:rsidR="00CB2122">
        <w:t>(</w:t>
      </w:r>
      <w:r w:rsidRPr="006C1431">
        <w:t>2006</w:t>
      </w:r>
      <w:r w:rsidR="00CB2122">
        <w:t>)</w:t>
      </w:r>
      <w:r>
        <w:t xml:space="preserve">. </w:t>
      </w:r>
      <w:r w:rsidRPr="005957F8">
        <w:rPr>
          <w:i/>
          <w:iCs/>
        </w:rPr>
        <w:t>La lectura, esa íntima batalla</w:t>
      </w:r>
      <w:r w:rsidRPr="006C1431">
        <w:t>. Ed.</w:t>
      </w:r>
      <w:r>
        <w:t xml:space="preserve"> Editorial. </w:t>
      </w:r>
    </w:p>
    <w:p w14:paraId="6CB33971" w14:textId="55F92E6D" w:rsidR="00E86ECA" w:rsidRPr="006C1431" w:rsidRDefault="00E86ECA" w:rsidP="00E86ECA">
      <w:pPr>
        <w:pStyle w:val="Referenciasbibliogrficas"/>
      </w:pPr>
      <w:r w:rsidRPr="006C1431">
        <w:t>Cardo</w:t>
      </w:r>
      <w:r>
        <w:t>so José</w:t>
      </w:r>
      <w:r w:rsidR="004D197E">
        <w:t xml:space="preserve">. </w:t>
      </w:r>
      <w:r w:rsidR="00CB2122">
        <w:t>(</w:t>
      </w:r>
      <w:r w:rsidRPr="006C1431">
        <w:t>2006</w:t>
      </w:r>
      <w:r w:rsidR="00CB2122">
        <w:t>)</w:t>
      </w:r>
      <w:r>
        <w:t>.</w:t>
      </w:r>
      <w:r w:rsidRPr="006C1431">
        <w:t xml:space="preserve"> </w:t>
      </w:r>
      <w:r w:rsidRPr="006A224E">
        <w:rPr>
          <w:i/>
          <w:iCs/>
        </w:rPr>
        <w:t>Lectura y diseño</w:t>
      </w:r>
      <w:r w:rsidRPr="006C1431">
        <w:t>. Ed.</w:t>
      </w:r>
      <w:r>
        <w:t xml:space="preserve"> </w:t>
      </w:r>
      <w:r w:rsidRPr="006C1431">
        <w:t>Impresión Mandala.</w:t>
      </w:r>
    </w:p>
    <w:p w14:paraId="32AF86F5" w14:textId="1471FE2C" w:rsidR="00E86ECA" w:rsidRPr="006C1431" w:rsidRDefault="00E86ECA" w:rsidP="00E86ECA">
      <w:pPr>
        <w:pStyle w:val="Referenciasbibliogrficas"/>
      </w:pPr>
      <w:r>
        <w:t xml:space="preserve">Guerrero Galo. </w:t>
      </w:r>
      <w:r w:rsidR="00CB2122">
        <w:t>(</w:t>
      </w:r>
      <w:r>
        <w:t>2006</w:t>
      </w:r>
      <w:r w:rsidR="00CB2122">
        <w:t>)</w:t>
      </w:r>
      <w:r>
        <w:t>.</w:t>
      </w:r>
      <w:r w:rsidRPr="006C1431">
        <w:t xml:space="preserve"> </w:t>
      </w:r>
      <w:r w:rsidRPr="006A224E">
        <w:rPr>
          <w:i/>
          <w:iCs/>
        </w:rPr>
        <w:t>La lectura, tu poder secreto</w:t>
      </w:r>
      <w:r w:rsidRPr="006C1431">
        <w:t>. Ed. Editorial Ecuador.</w:t>
      </w:r>
    </w:p>
    <w:p w14:paraId="12D935DB" w14:textId="06772B79" w:rsidR="00E86ECA" w:rsidRPr="006C1431" w:rsidRDefault="00E86ECA" w:rsidP="00E86ECA">
      <w:pPr>
        <w:pStyle w:val="Referenciasbibliogrficas"/>
      </w:pPr>
      <w:r>
        <w:t xml:space="preserve">Delgado Francisco. </w:t>
      </w:r>
      <w:r w:rsidR="00CB2122">
        <w:t>(</w:t>
      </w:r>
      <w:r w:rsidRPr="006C1431">
        <w:t>2006</w:t>
      </w:r>
      <w:r w:rsidR="00CB2122">
        <w:t>)</w:t>
      </w:r>
      <w:r>
        <w:t>.</w:t>
      </w:r>
      <w:r w:rsidRPr="006C1431">
        <w:t xml:space="preserve"> </w:t>
      </w:r>
      <w:r w:rsidRPr="006A224E">
        <w:rPr>
          <w:i/>
          <w:iCs/>
        </w:rPr>
        <w:t>Mirada dentro, palabra fuera</w:t>
      </w:r>
      <w:r w:rsidRPr="006C1431">
        <w:t>. Ed. Editorial Ecuador.</w:t>
      </w:r>
    </w:p>
    <w:p w14:paraId="31F3C5A9" w14:textId="2DD105E4" w:rsidR="00E86ECA" w:rsidRPr="006C1431" w:rsidRDefault="00E86ECA" w:rsidP="00E86ECA">
      <w:pPr>
        <w:pStyle w:val="Referenciasbibliogrficas"/>
      </w:pPr>
      <w:r>
        <w:t xml:space="preserve">Ubidia Abdón. </w:t>
      </w:r>
      <w:r w:rsidR="00CB2122">
        <w:t>(</w:t>
      </w:r>
      <w:r w:rsidRPr="006C1431">
        <w:t>2006</w:t>
      </w:r>
      <w:r w:rsidR="00CB2122">
        <w:t>)</w:t>
      </w:r>
      <w:r>
        <w:t xml:space="preserve">. </w:t>
      </w:r>
      <w:r w:rsidRPr="006A224E">
        <w:rPr>
          <w:i/>
          <w:iCs/>
        </w:rPr>
        <w:t>Lectores, credo y confesiones</w:t>
      </w:r>
      <w:r w:rsidRPr="006C1431">
        <w:t>. Ed.</w:t>
      </w:r>
      <w:r w:rsidR="004D197E">
        <w:t xml:space="preserve"> </w:t>
      </w:r>
      <w:r w:rsidRPr="006C1431">
        <w:t>Editorial Ecuador.</w:t>
      </w:r>
    </w:p>
    <w:p w14:paraId="6FF2B996" w14:textId="384FFDA4" w:rsidR="00E86ECA" w:rsidRDefault="00E86ECA" w:rsidP="00E86ECA">
      <w:pPr>
        <w:pStyle w:val="Referenciasbibliogrficas"/>
        <w:rPr>
          <w:rFonts w:ascii="Arial" w:hAnsi="Arial" w:cs="Arial"/>
          <w:color w:val="1F1F1F"/>
          <w:shd w:val="clear" w:color="auto" w:fill="FFFFFF"/>
        </w:rPr>
      </w:pPr>
      <w:r w:rsidRPr="006C1431">
        <w:t>Saltos. N., Vásquez. L.</w:t>
      </w:r>
      <w:r w:rsidR="00DD202E">
        <w:t xml:space="preserve"> </w:t>
      </w:r>
      <w:r w:rsidR="00CB2122">
        <w:t>(</w:t>
      </w:r>
      <w:r w:rsidRPr="006C1431">
        <w:t>2004</w:t>
      </w:r>
      <w:r w:rsidR="00CB2122">
        <w:t>)</w:t>
      </w:r>
      <w:r w:rsidR="00DD202E">
        <w:t>.</w:t>
      </w:r>
      <w:r w:rsidRPr="006C1431">
        <w:t xml:space="preserve"> </w:t>
      </w:r>
      <w:r w:rsidRPr="006A224E">
        <w:rPr>
          <w:i/>
          <w:iCs/>
        </w:rPr>
        <w:t>Ecuador su realidad</w:t>
      </w:r>
      <w:r w:rsidR="00E166C5">
        <w:t xml:space="preserve">. </w:t>
      </w:r>
      <w:r w:rsidR="00E166C5">
        <w:rPr>
          <w:rFonts w:ascii="Arial" w:hAnsi="Arial" w:cs="Arial"/>
          <w:color w:val="1F1F1F"/>
          <w:shd w:val="clear" w:color="auto" w:fill="FFFFFF"/>
        </w:rPr>
        <w:t>Cámara Ecuatoriana del Libro - Núcleo de Pichincha</w:t>
      </w:r>
    </w:p>
    <w:p w14:paraId="6FC255E4" w14:textId="77777777" w:rsidR="00C2680B" w:rsidRDefault="00C2680B" w:rsidP="00E86ECA">
      <w:pPr>
        <w:pStyle w:val="Referenciasbibliogrficas"/>
      </w:pPr>
    </w:p>
    <w:p w14:paraId="42858D49" w14:textId="77777777" w:rsidR="00363CEE" w:rsidRDefault="00363CEE" w:rsidP="00363CEE">
      <w:pPr>
        <w:rPr>
          <w:rFonts w:eastAsia="Times New Roman" w:cs="Times New Roman"/>
          <w:b/>
          <w:szCs w:val="24"/>
          <w:lang w:eastAsia="es-ES"/>
        </w:rPr>
      </w:pPr>
      <w:r>
        <w:rPr>
          <w:rFonts w:eastAsia="Times New Roman" w:cs="Times New Roman"/>
          <w:b/>
          <w:szCs w:val="24"/>
          <w:lang w:eastAsia="es-ES"/>
        </w:rPr>
        <w:t xml:space="preserve">Declaración de conflictos y contribución de los autores </w:t>
      </w:r>
    </w:p>
    <w:p w14:paraId="579490C3" w14:textId="77777777" w:rsidR="00E86ECA" w:rsidRPr="00A503C3" w:rsidRDefault="00E86ECA" w:rsidP="00E86ECA">
      <w:pPr>
        <w:tabs>
          <w:tab w:val="left" w:pos="3138"/>
        </w:tabs>
        <w:rPr>
          <w:rFonts w:cs="Times New Roman"/>
          <w:szCs w:val="24"/>
          <w:lang w:val="es-EC"/>
        </w:rPr>
      </w:pPr>
      <w:r w:rsidRPr="00A503C3">
        <w:rPr>
          <w:rFonts w:cs="Times New Roman"/>
          <w:szCs w:val="24"/>
          <w:lang w:val="es-EC"/>
        </w:rPr>
        <w:t>La autora declara que este manuscrito es original y no se ha enviado a otra revista. La autora es responsable del contenido recogido en el artículo y en él no existen plagios, conflictos de interés ni éticos.</w:t>
      </w:r>
    </w:p>
    <w:p w14:paraId="79826633" w14:textId="77777777" w:rsidR="00E86ECA" w:rsidRPr="00A503C3" w:rsidRDefault="00E86ECA" w:rsidP="00E86ECA">
      <w:pPr>
        <w:tabs>
          <w:tab w:val="left" w:pos="3138"/>
        </w:tabs>
        <w:rPr>
          <w:rFonts w:cs="Times New Roman"/>
          <w:szCs w:val="24"/>
          <w:lang w:val="es-EC"/>
        </w:rPr>
      </w:pPr>
    </w:p>
    <w:p w14:paraId="1A9798CF" w14:textId="77777777" w:rsidR="00E86ECA" w:rsidRPr="00BD0E74" w:rsidRDefault="00E86ECA" w:rsidP="00E86ECA">
      <w:pPr>
        <w:rPr>
          <w:rFonts w:cs="Times New Roman"/>
          <w:b/>
          <w:color w:val="92D050"/>
          <w:szCs w:val="24"/>
          <w:highlight w:val="yellow"/>
        </w:rPr>
      </w:pPr>
    </w:p>
    <w:p w14:paraId="37DA4B41" w14:textId="77777777" w:rsidR="00E86ECA" w:rsidRPr="00E86ECA" w:rsidRDefault="00E86ECA" w:rsidP="007C732C">
      <w:pPr>
        <w:spacing w:before="120" w:after="120"/>
        <w:rPr>
          <w:rFonts w:cs="Times New Roman"/>
          <w:szCs w:val="24"/>
        </w:rPr>
      </w:pPr>
    </w:p>
    <w:sectPr w:rsidR="00E86ECA" w:rsidRPr="00E86ECA" w:rsidSect="00653025">
      <w:headerReference w:type="default" r:id="rId8"/>
      <w:footerReference w:type="default" r:id="rId9"/>
      <w:pgSz w:w="12240" w:h="15840"/>
      <w:pgMar w:top="1701" w:right="1134" w:bottom="1701" w:left="1134" w:header="811" w:footer="255"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6235D" w14:textId="77777777" w:rsidR="006E6CE3" w:rsidRDefault="006E6CE3" w:rsidP="00531D56">
      <w:pPr>
        <w:spacing w:line="240" w:lineRule="auto"/>
      </w:pPr>
      <w:r>
        <w:separator/>
      </w:r>
    </w:p>
  </w:endnote>
  <w:endnote w:type="continuationSeparator" w:id="0">
    <w:p w14:paraId="12456BDF" w14:textId="77777777" w:rsidR="006E6CE3" w:rsidRDefault="006E6CE3" w:rsidP="00531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WAAAA+F1">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3BBF3F6D"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668FEC47" w14:textId="77777777" w:rsidR="007C1741" w:rsidRPr="00424BC2" w:rsidRDefault="007C1741" w:rsidP="007C1741">
          <w:pPr>
            <w:rPr>
              <w:b/>
              <w:color w:val="FFFFFF" w:themeColor="background1"/>
            </w:rPr>
          </w:pPr>
          <w:r>
            <w:rPr>
              <w:noProof/>
              <w:lang w:val="en-US"/>
            </w:rPr>
            <w:drawing>
              <wp:inline distT="0" distB="0" distL="0" distR="0" wp14:anchorId="7C9D5F44" wp14:editId="3C5CB58E">
                <wp:extent cx="999530" cy="3521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3A68520F" w14:textId="77777777" w:rsidR="007C1741" w:rsidRPr="007C1741" w:rsidRDefault="007C1741" w:rsidP="00530F20">
          <w:pPr>
            <w:spacing w:line="240" w:lineRule="auto"/>
            <w:rPr>
              <w:color w:val="FFFFFF" w:themeColor="background1"/>
              <w:sz w:val="20"/>
            </w:rPr>
          </w:pPr>
          <w:r w:rsidRPr="00424BC2">
            <w:rPr>
              <w:color w:val="FFFFFF" w:themeColor="background1"/>
              <w:sz w:val="20"/>
            </w:rPr>
            <w:t>Artículo de acceso abierto distribuido bajo los términos de la licencia Creative Commo</w:t>
          </w:r>
          <w:r w:rsidRPr="007C1741">
            <w:rPr>
              <w:color w:val="FFFFFF" w:themeColor="background1"/>
              <w:sz w:val="20"/>
            </w:rPr>
            <w:t xml:space="preserve">ns. </w:t>
          </w:r>
        </w:p>
        <w:p w14:paraId="4F20E35D" w14:textId="4581D1DC" w:rsidR="007C1741" w:rsidRPr="00424BC2" w:rsidRDefault="007C1741" w:rsidP="00530F20">
          <w:pPr>
            <w:spacing w:line="240" w:lineRule="auto"/>
            <w:rPr>
              <w:b/>
              <w:color w:val="FFFFFF" w:themeColor="background1"/>
            </w:rPr>
          </w:pPr>
          <w:r w:rsidRPr="007C1741">
            <w:rPr>
              <w:color w:val="FFFFFF" w:themeColor="background1"/>
              <w:sz w:val="20"/>
            </w:rPr>
            <w:t>Reconocimiento-No</w:t>
          </w:r>
          <w:r w:rsidR="00B95B9F">
            <w:rPr>
              <w:color w:val="FFFFFF" w:themeColor="background1"/>
              <w:sz w:val="20"/>
            </w:rPr>
            <w:t xml:space="preserve"> </w:t>
          </w:r>
          <w:r w:rsidRPr="007C1741">
            <w:rPr>
              <w:color w:val="FFFFFF" w:themeColor="background1"/>
              <w:sz w:val="20"/>
            </w:rPr>
            <w:t>Comercial 4.0 Internacional (CC BY-NC 4.0)</w:t>
          </w:r>
        </w:p>
      </w:tc>
    </w:tr>
    <w:tr w:rsidR="007C1741" w14:paraId="64ADCC3F"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32F10DDE" w14:textId="77777777" w:rsidR="007C1741" w:rsidRPr="00424BC2" w:rsidRDefault="007C1741" w:rsidP="00530F20">
          <w:pPr>
            <w:spacing w:line="240" w:lineRule="auto"/>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7A817B7A" w14:textId="77777777" w:rsidR="00424BC2" w:rsidRDefault="00424BC2" w:rsidP="00424BC2">
    <w:pPr>
      <w:pStyle w:val="Piedepgina"/>
      <w:tabs>
        <w:tab w:val="clear" w:pos="4680"/>
        <w:tab w:val="clear" w:pos="9360"/>
      </w:tabs>
      <w:rPr>
        <w:caps/>
        <w:color w:val="5B9BD5" w:themeColor="accent1"/>
      </w:rPr>
    </w:pPr>
  </w:p>
  <w:p w14:paraId="546AFB6B" w14:textId="0C5B4D76" w:rsidR="00424BC2" w:rsidRDefault="00424BC2">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653025">
      <w:rPr>
        <w:caps/>
        <w:noProof/>
        <w:color w:val="5B9BD5" w:themeColor="accent1"/>
      </w:rPr>
      <w:t>52</w:t>
    </w:r>
    <w:r>
      <w:rPr>
        <w:caps/>
        <w:color w:val="5B9BD5" w:themeColor="accent1"/>
      </w:rPr>
      <w:fldChar w:fldCharType="end"/>
    </w:r>
  </w:p>
  <w:p w14:paraId="273C1AB4"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092BC" w14:textId="77777777" w:rsidR="006E6CE3" w:rsidRDefault="006E6CE3" w:rsidP="00531D56">
      <w:pPr>
        <w:spacing w:line="240" w:lineRule="auto"/>
      </w:pPr>
      <w:r>
        <w:separator/>
      </w:r>
    </w:p>
  </w:footnote>
  <w:footnote w:type="continuationSeparator" w:id="0">
    <w:p w14:paraId="4D9BDE34" w14:textId="77777777" w:rsidR="006E6CE3" w:rsidRDefault="006E6CE3" w:rsidP="00531D56">
      <w:pPr>
        <w:spacing w:line="240" w:lineRule="auto"/>
      </w:pPr>
      <w:r>
        <w:continuationSeparator/>
      </w:r>
    </w:p>
  </w:footnote>
  <w:footnote w:id="1">
    <w:p w14:paraId="3E39A7F3" w14:textId="77777777" w:rsidR="00E86ECA" w:rsidRPr="00B8378E" w:rsidRDefault="00E86ECA" w:rsidP="00E86ECA">
      <w:pPr>
        <w:pStyle w:val="Textonotapie"/>
        <w:rPr>
          <w:rFonts w:ascii="Times New Roman" w:hAnsi="Times New Roman" w:cs="Times New Roman"/>
          <w:lang w:val="es-ES_tradnl"/>
        </w:rPr>
      </w:pPr>
      <w:r w:rsidRPr="00B8378E">
        <w:rPr>
          <w:rStyle w:val="Refdenotaalpie"/>
          <w:rFonts w:ascii="Times New Roman" w:hAnsi="Times New Roman" w:cs="Times New Roman"/>
        </w:rPr>
        <w:footnoteRef/>
      </w:r>
      <w:r w:rsidRPr="00B8378E">
        <w:rPr>
          <w:rFonts w:ascii="Times New Roman" w:hAnsi="Times New Roman" w:cs="Times New Roman"/>
          <w:lang w:val="es-ES_tradnl"/>
        </w:rPr>
        <w:t xml:space="preserve"> Docente de Educación Básica, Tutora de Sexto Año de Educación Básica y Miembro del Consejo Ejecutivo de la Institución.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600"/>
      <w:gridCol w:w="3840"/>
    </w:tblGrid>
    <w:tr w:rsidR="00424BC2" w14:paraId="6B2D042B" w14:textId="77777777" w:rsidTr="00653025">
      <w:trPr>
        <w:jc w:val="center"/>
      </w:trPr>
      <w:tc>
        <w:tcPr>
          <w:tcW w:w="5600" w:type="dxa"/>
          <w:tcMar>
            <w:top w:w="72" w:type="dxa"/>
            <w:left w:w="115" w:type="dxa"/>
            <w:bottom w:w="72" w:type="dxa"/>
            <w:right w:w="115" w:type="dxa"/>
          </w:tcMar>
          <w:vAlign w:val="center"/>
        </w:tcPr>
        <w:p w14:paraId="22C96C48"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34F75C7D" wp14:editId="10A3F291">
                <wp:extent cx="3409950" cy="665254"/>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840" w:type="dxa"/>
          <w:shd w:val="clear" w:color="auto" w:fill="00B0F0"/>
          <w:tcMar>
            <w:top w:w="72" w:type="dxa"/>
            <w:left w:w="115" w:type="dxa"/>
            <w:bottom w:w="72" w:type="dxa"/>
            <w:right w:w="115" w:type="dxa"/>
          </w:tcMar>
          <w:vAlign w:val="center"/>
        </w:tcPr>
        <w:p w14:paraId="4B6CDCEA" w14:textId="77777777" w:rsidR="00530F20" w:rsidRPr="00C95890" w:rsidRDefault="00530F20" w:rsidP="00530F20">
          <w:pPr>
            <w:spacing w:line="240" w:lineRule="auto"/>
            <w:jc w:val="center"/>
            <w:rPr>
              <w:b/>
              <w:color w:val="FFFFFF"/>
              <w:sz w:val="22"/>
            </w:rPr>
          </w:pPr>
          <w:r w:rsidRPr="00C95890">
            <w:rPr>
              <w:b/>
              <w:color w:val="FFFFFF"/>
              <w:sz w:val="22"/>
            </w:rPr>
            <w:t>ISSN: 1605 – 5888    RNPS: 1844</w:t>
          </w:r>
        </w:p>
        <w:p w14:paraId="2A63D892" w14:textId="77777777" w:rsidR="00530F20" w:rsidRPr="00C95890" w:rsidRDefault="00530F20" w:rsidP="00530F20">
          <w:pPr>
            <w:spacing w:line="240" w:lineRule="auto"/>
            <w:jc w:val="center"/>
            <w:rPr>
              <w:b/>
              <w:color w:val="FFFFFF"/>
              <w:sz w:val="22"/>
            </w:rPr>
          </w:pPr>
          <w:r w:rsidRPr="00C95890">
            <w:rPr>
              <w:b/>
              <w:color w:val="FFFFFF"/>
              <w:sz w:val="22"/>
            </w:rPr>
            <w:t>V.16. No.3 (</w:t>
          </w:r>
          <w:r>
            <w:rPr>
              <w:b/>
              <w:color w:val="FFFFFF"/>
              <w:sz w:val="22"/>
            </w:rPr>
            <w:t>septiembre-diciembre</w:t>
          </w:r>
          <w:r w:rsidRPr="00C95890">
            <w:rPr>
              <w:b/>
              <w:color w:val="FFFFFF"/>
              <w:sz w:val="22"/>
            </w:rPr>
            <w:t xml:space="preserve">) Año 2023, 4ta Etapa </w:t>
          </w:r>
        </w:p>
        <w:p w14:paraId="37203F66" w14:textId="04651477" w:rsidR="00424BC2" w:rsidRPr="007C732C" w:rsidRDefault="00530F20" w:rsidP="00530F20">
          <w:pPr>
            <w:spacing w:line="240" w:lineRule="auto"/>
            <w:jc w:val="center"/>
            <w:rPr>
              <w:rFonts w:ascii="Arial" w:hAnsi="Arial" w:cs="Arial"/>
              <w:b/>
              <w:sz w:val="22"/>
            </w:rPr>
          </w:pPr>
          <w:r w:rsidRPr="00C95890">
            <w:rPr>
              <w:b/>
              <w:color w:val="FFFFFF"/>
              <w:sz w:val="22"/>
            </w:rPr>
            <w:t>Págs.</w:t>
          </w:r>
          <w:r w:rsidR="00653025">
            <w:rPr>
              <w:b/>
              <w:color w:val="FFFFFF"/>
              <w:sz w:val="22"/>
            </w:rPr>
            <w:t>52-60</w:t>
          </w:r>
        </w:p>
      </w:tc>
    </w:tr>
  </w:tbl>
  <w:p w14:paraId="3905D6D7"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7D44"/>
    <w:multiLevelType w:val="hybridMultilevel"/>
    <w:tmpl w:val="C226DB5E"/>
    <w:lvl w:ilvl="0" w:tplc="54442B58">
      <w:start w:val="1"/>
      <w:numFmt w:val="bullet"/>
      <w:lvlText w:val=""/>
      <w:lvlJc w:val="left"/>
      <w:pPr>
        <w:ind w:left="720" w:hanging="360"/>
      </w:pPr>
      <w:rPr>
        <w:rFonts w:ascii="Symbol" w:hAnsi="Symbol"/>
      </w:rPr>
    </w:lvl>
    <w:lvl w:ilvl="1" w:tplc="5AEC7E2A">
      <w:start w:val="1"/>
      <w:numFmt w:val="bullet"/>
      <w:lvlText w:val=""/>
      <w:lvlJc w:val="left"/>
      <w:pPr>
        <w:ind w:left="720" w:hanging="360"/>
      </w:pPr>
      <w:rPr>
        <w:rFonts w:ascii="Symbol" w:hAnsi="Symbol"/>
      </w:rPr>
    </w:lvl>
    <w:lvl w:ilvl="2" w:tplc="6E588700">
      <w:start w:val="1"/>
      <w:numFmt w:val="bullet"/>
      <w:lvlText w:val=""/>
      <w:lvlJc w:val="left"/>
      <w:pPr>
        <w:ind w:left="720" w:hanging="360"/>
      </w:pPr>
      <w:rPr>
        <w:rFonts w:ascii="Symbol" w:hAnsi="Symbol"/>
      </w:rPr>
    </w:lvl>
    <w:lvl w:ilvl="3" w:tplc="7EE46A54">
      <w:start w:val="1"/>
      <w:numFmt w:val="bullet"/>
      <w:lvlText w:val=""/>
      <w:lvlJc w:val="left"/>
      <w:pPr>
        <w:ind w:left="720" w:hanging="360"/>
      </w:pPr>
      <w:rPr>
        <w:rFonts w:ascii="Symbol" w:hAnsi="Symbol"/>
      </w:rPr>
    </w:lvl>
    <w:lvl w:ilvl="4" w:tplc="8DE288E4">
      <w:start w:val="1"/>
      <w:numFmt w:val="bullet"/>
      <w:lvlText w:val=""/>
      <w:lvlJc w:val="left"/>
      <w:pPr>
        <w:ind w:left="720" w:hanging="360"/>
      </w:pPr>
      <w:rPr>
        <w:rFonts w:ascii="Symbol" w:hAnsi="Symbol"/>
      </w:rPr>
    </w:lvl>
    <w:lvl w:ilvl="5" w:tplc="F1F866D0">
      <w:start w:val="1"/>
      <w:numFmt w:val="bullet"/>
      <w:lvlText w:val=""/>
      <w:lvlJc w:val="left"/>
      <w:pPr>
        <w:ind w:left="720" w:hanging="360"/>
      </w:pPr>
      <w:rPr>
        <w:rFonts w:ascii="Symbol" w:hAnsi="Symbol"/>
      </w:rPr>
    </w:lvl>
    <w:lvl w:ilvl="6" w:tplc="D71E1A2A">
      <w:start w:val="1"/>
      <w:numFmt w:val="bullet"/>
      <w:lvlText w:val=""/>
      <w:lvlJc w:val="left"/>
      <w:pPr>
        <w:ind w:left="720" w:hanging="360"/>
      </w:pPr>
      <w:rPr>
        <w:rFonts w:ascii="Symbol" w:hAnsi="Symbol"/>
      </w:rPr>
    </w:lvl>
    <w:lvl w:ilvl="7" w:tplc="4506428C">
      <w:start w:val="1"/>
      <w:numFmt w:val="bullet"/>
      <w:lvlText w:val=""/>
      <w:lvlJc w:val="left"/>
      <w:pPr>
        <w:ind w:left="720" w:hanging="360"/>
      </w:pPr>
      <w:rPr>
        <w:rFonts w:ascii="Symbol" w:hAnsi="Symbol"/>
      </w:rPr>
    </w:lvl>
    <w:lvl w:ilvl="8" w:tplc="68BED250">
      <w:start w:val="1"/>
      <w:numFmt w:val="bullet"/>
      <w:lvlText w:val=""/>
      <w:lvlJc w:val="left"/>
      <w:pPr>
        <w:ind w:left="720" w:hanging="360"/>
      </w:pPr>
      <w:rPr>
        <w:rFonts w:ascii="Symbol" w:hAnsi="Symbol"/>
      </w:rPr>
    </w:lvl>
  </w:abstractNum>
  <w:abstractNum w:abstractNumId="2" w15:restartNumberingAfterBreak="0">
    <w:nsid w:val="055116AB"/>
    <w:multiLevelType w:val="hybridMultilevel"/>
    <w:tmpl w:val="C1AA119A"/>
    <w:lvl w:ilvl="0" w:tplc="B3569AFE">
      <w:start w:val="1"/>
      <w:numFmt w:val="bullet"/>
      <w:lvlText w:val=""/>
      <w:lvlJc w:val="left"/>
      <w:pPr>
        <w:ind w:left="720" w:hanging="360"/>
      </w:pPr>
      <w:rPr>
        <w:rFonts w:ascii="Symbol" w:hAnsi="Symbol"/>
      </w:rPr>
    </w:lvl>
    <w:lvl w:ilvl="1" w:tplc="796C9D64">
      <w:start w:val="1"/>
      <w:numFmt w:val="bullet"/>
      <w:lvlText w:val=""/>
      <w:lvlJc w:val="left"/>
      <w:pPr>
        <w:ind w:left="720" w:hanging="360"/>
      </w:pPr>
      <w:rPr>
        <w:rFonts w:ascii="Symbol" w:hAnsi="Symbol"/>
      </w:rPr>
    </w:lvl>
    <w:lvl w:ilvl="2" w:tplc="72769E24">
      <w:start w:val="1"/>
      <w:numFmt w:val="bullet"/>
      <w:lvlText w:val=""/>
      <w:lvlJc w:val="left"/>
      <w:pPr>
        <w:ind w:left="720" w:hanging="360"/>
      </w:pPr>
      <w:rPr>
        <w:rFonts w:ascii="Symbol" w:hAnsi="Symbol"/>
      </w:rPr>
    </w:lvl>
    <w:lvl w:ilvl="3" w:tplc="47D29902">
      <w:start w:val="1"/>
      <w:numFmt w:val="bullet"/>
      <w:lvlText w:val=""/>
      <w:lvlJc w:val="left"/>
      <w:pPr>
        <w:ind w:left="720" w:hanging="360"/>
      </w:pPr>
      <w:rPr>
        <w:rFonts w:ascii="Symbol" w:hAnsi="Symbol"/>
      </w:rPr>
    </w:lvl>
    <w:lvl w:ilvl="4" w:tplc="7408CB30">
      <w:start w:val="1"/>
      <w:numFmt w:val="bullet"/>
      <w:lvlText w:val=""/>
      <w:lvlJc w:val="left"/>
      <w:pPr>
        <w:ind w:left="720" w:hanging="360"/>
      </w:pPr>
      <w:rPr>
        <w:rFonts w:ascii="Symbol" w:hAnsi="Symbol"/>
      </w:rPr>
    </w:lvl>
    <w:lvl w:ilvl="5" w:tplc="9AF06612">
      <w:start w:val="1"/>
      <w:numFmt w:val="bullet"/>
      <w:lvlText w:val=""/>
      <w:lvlJc w:val="left"/>
      <w:pPr>
        <w:ind w:left="720" w:hanging="360"/>
      </w:pPr>
      <w:rPr>
        <w:rFonts w:ascii="Symbol" w:hAnsi="Symbol"/>
      </w:rPr>
    </w:lvl>
    <w:lvl w:ilvl="6" w:tplc="29C26C82">
      <w:start w:val="1"/>
      <w:numFmt w:val="bullet"/>
      <w:lvlText w:val=""/>
      <w:lvlJc w:val="left"/>
      <w:pPr>
        <w:ind w:left="720" w:hanging="360"/>
      </w:pPr>
      <w:rPr>
        <w:rFonts w:ascii="Symbol" w:hAnsi="Symbol"/>
      </w:rPr>
    </w:lvl>
    <w:lvl w:ilvl="7" w:tplc="3ACC0876">
      <w:start w:val="1"/>
      <w:numFmt w:val="bullet"/>
      <w:lvlText w:val=""/>
      <w:lvlJc w:val="left"/>
      <w:pPr>
        <w:ind w:left="720" w:hanging="360"/>
      </w:pPr>
      <w:rPr>
        <w:rFonts w:ascii="Symbol" w:hAnsi="Symbol"/>
      </w:rPr>
    </w:lvl>
    <w:lvl w:ilvl="8" w:tplc="E8082310">
      <w:start w:val="1"/>
      <w:numFmt w:val="bullet"/>
      <w:lvlText w:val=""/>
      <w:lvlJc w:val="left"/>
      <w:pPr>
        <w:ind w:left="720" w:hanging="360"/>
      </w:pPr>
      <w:rPr>
        <w:rFonts w:ascii="Symbol" w:hAnsi="Symbol"/>
      </w:rPr>
    </w:lvl>
  </w:abstractNum>
  <w:abstractNum w:abstractNumId="3" w15:restartNumberingAfterBreak="0">
    <w:nsid w:val="0B741D5A"/>
    <w:multiLevelType w:val="hybridMultilevel"/>
    <w:tmpl w:val="9A2C216A"/>
    <w:lvl w:ilvl="0" w:tplc="34563E52">
      <w:start w:val="1"/>
      <w:numFmt w:val="bullet"/>
      <w:lvlText w:val=""/>
      <w:lvlJc w:val="left"/>
      <w:pPr>
        <w:ind w:left="720" w:hanging="360"/>
      </w:pPr>
      <w:rPr>
        <w:rFonts w:ascii="Symbol" w:hAnsi="Symbol"/>
      </w:rPr>
    </w:lvl>
    <w:lvl w:ilvl="1" w:tplc="1DCA58A6">
      <w:start w:val="1"/>
      <w:numFmt w:val="bullet"/>
      <w:lvlText w:val=""/>
      <w:lvlJc w:val="left"/>
      <w:pPr>
        <w:ind w:left="720" w:hanging="360"/>
      </w:pPr>
      <w:rPr>
        <w:rFonts w:ascii="Symbol" w:hAnsi="Symbol"/>
      </w:rPr>
    </w:lvl>
    <w:lvl w:ilvl="2" w:tplc="669C0CCE">
      <w:start w:val="1"/>
      <w:numFmt w:val="bullet"/>
      <w:lvlText w:val=""/>
      <w:lvlJc w:val="left"/>
      <w:pPr>
        <w:ind w:left="720" w:hanging="360"/>
      </w:pPr>
      <w:rPr>
        <w:rFonts w:ascii="Symbol" w:hAnsi="Symbol"/>
      </w:rPr>
    </w:lvl>
    <w:lvl w:ilvl="3" w:tplc="AD30B5D2">
      <w:start w:val="1"/>
      <w:numFmt w:val="bullet"/>
      <w:lvlText w:val=""/>
      <w:lvlJc w:val="left"/>
      <w:pPr>
        <w:ind w:left="720" w:hanging="360"/>
      </w:pPr>
      <w:rPr>
        <w:rFonts w:ascii="Symbol" w:hAnsi="Symbol"/>
      </w:rPr>
    </w:lvl>
    <w:lvl w:ilvl="4" w:tplc="B07E4B82">
      <w:start w:val="1"/>
      <w:numFmt w:val="bullet"/>
      <w:lvlText w:val=""/>
      <w:lvlJc w:val="left"/>
      <w:pPr>
        <w:ind w:left="720" w:hanging="360"/>
      </w:pPr>
      <w:rPr>
        <w:rFonts w:ascii="Symbol" w:hAnsi="Symbol"/>
      </w:rPr>
    </w:lvl>
    <w:lvl w:ilvl="5" w:tplc="3342B762">
      <w:start w:val="1"/>
      <w:numFmt w:val="bullet"/>
      <w:lvlText w:val=""/>
      <w:lvlJc w:val="left"/>
      <w:pPr>
        <w:ind w:left="720" w:hanging="360"/>
      </w:pPr>
      <w:rPr>
        <w:rFonts w:ascii="Symbol" w:hAnsi="Symbol"/>
      </w:rPr>
    </w:lvl>
    <w:lvl w:ilvl="6" w:tplc="9AF08F60">
      <w:start w:val="1"/>
      <w:numFmt w:val="bullet"/>
      <w:lvlText w:val=""/>
      <w:lvlJc w:val="left"/>
      <w:pPr>
        <w:ind w:left="720" w:hanging="360"/>
      </w:pPr>
      <w:rPr>
        <w:rFonts w:ascii="Symbol" w:hAnsi="Symbol"/>
      </w:rPr>
    </w:lvl>
    <w:lvl w:ilvl="7" w:tplc="00C28292">
      <w:start w:val="1"/>
      <w:numFmt w:val="bullet"/>
      <w:lvlText w:val=""/>
      <w:lvlJc w:val="left"/>
      <w:pPr>
        <w:ind w:left="720" w:hanging="360"/>
      </w:pPr>
      <w:rPr>
        <w:rFonts w:ascii="Symbol" w:hAnsi="Symbol"/>
      </w:rPr>
    </w:lvl>
    <w:lvl w:ilvl="8" w:tplc="94AADFB0">
      <w:start w:val="1"/>
      <w:numFmt w:val="bullet"/>
      <w:lvlText w:val=""/>
      <w:lvlJc w:val="left"/>
      <w:pPr>
        <w:ind w:left="720" w:hanging="360"/>
      </w:pPr>
      <w:rPr>
        <w:rFonts w:ascii="Symbol" w:hAnsi="Symbol"/>
      </w:rPr>
    </w:lvl>
  </w:abstractNum>
  <w:abstractNum w:abstractNumId="4" w15:restartNumberingAfterBreak="0">
    <w:nsid w:val="11C61469"/>
    <w:multiLevelType w:val="hybridMultilevel"/>
    <w:tmpl w:val="4F1AFC18"/>
    <w:lvl w:ilvl="0" w:tplc="D8A02CF2">
      <w:start w:val="1"/>
      <w:numFmt w:val="bullet"/>
      <w:lvlText w:val=""/>
      <w:lvlJc w:val="left"/>
      <w:pPr>
        <w:ind w:left="720" w:hanging="360"/>
      </w:pPr>
      <w:rPr>
        <w:rFonts w:ascii="Symbol" w:hAnsi="Symbol"/>
      </w:rPr>
    </w:lvl>
    <w:lvl w:ilvl="1" w:tplc="C694CC06">
      <w:start w:val="1"/>
      <w:numFmt w:val="bullet"/>
      <w:lvlText w:val=""/>
      <w:lvlJc w:val="left"/>
      <w:pPr>
        <w:ind w:left="720" w:hanging="360"/>
      </w:pPr>
      <w:rPr>
        <w:rFonts w:ascii="Symbol" w:hAnsi="Symbol"/>
      </w:rPr>
    </w:lvl>
    <w:lvl w:ilvl="2" w:tplc="7D6AA97C">
      <w:start w:val="1"/>
      <w:numFmt w:val="bullet"/>
      <w:lvlText w:val=""/>
      <w:lvlJc w:val="left"/>
      <w:pPr>
        <w:ind w:left="720" w:hanging="360"/>
      </w:pPr>
      <w:rPr>
        <w:rFonts w:ascii="Symbol" w:hAnsi="Symbol"/>
      </w:rPr>
    </w:lvl>
    <w:lvl w:ilvl="3" w:tplc="AD703306">
      <w:start w:val="1"/>
      <w:numFmt w:val="bullet"/>
      <w:lvlText w:val=""/>
      <w:lvlJc w:val="left"/>
      <w:pPr>
        <w:ind w:left="720" w:hanging="360"/>
      </w:pPr>
      <w:rPr>
        <w:rFonts w:ascii="Symbol" w:hAnsi="Symbol"/>
      </w:rPr>
    </w:lvl>
    <w:lvl w:ilvl="4" w:tplc="DE9E0E32">
      <w:start w:val="1"/>
      <w:numFmt w:val="bullet"/>
      <w:lvlText w:val=""/>
      <w:lvlJc w:val="left"/>
      <w:pPr>
        <w:ind w:left="720" w:hanging="360"/>
      </w:pPr>
      <w:rPr>
        <w:rFonts w:ascii="Symbol" w:hAnsi="Symbol"/>
      </w:rPr>
    </w:lvl>
    <w:lvl w:ilvl="5" w:tplc="EC46CB00">
      <w:start w:val="1"/>
      <w:numFmt w:val="bullet"/>
      <w:lvlText w:val=""/>
      <w:lvlJc w:val="left"/>
      <w:pPr>
        <w:ind w:left="720" w:hanging="360"/>
      </w:pPr>
      <w:rPr>
        <w:rFonts w:ascii="Symbol" w:hAnsi="Symbol"/>
      </w:rPr>
    </w:lvl>
    <w:lvl w:ilvl="6" w:tplc="324A9658">
      <w:start w:val="1"/>
      <w:numFmt w:val="bullet"/>
      <w:lvlText w:val=""/>
      <w:lvlJc w:val="left"/>
      <w:pPr>
        <w:ind w:left="720" w:hanging="360"/>
      </w:pPr>
      <w:rPr>
        <w:rFonts w:ascii="Symbol" w:hAnsi="Symbol"/>
      </w:rPr>
    </w:lvl>
    <w:lvl w:ilvl="7" w:tplc="2A0A1F86">
      <w:start w:val="1"/>
      <w:numFmt w:val="bullet"/>
      <w:lvlText w:val=""/>
      <w:lvlJc w:val="left"/>
      <w:pPr>
        <w:ind w:left="720" w:hanging="360"/>
      </w:pPr>
      <w:rPr>
        <w:rFonts w:ascii="Symbol" w:hAnsi="Symbol"/>
      </w:rPr>
    </w:lvl>
    <w:lvl w:ilvl="8" w:tplc="B096D71C">
      <w:start w:val="1"/>
      <w:numFmt w:val="bullet"/>
      <w:lvlText w:val=""/>
      <w:lvlJc w:val="left"/>
      <w:pPr>
        <w:ind w:left="720" w:hanging="360"/>
      </w:pPr>
      <w:rPr>
        <w:rFonts w:ascii="Symbol" w:hAnsi="Symbol"/>
      </w:rPr>
    </w:lvl>
  </w:abstractNum>
  <w:abstractNum w:abstractNumId="5" w15:restartNumberingAfterBreak="0">
    <w:nsid w:val="125573F7"/>
    <w:multiLevelType w:val="hybridMultilevel"/>
    <w:tmpl w:val="58BA6CF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46C2587"/>
    <w:multiLevelType w:val="hybridMultilevel"/>
    <w:tmpl w:val="C41C040C"/>
    <w:lvl w:ilvl="0" w:tplc="86783E34">
      <w:start w:val="1"/>
      <w:numFmt w:val="bullet"/>
      <w:lvlText w:val=""/>
      <w:lvlJc w:val="left"/>
      <w:pPr>
        <w:ind w:left="720" w:hanging="360"/>
      </w:pPr>
      <w:rPr>
        <w:rFonts w:ascii="Symbol" w:hAnsi="Symbol"/>
      </w:rPr>
    </w:lvl>
    <w:lvl w:ilvl="1" w:tplc="A766626A">
      <w:start w:val="1"/>
      <w:numFmt w:val="bullet"/>
      <w:lvlText w:val=""/>
      <w:lvlJc w:val="left"/>
      <w:pPr>
        <w:ind w:left="720" w:hanging="360"/>
      </w:pPr>
      <w:rPr>
        <w:rFonts w:ascii="Symbol" w:hAnsi="Symbol"/>
      </w:rPr>
    </w:lvl>
    <w:lvl w:ilvl="2" w:tplc="EF7E5282">
      <w:start w:val="1"/>
      <w:numFmt w:val="bullet"/>
      <w:lvlText w:val=""/>
      <w:lvlJc w:val="left"/>
      <w:pPr>
        <w:ind w:left="720" w:hanging="360"/>
      </w:pPr>
      <w:rPr>
        <w:rFonts w:ascii="Symbol" w:hAnsi="Symbol"/>
      </w:rPr>
    </w:lvl>
    <w:lvl w:ilvl="3" w:tplc="D94E021C">
      <w:start w:val="1"/>
      <w:numFmt w:val="bullet"/>
      <w:lvlText w:val=""/>
      <w:lvlJc w:val="left"/>
      <w:pPr>
        <w:ind w:left="720" w:hanging="360"/>
      </w:pPr>
      <w:rPr>
        <w:rFonts w:ascii="Symbol" w:hAnsi="Symbol"/>
      </w:rPr>
    </w:lvl>
    <w:lvl w:ilvl="4" w:tplc="3766ACB4">
      <w:start w:val="1"/>
      <w:numFmt w:val="bullet"/>
      <w:lvlText w:val=""/>
      <w:lvlJc w:val="left"/>
      <w:pPr>
        <w:ind w:left="720" w:hanging="360"/>
      </w:pPr>
      <w:rPr>
        <w:rFonts w:ascii="Symbol" w:hAnsi="Symbol"/>
      </w:rPr>
    </w:lvl>
    <w:lvl w:ilvl="5" w:tplc="15B2B9C4">
      <w:start w:val="1"/>
      <w:numFmt w:val="bullet"/>
      <w:lvlText w:val=""/>
      <w:lvlJc w:val="left"/>
      <w:pPr>
        <w:ind w:left="720" w:hanging="360"/>
      </w:pPr>
      <w:rPr>
        <w:rFonts w:ascii="Symbol" w:hAnsi="Symbol"/>
      </w:rPr>
    </w:lvl>
    <w:lvl w:ilvl="6" w:tplc="2C88A2BC">
      <w:start w:val="1"/>
      <w:numFmt w:val="bullet"/>
      <w:lvlText w:val=""/>
      <w:lvlJc w:val="left"/>
      <w:pPr>
        <w:ind w:left="720" w:hanging="360"/>
      </w:pPr>
      <w:rPr>
        <w:rFonts w:ascii="Symbol" w:hAnsi="Symbol"/>
      </w:rPr>
    </w:lvl>
    <w:lvl w:ilvl="7" w:tplc="A28422EA">
      <w:start w:val="1"/>
      <w:numFmt w:val="bullet"/>
      <w:lvlText w:val=""/>
      <w:lvlJc w:val="left"/>
      <w:pPr>
        <w:ind w:left="720" w:hanging="360"/>
      </w:pPr>
      <w:rPr>
        <w:rFonts w:ascii="Symbol" w:hAnsi="Symbol"/>
      </w:rPr>
    </w:lvl>
    <w:lvl w:ilvl="8" w:tplc="AFFE32D0">
      <w:start w:val="1"/>
      <w:numFmt w:val="bullet"/>
      <w:lvlText w:val=""/>
      <w:lvlJc w:val="left"/>
      <w:pPr>
        <w:ind w:left="720" w:hanging="360"/>
      </w:pPr>
      <w:rPr>
        <w:rFonts w:ascii="Symbol" w:hAnsi="Symbol"/>
      </w:rPr>
    </w:lvl>
  </w:abstractNum>
  <w:abstractNum w:abstractNumId="7" w15:restartNumberingAfterBreak="0">
    <w:nsid w:val="18083182"/>
    <w:multiLevelType w:val="hybridMultilevel"/>
    <w:tmpl w:val="EC4EFA06"/>
    <w:lvl w:ilvl="0" w:tplc="7528EAFC">
      <w:start w:val="1"/>
      <w:numFmt w:val="bullet"/>
      <w:lvlText w:val=""/>
      <w:lvlJc w:val="left"/>
      <w:pPr>
        <w:ind w:left="720" w:hanging="360"/>
      </w:pPr>
      <w:rPr>
        <w:rFonts w:ascii="Symbol" w:hAnsi="Symbol"/>
      </w:rPr>
    </w:lvl>
    <w:lvl w:ilvl="1" w:tplc="74D6D0B0">
      <w:start w:val="1"/>
      <w:numFmt w:val="bullet"/>
      <w:lvlText w:val=""/>
      <w:lvlJc w:val="left"/>
      <w:pPr>
        <w:ind w:left="720" w:hanging="360"/>
      </w:pPr>
      <w:rPr>
        <w:rFonts w:ascii="Symbol" w:hAnsi="Symbol"/>
      </w:rPr>
    </w:lvl>
    <w:lvl w:ilvl="2" w:tplc="9F3E7C4C">
      <w:start w:val="1"/>
      <w:numFmt w:val="bullet"/>
      <w:lvlText w:val=""/>
      <w:lvlJc w:val="left"/>
      <w:pPr>
        <w:ind w:left="720" w:hanging="360"/>
      </w:pPr>
      <w:rPr>
        <w:rFonts w:ascii="Symbol" w:hAnsi="Symbol"/>
      </w:rPr>
    </w:lvl>
    <w:lvl w:ilvl="3" w:tplc="E892D158">
      <w:start w:val="1"/>
      <w:numFmt w:val="bullet"/>
      <w:lvlText w:val=""/>
      <w:lvlJc w:val="left"/>
      <w:pPr>
        <w:ind w:left="720" w:hanging="360"/>
      </w:pPr>
      <w:rPr>
        <w:rFonts w:ascii="Symbol" w:hAnsi="Symbol"/>
      </w:rPr>
    </w:lvl>
    <w:lvl w:ilvl="4" w:tplc="BAB2CF7A">
      <w:start w:val="1"/>
      <w:numFmt w:val="bullet"/>
      <w:lvlText w:val=""/>
      <w:lvlJc w:val="left"/>
      <w:pPr>
        <w:ind w:left="720" w:hanging="360"/>
      </w:pPr>
      <w:rPr>
        <w:rFonts w:ascii="Symbol" w:hAnsi="Symbol"/>
      </w:rPr>
    </w:lvl>
    <w:lvl w:ilvl="5" w:tplc="FBDCAC2A">
      <w:start w:val="1"/>
      <w:numFmt w:val="bullet"/>
      <w:lvlText w:val=""/>
      <w:lvlJc w:val="left"/>
      <w:pPr>
        <w:ind w:left="720" w:hanging="360"/>
      </w:pPr>
      <w:rPr>
        <w:rFonts w:ascii="Symbol" w:hAnsi="Symbol"/>
      </w:rPr>
    </w:lvl>
    <w:lvl w:ilvl="6" w:tplc="610678FC">
      <w:start w:val="1"/>
      <w:numFmt w:val="bullet"/>
      <w:lvlText w:val=""/>
      <w:lvlJc w:val="left"/>
      <w:pPr>
        <w:ind w:left="720" w:hanging="360"/>
      </w:pPr>
      <w:rPr>
        <w:rFonts w:ascii="Symbol" w:hAnsi="Symbol"/>
      </w:rPr>
    </w:lvl>
    <w:lvl w:ilvl="7" w:tplc="D4F421CC">
      <w:start w:val="1"/>
      <w:numFmt w:val="bullet"/>
      <w:lvlText w:val=""/>
      <w:lvlJc w:val="left"/>
      <w:pPr>
        <w:ind w:left="720" w:hanging="360"/>
      </w:pPr>
      <w:rPr>
        <w:rFonts w:ascii="Symbol" w:hAnsi="Symbol"/>
      </w:rPr>
    </w:lvl>
    <w:lvl w:ilvl="8" w:tplc="E81AAB70">
      <w:start w:val="1"/>
      <w:numFmt w:val="bullet"/>
      <w:lvlText w:val=""/>
      <w:lvlJc w:val="left"/>
      <w:pPr>
        <w:ind w:left="720" w:hanging="360"/>
      </w:pPr>
      <w:rPr>
        <w:rFonts w:ascii="Symbol" w:hAnsi="Symbol"/>
      </w:rPr>
    </w:lvl>
  </w:abstractNum>
  <w:abstractNum w:abstractNumId="8" w15:restartNumberingAfterBreak="0">
    <w:nsid w:val="184A7883"/>
    <w:multiLevelType w:val="hybridMultilevel"/>
    <w:tmpl w:val="07161D72"/>
    <w:lvl w:ilvl="0" w:tplc="F888FFA0">
      <w:start w:val="1"/>
      <w:numFmt w:val="bullet"/>
      <w:lvlText w:val=""/>
      <w:lvlJc w:val="left"/>
      <w:pPr>
        <w:ind w:left="720" w:hanging="360"/>
      </w:pPr>
      <w:rPr>
        <w:rFonts w:ascii="Symbol" w:hAnsi="Symbol"/>
      </w:rPr>
    </w:lvl>
    <w:lvl w:ilvl="1" w:tplc="3A925F54">
      <w:start w:val="1"/>
      <w:numFmt w:val="bullet"/>
      <w:lvlText w:val=""/>
      <w:lvlJc w:val="left"/>
      <w:pPr>
        <w:ind w:left="720" w:hanging="360"/>
      </w:pPr>
      <w:rPr>
        <w:rFonts w:ascii="Symbol" w:hAnsi="Symbol"/>
      </w:rPr>
    </w:lvl>
    <w:lvl w:ilvl="2" w:tplc="96D02CF8">
      <w:start w:val="1"/>
      <w:numFmt w:val="bullet"/>
      <w:lvlText w:val=""/>
      <w:lvlJc w:val="left"/>
      <w:pPr>
        <w:ind w:left="720" w:hanging="360"/>
      </w:pPr>
      <w:rPr>
        <w:rFonts w:ascii="Symbol" w:hAnsi="Symbol"/>
      </w:rPr>
    </w:lvl>
    <w:lvl w:ilvl="3" w:tplc="A92C9F10">
      <w:start w:val="1"/>
      <w:numFmt w:val="bullet"/>
      <w:lvlText w:val=""/>
      <w:lvlJc w:val="left"/>
      <w:pPr>
        <w:ind w:left="720" w:hanging="360"/>
      </w:pPr>
      <w:rPr>
        <w:rFonts w:ascii="Symbol" w:hAnsi="Symbol"/>
      </w:rPr>
    </w:lvl>
    <w:lvl w:ilvl="4" w:tplc="9E5A7532">
      <w:start w:val="1"/>
      <w:numFmt w:val="bullet"/>
      <w:lvlText w:val=""/>
      <w:lvlJc w:val="left"/>
      <w:pPr>
        <w:ind w:left="720" w:hanging="360"/>
      </w:pPr>
      <w:rPr>
        <w:rFonts w:ascii="Symbol" w:hAnsi="Symbol"/>
      </w:rPr>
    </w:lvl>
    <w:lvl w:ilvl="5" w:tplc="87E85E28">
      <w:start w:val="1"/>
      <w:numFmt w:val="bullet"/>
      <w:lvlText w:val=""/>
      <w:lvlJc w:val="left"/>
      <w:pPr>
        <w:ind w:left="720" w:hanging="360"/>
      </w:pPr>
      <w:rPr>
        <w:rFonts w:ascii="Symbol" w:hAnsi="Symbol"/>
      </w:rPr>
    </w:lvl>
    <w:lvl w:ilvl="6" w:tplc="7A44FF1A">
      <w:start w:val="1"/>
      <w:numFmt w:val="bullet"/>
      <w:lvlText w:val=""/>
      <w:lvlJc w:val="left"/>
      <w:pPr>
        <w:ind w:left="720" w:hanging="360"/>
      </w:pPr>
      <w:rPr>
        <w:rFonts w:ascii="Symbol" w:hAnsi="Symbol"/>
      </w:rPr>
    </w:lvl>
    <w:lvl w:ilvl="7" w:tplc="396661AC">
      <w:start w:val="1"/>
      <w:numFmt w:val="bullet"/>
      <w:lvlText w:val=""/>
      <w:lvlJc w:val="left"/>
      <w:pPr>
        <w:ind w:left="720" w:hanging="360"/>
      </w:pPr>
      <w:rPr>
        <w:rFonts w:ascii="Symbol" w:hAnsi="Symbol"/>
      </w:rPr>
    </w:lvl>
    <w:lvl w:ilvl="8" w:tplc="94B0A036">
      <w:start w:val="1"/>
      <w:numFmt w:val="bullet"/>
      <w:lvlText w:val=""/>
      <w:lvlJc w:val="left"/>
      <w:pPr>
        <w:ind w:left="720" w:hanging="360"/>
      </w:pPr>
      <w:rPr>
        <w:rFonts w:ascii="Symbol" w:hAnsi="Symbol"/>
      </w:rPr>
    </w:lvl>
  </w:abstractNum>
  <w:abstractNum w:abstractNumId="9" w15:restartNumberingAfterBreak="0">
    <w:nsid w:val="1B054516"/>
    <w:multiLevelType w:val="hybridMultilevel"/>
    <w:tmpl w:val="47B8BCB0"/>
    <w:lvl w:ilvl="0" w:tplc="2B72FF4C">
      <w:start w:val="1"/>
      <w:numFmt w:val="bullet"/>
      <w:lvlText w:val=""/>
      <w:lvlJc w:val="left"/>
      <w:pPr>
        <w:ind w:left="720" w:hanging="360"/>
      </w:pPr>
      <w:rPr>
        <w:rFonts w:ascii="Symbol" w:hAnsi="Symbol"/>
      </w:rPr>
    </w:lvl>
    <w:lvl w:ilvl="1" w:tplc="98407ACE">
      <w:start w:val="1"/>
      <w:numFmt w:val="bullet"/>
      <w:lvlText w:val=""/>
      <w:lvlJc w:val="left"/>
      <w:pPr>
        <w:ind w:left="720" w:hanging="360"/>
      </w:pPr>
      <w:rPr>
        <w:rFonts w:ascii="Symbol" w:hAnsi="Symbol"/>
      </w:rPr>
    </w:lvl>
    <w:lvl w:ilvl="2" w:tplc="9F3A1BF0">
      <w:start w:val="1"/>
      <w:numFmt w:val="bullet"/>
      <w:lvlText w:val=""/>
      <w:lvlJc w:val="left"/>
      <w:pPr>
        <w:ind w:left="720" w:hanging="360"/>
      </w:pPr>
      <w:rPr>
        <w:rFonts w:ascii="Symbol" w:hAnsi="Symbol"/>
      </w:rPr>
    </w:lvl>
    <w:lvl w:ilvl="3" w:tplc="2CCC16E6">
      <w:start w:val="1"/>
      <w:numFmt w:val="bullet"/>
      <w:lvlText w:val=""/>
      <w:lvlJc w:val="left"/>
      <w:pPr>
        <w:ind w:left="720" w:hanging="360"/>
      </w:pPr>
      <w:rPr>
        <w:rFonts w:ascii="Symbol" w:hAnsi="Symbol"/>
      </w:rPr>
    </w:lvl>
    <w:lvl w:ilvl="4" w:tplc="B8E84F74">
      <w:start w:val="1"/>
      <w:numFmt w:val="bullet"/>
      <w:lvlText w:val=""/>
      <w:lvlJc w:val="left"/>
      <w:pPr>
        <w:ind w:left="720" w:hanging="360"/>
      </w:pPr>
      <w:rPr>
        <w:rFonts w:ascii="Symbol" w:hAnsi="Symbol"/>
      </w:rPr>
    </w:lvl>
    <w:lvl w:ilvl="5" w:tplc="68E0B4D8">
      <w:start w:val="1"/>
      <w:numFmt w:val="bullet"/>
      <w:lvlText w:val=""/>
      <w:lvlJc w:val="left"/>
      <w:pPr>
        <w:ind w:left="720" w:hanging="360"/>
      </w:pPr>
      <w:rPr>
        <w:rFonts w:ascii="Symbol" w:hAnsi="Symbol"/>
      </w:rPr>
    </w:lvl>
    <w:lvl w:ilvl="6" w:tplc="7AC09A78">
      <w:start w:val="1"/>
      <w:numFmt w:val="bullet"/>
      <w:lvlText w:val=""/>
      <w:lvlJc w:val="left"/>
      <w:pPr>
        <w:ind w:left="720" w:hanging="360"/>
      </w:pPr>
      <w:rPr>
        <w:rFonts w:ascii="Symbol" w:hAnsi="Symbol"/>
      </w:rPr>
    </w:lvl>
    <w:lvl w:ilvl="7" w:tplc="70BE88D2">
      <w:start w:val="1"/>
      <w:numFmt w:val="bullet"/>
      <w:lvlText w:val=""/>
      <w:lvlJc w:val="left"/>
      <w:pPr>
        <w:ind w:left="720" w:hanging="360"/>
      </w:pPr>
      <w:rPr>
        <w:rFonts w:ascii="Symbol" w:hAnsi="Symbol"/>
      </w:rPr>
    </w:lvl>
    <w:lvl w:ilvl="8" w:tplc="65B89BCC">
      <w:start w:val="1"/>
      <w:numFmt w:val="bullet"/>
      <w:lvlText w:val=""/>
      <w:lvlJc w:val="left"/>
      <w:pPr>
        <w:ind w:left="720" w:hanging="360"/>
      </w:pPr>
      <w:rPr>
        <w:rFonts w:ascii="Symbol" w:hAnsi="Symbol"/>
      </w:rPr>
    </w:lvl>
  </w:abstractNum>
  <w:abstractNum w:abstractNumId="10" w15:restartNumberingAfterBreak="0">
    <w:nsid w:val="1D7C654A"/>
    <w:multiLevelType w:val="hybridMultilevel"/>
    <w:tmpl w:val="3ACCF106"/>
    <w:lvl w:ilvl="0" w:tplc="096267AA">
      <w:start w:val="1"/>
      <w:numFmt w:val="bullet"/>
      <w:lvlText w:val=""/>
      <w:lvlJc w:val="left"/>
      <w:pPr>
        <w:ind w:left="720" w:hanging="360"/>
      </w:pPr>
      <w:rPr>
        <w:rFonts w:ascii="Symbol" w:hAnsi="Symbol"/>
      </w:rPr>
    </w:lvl>
    <w:lvl w:ilvl="1" w:tplc="4C942A48">
      <w:start w:val="1"/>
      <w:numFmt w:val="bullet"/>
      <w:lvlText w:val=""/>
      <w:lvlJc w:val="left"/>
      <w:pPr>
        <w:ind w:left="720" w:hanging="360"/>
      </w:pPr>
      <w:rPr>
        <w:rFonts w:ascii="Symbol" w:hAnsi="Symbol"/>
      </w:rPr>
    </w:lvl>
    <w:lvl w:ilvl="2" w:tplc="92C4F576">
      <w:start w:val="1"/>
      <w:numFmt w:val="bullet"/>
      <w:lvlText w:val=""/>
      <w:lvlJc w:val="left"/>
      <w:pPr>
        <w:ind w:left="720" w:hanging="360"/>
      </w:pPr>
      <w:rPr>
        <w:rFonts w:ascii="Symbol" w:hAnsi="Symbol"/>
      </w:rPr>
    </w:lvl>
    <w:lvl w:ilvl="3" w:tplc="65EC8E56">
      <w:start w:val="1"/>
      <w:numFmt w:val="bullet"/>
      <w:lvlText w:val=""/>
      <w:lvlJc w:val="left"/>
      <w:pPr>
        <w:ind w:left="720" w:hanging="360"/>
      </w:pPr>
      <w:rPr>
        <w:rFonts w:ascii="Symbol" w:hAnsi="Symbol"/>
      </w:rPr>
    </w:lvl>
    <w:lvl w:ilvl="4" w:tplc="E7A075F6">
      <w:start w:val="1"/>
      <w:numFmt w:val="bullet"/>
      <w:lvlText w:val=""/>
      <w:lvlJc w:val="left"/>
      <w:pPr>
        <w:ind w:left="720" w:hanging="360"/>
      </w:pPr>
      <w:rPr>
        <w:rFonts w:ascii="Symbol" w:hAnsi="Symbol"/>
      </w:rPr>
    </w:lvl>
    <w:lvl w:ilvl="5" w:tplc="EAE04CA4">
      <w:start w:val="1"/>
      <w:numFmt w:val="bullet"/>
      <w:lvlText w:val=""/>
      <w:lvlJc w:val="left"/>
      <w:pPr>
        <w:ind w:left="720" w:hanging="360"/>
      </w:pPr>
      <w:rPr>
        <w:rFonts w:ascii="Symbol" w:hAnsi="Symbol"/>
      </w:rPr>
    </w:lvl>
    <w:lvl w:ilvl="6" w:tplc="84AC418A">
      <w:start w:val="1"/>
      <w:numFmt w:val="bullet"/>
      <w:lvlText w:val=""/>
      <w:lvlJc w:val="left"/>
      <w:pPr>
        <w:ind w:left="720" w:hanging="360"/>
      </w:pPr>
      <w:rPr>
        <w:rFonts w:ascii="Symbol" w:hAnsi="Symbol"/>
      </w:rPr>
    </w:lvl>
    <w:lvl w:ilvl="7" w:tplc="BC2C7232">
      <w:start w:val="1"/>
      <w:numFmt w:val="bullet"/>
      <w:lvlText w:val=""/>
      <w:lvlJc w:val="left"/>
      <w:pPr>
        <w:ind w:left="720" w:hanging="360"/>
      </w:pPr>
      <w:rPr>
        <w:rFonts w:ascii="Symbol" w:hAnsi="Symbol"/>
      </w:rPr>
    </w:lvl>
    <w:lvl w:ilvl="8" w:tplc="427CE3AA">
      <w:start w:val="1"/>
      <w:numFmt w:val="bullet"/>
      <w:lvlText w:val=""/>
      <w:lvlJc w:val="left"/>
      <w:pPr>
        <w:ind w:left="720" w:hanging="360"/>
      </w:pPr>
      <w:rPr>
        <w:rFonts w:ascii="Symbol" w:hAnsi="Symbol"/>
      </w:rPr>
    </w:lvl>
  </w:abstractNum>
  <w:abstractNum w:abstractNumId="11" w15:restartNumberingAfterBreak="0">
    <w:nsid w:val="23F06D3E"/>
    <w:multiLevelType w:val="hybridMultilevel"/>
    <w:tmpl w:val="5A2A782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9AF5855"/>
    <w:multiLevelType w:val="hybridMultilevel"/>
    <w:tmpl w:val="143CA3AE"/>
    <w:lvl w:ilvl="0" w:tplc="C952C774">
      <w:start w:val="1"/>
      <w:numFmt w:val="bullet"/>
      <w:lvlText w:val=""/>
      <w:lvlJc w:val="left"/>
      <w:pPr>
        <w:ind w:left="720" w:hanging="360"/>
      </w:pPr>
      <w:rPr>
        <w:rFonts w:ascii="Symbol" w:hAnsi="Symbol"/>
      </w:rPr>
    </w:lvl>
    <w:lvl w:ilvl="1" w:tplc="3E78142E">
      <w:start w:val="1"/>
      <w:numFmt w:val="bullet"/>
      <w:lvlText w:val=""/>
      <w:lvlJc w:val="left"/>
      <w:pPr>
        <w:ind w:left="720" w:hanging="360"/>
      </w:pPr>
      <w:rPr>
        <w:rFonts w:ascii="Symbol" w:hAnsi="Symbol"/>
      </w:rPr>
    </w:lvl>
    <w:lvl w:ilvl="2" w:tplc="7884C252">
      <w:start w:val="1"/>
      <w:numFmt w:val="bullet"/>
      <w:lvlText w:val=""/>
      <w:lvlJc w:val="left"/>
      <w:pPr>
        <w:ind w:left="720" w:hanging="360"/>
      </w:pPr>
      <w:rPr>
        <w:rFonts w:ascii="Symbol" w:hAnsi="Symbol"/>
      </w:rPr>
    </w:lvl>
    <w:lvl w:ilvl="3" w:tplc="4DB21DFC">
      <w:start w:val="1"/>
      <w:numFmt w:val="bullet"/>
      <w:lvlText w:val=""/>
      <w:lvlJc w:val="left"/>
      <w:pPr>
        <w:ind w:left="720" w:hanging="360"/>
      </w:pPr>
      <w:rPr>
        <w:rFonts w:ascii="Symbol" w:hAnsi="Symbol"/>
      </w:rPr>
    </w:lvl>
    <w:lvl w:ilvl="4" w:tplc="8BF6F1BE">
      <w:start w:val="1"/>
      <w:numFmt w:val="bullet"/>
      <w:lvlText w:val=""/>
      <w:lvlJc w:val="left"/>
      <w:pPr>
        <w:ind w:left="720" w:hanging="360"/>
      </w:pPr>
      <w:rPr>
        <w:rFonts w:ascii="Symbol" w:hAnsi="Symbol"/>
      </w:rPr>
    </w:lvl>
    <w:lvl w:ilvl="5" w:tplc="B5924AAC">
      <w:start w:val="1"/>
      <w:numFmt w:val="bullet"/>
      <w:lvlText w:val=""/>
      <w:lvlJc w:val="left"/>
      <w:pPr>
        <w:ind w:left="720" w:hanging="360"/>
      </w:pPr>
      <w:rPr>
        <w:rFonts w:ascii="Symbol" w:hAnsi="Symbol"/>
      </w:rPr>
    </w:lvl>
    <w:lvl w:ilvl="6" w:tplc="137CB866">
      <w:start w:val="1"/>
      <w:numFmt w:val="bullet"/>
      <w:lvlText w:val=""/>
      <w:lvlJc w:val="left"/>
      <w:pPr>
        <w:ind w:left="720" w:hanging="360"/>
      </w:pPr>
      <w:rPr>
        <w:rFonts w:ascii="Symbol" w:hAnsi="Symbol"/>
      </w:rPr>
    </w:lvl>
    <w:lvl w:ilvl="7" w:tplc="AE103A5E">
      <w:start w:val="1"/>
      <w:numFmt w:val="bullet"/>
      <w:lvlText w:val=""/>
      <w:lvlJc w:val="left"/>
      <w:pPr>
        <w:ind w:left="720" w:hanging="360"/>
      </w:pPr>
      <w:rPr>
        <w:rFonts w:ascii="Symbol" w:hAnsi="Symbol"/>
      </w:rPr>
    </w:lvl>
    <w:lvl w:ilvl="8" w:tplc="7E2E0DDC">
      <w:start w:val="1"/>
      <w:numFmt w:val="bullet"/>
      <w:lvlText w:val=""/>
      <w:lvlJc w:val="left"/>
      <w:pPr>
        <w:ind w:left="720" w:hanging="360"/>
      </w:pPr>
      <w:rPr>
        <w:rFonts w:ascii="Symbol" w:hAnsi="Symbol"/>
      </w:rPr>
    </w:lvl>
  </w:abstractNum>
  <w:abstractNum w:abstractNumId="13" w15:restartNumberingAfterBreak="0">
    <w:nsid w:val="29B94B19"/>
    <w:multiLevelType w:val="hybridMultilevel"/>
    <w:tmpl w:val="61B6D9D0"/>
    <w:lvl w:ilvl="0" w:tplc="8610A7D4">
      <w:start w:val="1"/>
      <w:numFmt w:val="bullet"/>
      <w:lvlText w:val=""/>
      <w:lvlJc w:val="left"/>
      <w:pPr>
        <w:ind w:left="720" w:hanging="360"/>
      </w:pPr>
      <w:rPr>
        <w:rFonts w:ascii="Symbol" w:hAnsi="Symbol"/>
      </w:rPr>
    </w:lvl>
    <w:lvl w:ilvl="1" w:tplc="F954B89E">
      <w:start w:val="1"/>
      <w:numFmt w:val="bullet"/>
      <w:lvlText w:val=""/>
      <w:lvlJc w:val="left"/>
      <w:pPr>
        <w:ind w:left="720" w:hanging="360"/>
      </w:pPr>
      <w:rPr>
        <w:rFonts w:ascii="Symbol" w:hAnsi="Symbol"/>
      </w:rPr>
    </w:lvl>
    <w:lvl w:ilvl="2" w:tplc="070CA4B4">
      <w:start w:val="1"/>
      <w:numFmt w:val="bullet"/>
      <w:lvlText w:val=""/>
      <w:lvlJc w:val="left"/>
      <w:pPr>
        <w:ind w:left="720" w:hanging="360"/>
      </w:pPr>
      <w:rPr>
        <w:rFonts w:ascii="Symbol" w:hAnsi="Symbol"/>
      </w:rPr>
    </w:lvl>
    <w:lvl w:ilvl="3" w:tplc="0D8AE8E0">
      <w:start w:val="1"/>
      <w:numFmt w:val="bullet"/>
      <w:lvlText w:val=""/>
      <w:lvlJc w:val="left"/>
      <w:pPr>
        <w:ind w:left="720" w:hanging="360"/>
      </w:pPr>
      <w:rPr>
        <w:rFonts w:ascii="Symbol" w:hAnsi="Symbol"/>
      </w:rPr>
    </w:lvl>
    <w:lvl w:ilvl="4" w:tplc="56A431E6">
      <w:start w:val="1"/>
      <w:numFmt w:val="bullet"/>
      <w:lvlText w:val=""/>
      <w:lvlJc w:val="left"/>
      <w:pPr>
        <w:ind w:left="720" w:hanging="360"/>
      </w:pPr>
      <w:rPr>
        <w:rFonts w:ascii="Symbol" w:hAnsi="Symbol"/>
      </w:rPr>
    </w:lvl>
    <w:lvl w:ilvl="5" w:tplc="935CB56A">
      <w:start w:val="1"/>
      <w:numFmt w:val="bullet"/>
      <w:lvlText w:val=""/>
      <w:lvlJc w:val="left"/>
      <w:pPr>
        <w:ind w:left="720" w:hanging="360"/>
      </w:pPr>
      <w:rPr>
        <w:rFonts w:ascii="Symbol" w:hAnsi="Symbol"/>
      </w:rPr>
    </w:lvl>
    <w:lvl w:ilvl="6" w:tplc="2F38DA6A">
      <w:start w:val="1"/>
      <w:numFmt w:val="bullet"/>
      <w:lvlText w:val=""/>
      <w:lvlJc w:val="left"/>
      <w:pPr>
        <w:ind w:left="720" w:hanging="360"/>
      </w:pPr>
      <w:rPr>
        <w:rFonts w:ascii="Symbol" w:hAnsi="Symbol"/>
      </w:rPr>
    </w:lvl>
    <w:lvl w:ilvl="7" w:tplc="D25A6E58">
      <w:start w:val="1"/>
      <w:numFmt w:val="bullet"/>
      <w:lvlText w:val=""/>
      <w:lvlJc w:val="left"/>
      <w:pPr>
        <w:ind w:left="720" w:hanging="360"/>
      </w:pPr>
      <w:rPr>
        <w:rFonts w:ascii="Symbol" w:hAnsi="Symbol"/>
      </w:rPr>
    </w:lvl>
    <w:lvl w:ilvl="8" w:tplc="BD1A295C">
      <w:start w:val="1"/>
      <w:numFmt w:val="bullet"/>
      <w:lvlText w:val=""/>
      <w:lvlJc w:val="left"/>
      <w:pPr>
        <w:ind w:left="720" w:hanging="360"/>
      </w:pPr>
      <w:rPr>
        <w:rFonts w:ascii="Symbol" w:hAnsi="Symbol"/>
      </w:rPr>
    </w:lvl>
  </w:abstractNum>
  <w:abstractNum w:abstractNumId="14" w15:restartNumberingAfterBreak="0">
    <w:nsid w:val="2DDA2DF9"/>
    <w:multiLevelType w:val="hybridMultilevel"/>
    <w:tmpl w:val="ECC4CA9E"/>
    <w:lvl w:ilvl="0" w:tplc="A5704BD2">
      <w:start w:val="1"/>
      <w:numFmt w:val="bullet"/>
      <w:lvlText w:val=""/>
      <w:lvlJc w:val="left"/>
      <w:pPr>
        <w:ind w:left="720" w:hanging="360"/>
      </w:pPr>
      <w:rPr>
        <w:rFonts w:ascii="Symbol" w:hAnsi="Symbol"/>
      </w:rPr>
    </w:lvl>
    <w:lvl w:ilvl="1" w:tplc="2C4CE9EE">
      <w:start w:val="1"/>
      <w:numFmt w:val="bullet"/>
      <w:lvlText w:val=""/>
      <w:lvlJc w:val="left"/>
      <w:pPr>
        <w:ind w:left="720" w:hanging="360"/>
      </w:pPr>
      <w:rPr>
        <w:rFonts w:ascii="Symbol" w:hAnsi="Symbol"/>
      </w:rPr>
    </w:lvl>
    <w:lvl w:ilvl="2" w:tplc="E5C2CD86">
      <w:start w:val="1"/>
      <w:numFmt w:val="bullet"/>
      <w:lvlText w:val=""/>
      <w:lvlJc w:val="left"/>
      <w:pPr>
        <w:ind w:left="720" w:hanging="360"/>
      </w:pPr>
      <w:rPr>
        <w:rFonts w:ascii="Symbol" w:hAnsi="Symbol"/>
      </w:rPr>
    </w:lvl>
    <w:lvl w:ilvl="3" w:tplc="3A425C46">
      <w:start w:val="1"/>
      <w:numFmt w:val="bullet"/>
      <w:lvlText w:val=""/>
      <w:lvlJc w:val="left"/>
      <w:pPr>
        <w:ind w:left="720" w:hanging="360"/>
      </w:pPr>
      <w:rPr>
        <w:rFonts w:ascii="Symbol" w:hAnsi="Symbol"/>
      </w:rPr>
    </w:lvl>
    <w:lvl w:ilvl="4" w:tplc="5DA4ECDA">
      <w:start w:val="1"/>
      <w:numFmt w:val="bullet"/>
      <w:lvlText w:val=""/>
      <w:lvlJc w:val="left"/>
      <w:pPr>
        <w:ind w:left="720" w:hanging="360"/>
      </w:pPr>
      <w:rPr>
        <w:rFonts w:ascii="Symbol" w:hAnsi="Symbol"/>
      </w:rPr>
    </w:lvl>
    <w:lvl w:ilvl="5" w:tplc="1D88538A">
      <w:start w:val="1"/>
      <w:numFmt w:val="bullet"/>
      <w:lvlText w:val=""/>
      <w:lvlJc w:val="left"/>
      <w:pPr>
        <w:ind w:left="720" w:hanging="360"/>
      </w:pPr>
      <w:rPr>
        <w:rFonts w:ascii="Symbol" w:hAnsi="Symbol"/>
      </w:rPr>
    </w:lvl>
    <w:lvl w:ilvl="6" w:tplc="2FE83A60">
      <w:start w:val="1"/>
      <w:numFmt w:val="bullet"/>
      <w:lvlText w:val=""/>
      <w:lvlJc w:val="left"/>
      <w:pPr>
        <w:ind w:left="720" w:hanging="360"/>
      </w:pPr>
      <w:rPr>
        <w:rFonts w:ascii="Symbol" w:hAnsi="Symbol"/>
      </w:rPr>
    </w:lvl>
    <w:lvl w:ilvl="7" w:tplc="C9F0B194">
      <w:start w:val="1"/>
      <w:numFmt w:val="bullet"/>
      <w:lvlText w:val=""/>
      <w:lvlJc w:val="left"/>
      <w:pPr>
        <w:ind w:left="720" w:hanging="360"/>
      </w:pPr>
      <w:rPr>
        <w:rFonts w:ascii="Symbol" w:hAnsi="Symbol"/>
      </w:rPr>
    </w:lvl>
    <w:lvl w:ilvl="8" w:tplc="FDF43500">
      <w:start w:val="1"/>
      <w:numFmt w:val="bullet"/>
      <w:lvlText w:val=""/>
      <w:lvlJc w:val="left"/>
      <w:pPr>
        <w:ind w:left="720" w:hanging="360"/>
      </w:pPr>
      <w:rPr>
        <w:rFonts w:ascii="Symbol" w:hAnsi="Symbol"/>
      </w:rPr>
    </w:lvl>
  </w:abstractNum>
  <w:abstractNum w:abstractNumId="15"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03DB4"/>
    <w:multiLevelType w:val="hybridMultilevel"/>
    <w:tmpl w:val="AD228694"/>
    <w:lvl w:ilvl="0" w:tplc="5E4846DA">
      <w:start w:val="1"/>
      <w:numFmt w:val="bullet"/>
      <w:lvlText w:val=""/>
      <w:lvlJc w:val="left"/>
      <w:pPr>
        <w:ind w:left="720" w:hanging="360"/>
      </w:pPr>
      <w:rPr>
        <w:rFonts w:ascii="Symbol" w:hAnsi="Symbol"/>
      </w:rPr>
    </w:lvl>
    <w:lvl w:ilvl="1" w:tplc="8C3C7A7E">
      <w:start w:val="1"/>
      <w:numFmt w:val="bullet"/>
      <w:lvlText w:val=""/>
      <w:lvlJc w:val="left"/>
      <w:pPr>
        <w:ind w:left="720" w:hanging="360"/>
      </w:pPr>
      <w:rPr>
        <w:rFonts w:ascii="Symbol" w:hAnsi="Symbol"/>
      </w:rPr>
    </w:lvl>
    <w:lvl w:ilvl="2" w:tplc="BC7432E2">
      <w:start w:val="1"/>
      <w:numFmt w:val="bullet"/>
      <w:lvlText w:val=""/>
      <w:lvlJc w:val="left"/>
      <w:pPr>
        <w:ind w:left="720" w:hanging="360"/>
      </w:pPr>
      <w:rPr>
        <w:rFonts w:ascii="Symbol" w:hAnsi="Symbol"/>
      </w:rPr>
    </w:lvl>
    <w:lvl w:ilvl="3" w:tplc="60980168">
      <w:start w:val="1"/>
      <w:numFmt w:val="bullet"/>
      <w:lvlText w:val=""/>
      <w:lvlJc w:val="left"/>
      <w:pPr>
        <w:ind w:left="720" w:hanging="360"/>
      </w:pPr>
      <w:rPr>
        <w:rFonts w:ascii="Symbol" w:hAnsi="Symbol"/>
      </w:rPr>
    </w:lvl>
    <w:lvl w:ilvl="4" w:tplc="302670FE">
      <w:start w:val="1"/>
      <w:numFmt w:val="bullet"/>
      <w:lvlText w:val=""/>
      <w:lvlJc w:val="left"/>
      <w:pPr>
        <w:ind w:left="720" w:hanging="360"/>
      </w:pPr>
      <w:rPr>
        <w:rFonts w:ascii="Symbol" w:hAnsi="Symbol"/>
      </w:rPr>
    </w:lvl>
    <w:lvl w:ilvl="5" w:tplc="2FC01DE6">
      <w:start w:val="1"/>
      <w:numFmt w:val="bullet"/>
      <w:lvlText w:val=""/>
      <w:lvlJc w:val="left"/>
      <w:pPr>
        <w:ind w:left="720" w:hanging="360"/>
      </w:pPr>
      <w:rPr>
        <w:rFonts w:ascii="Symbol" w:hAnsi="Symbol"/>
      </w:rPr>
    </w:lvl>
    <w:lvl w:ilvl="6" w:tplc="5D2CD8A0">
      <w:start w:val="1"/>
      <w:numFmt w:val="bullet"/>
      <w:lvlText w:val=""/>
      <w:lvlJc w:val="left"/>
      <w:pPr>
        <w:ind w:left="720" w:hanging="360"/>
      </w:pPr>
      <w:rPr>
        <w:rFonts w:ascii="Symbol" w:hAnsi="Symbol"/>
      </w:rPr>
    </w:lvl>
    <w:lvl w:ilvl="7" w:tplc="19E26710">
      <w:start w:val="1"/>
      <w:numFmt w:val="bullet"/>
      <w:lvlText w:val=""/>
      <w:lvlJc w:val="left"/>
      <w:pPr>
        <w:ind w:left="720" w:hanging="360"/>
      </w:pPr>
      <w:rPr>
        <w:rFonts w:ascii="Symbol" w:hAnsi="Symbol"/>
      </w:rPr>
    </w:lvl>
    <w:lvl w:ilvl="8" w:tplc="3BFA548E">
      <w:start w:val="1"/>
      <w:numFmt w:val="bullet"/>
      <w:lvlText w:val=""/>
      <w:lvlJc w:val="left"/>
      <w:pPr>
        <w:ind w:left="720" w:hanging="360"/>
      </w:pPr>
      <w:rPr>
        <w:rFonts w:ascii="Symbol" w:hAnsi="Symbol"/>
      </w:rPr>
    </w:lvl>
  </w:abstractNum>
  <w:abstractNum w:abstractNumId="17" w15:restartNumberingAfterBreak="0">
    <w:nsid w:val="4D3E0660"/>
    <w:multiLevelType w:val="hybridMultilevel"/>
    <w:tmpl w:val="958CB65A"/>
    <w:lvl w:ilvl="0" w:tplc="20EC6EF2">
      <w:start w:val="1"/>
      <w:numFmt w:val="bullet"/>
      <w:lvlText w:val=""/>
      <w:lvlJc w:val="left"/>
      <w:pPr>
        <w:ind w:left="720" w:hanging="360"/>
      </w:pPr>
      <w:rPr>
        <w:rFonts w:ascii="Symbol" w:hAnsi="Symbol"/>
      </w:rPr>
    </w:lvl>
    <w:lvl w:ilvl="1" w:tplc="C4687962">
      <w:start w:val="1"/>
      <w:numFmt w:val="bullet"/>
      <w:lvlText w:val=""/>
      <w:lvlJc w:val="left"/>
      <w:pPr>
        <w:ind w:left="720" w:hanging="360"/>
      </w:pPr>
      <w:rPr>
        <w:rFonts w:ascii="Symbol" w:hAnsi="Symbol"/>
      </w:rPr>
    </w:lvl>
    <w:lvl w:ilvl="2" w:tplc="2B8032DE">
      <w:start w:val="1"/>
      <w:numFmt w:val="bullet"/>
      <w:lvlText w:val=""/>
      <w:lvlJc w:val="left"/>
      <w:pPr>
        <w:ind w:left="720" w:hanging="360"/>
      </w:pPr>
      <w:rPr>
        <w:rFonts w:ascii="Symbol" w:hAnsi="Symbol"/>
      </w:rPr>
    </w:lvl>
    <w:lvl w:ilvl="3" w:tplc="C5D033AC">
      <w:start w:val="1"/>
      <w:numFmt w:val="bullet"/>
      <w:lvlText w:val=""/>
      <w:lvlJc w:val="left"/>
      <w:pPr>
        <w:ind w:left="720" w:hanging="360"/>
      </w:pPr>
      <w:rPr>
        <w:rFonts w:ascii="Symbol" w:hAnsi="Symbol"/>
      </w:rPr>
    </w:lvl>
    <w:lvl w:ilvl="4" w:tplc="B2A050F4">
      <w:start w:val="1"/>
      <w:numFmt w:val="bullet"/>
      <w:lvlText w:val=""/>
      <w:lvlJc w:val="left"/>
      <w:pPr>
        <w:ind w:left="720" w:hanging="360"/>
      </w:pPr>
      <w:rPr>
        <w:rFonts w:ascii="Symbol" w:hAnsi="Symbol"/>
      </w:rPr>
    </w:lvl>
    <w:lvl w:ilvl="5" w:tplc="F1866298">
      <w:start w:val="1"/>
      <w:numFmt w:val="bullet"/>
      <w:lvlText w:val=""/>
      <w:lvlJc w:val="left"/>
      <w:pPr>
        <w:ind w:left="720" w:hanging="360"/>
      </w:pPr>
      <w:rPr>
        <w:rFonts w:ascii="Symbol" w:hAnsi="Symbol"/>
      </w:rPr>
    </w:lvl>
    <w:lvl w:ilvl="6" w:tplc="EFC87F70">
      <w:start w:val="1"/>
      <w:numFmt w:val="bullet"/>
      <w:lvlText w:val=""/>
      <w:lvlJc w:val="left"/>
      <w:pPr>
        <w:ind w:left="720" w:hanging="360"/>
      </w:pPr>
      <w:rPr>
        <w:rFonts w:ascii="Symbol" w:hAnsi="Symbol"/>
      </w:rPr>
    </w:lvl>
    <w:lvl w:ilvl="7" w:tplc="88A22542">
      <w:start w:val="1"/>
      <w:numFmt w:val="bullet"/>
      <w:lvlText w:val=""/>
      <w:lvlJc w:val="left"/>
      <w:pPr>
        <w:ind w:left="720" w:hanging="360"/>
      </w:pPr>
      <w:rPr>
        <w:rFonts w:ascii="Symbol" w:hAnsi="Symbol"/>
      </w:rPr>
    </w:lvl>
    <w:lvl w:ilvl="8" w:tplc="BE02CFC2">
      <w:start w:val="1"/>
      <w:numFmt w:val="bullet"/>
      <w:lvlText w:val=""/>
      <w:lvlJc w:val="left"/>
      <w:pPr>
        <w:ind w:left="720" w:hanging="360"/>
      </w:pPr>
      <w:rPr>
        <w:rFonts w:ascii="Symbol" w:hAnsi="Symbol"/>
      </w:rPr>
    </w:lvl>
  </w:abstractNum>
  <w:abstractNum w:abstractNumId="18" w15:restartNumberingAfterBreak="0">
    <w:nsid w:val="5A067036"/>
    <w:multiLevelType w:val="hybridMultilevel"/>
    <w:tmpl w:val="0E226B26"/>
    <w:lvl w:ilvl="0" w:tplc="31666258">
      <w:start w:val="1"/>
      <w:numFmt w:val="bullet"/>
      <w:lvlText w:val=""/>
      <w:lvlJc w:val="left"/>
      <w:pPr>
        <w:ind w:left="720" w:hanging="360"/>
      </w:pPr>
      <w:rPr>
        <w:rFonts w:ascii="Symbol" w:hAnsi="Symbol"/>
      </w:rPr>
    </w:lvl>
    <w:lvl w:ilvl="1" w:tplc="48AEC9BE">
      <w:start w:val="1"/>
      <w:numFmt w:val="bullet"/>
      <w:lvlText w:val=""/>
      <w:lvlJc w:val="left"/>
      <w:pPr>
        <w:ind w:left="720" w:hanging="360"/>
      </w:pPr>
      <w:rPr>
        <w:rFonts w:ascii="Symbol" w:hAnsi="Symbol"/>
      </w:rPr>
    </w:lvl>
    <w:lvl w:ilvl="2" w:tplc="F52E8404">
      <w:start w:val="1"/>
      <w:numFmt w:val="bullet"/>
      <w:lvlText w:val=""/>
      <w:lvlJc w:val="left"/>
      <w:pPr>
        <w:ind w:left="720" w:hanging="360"/>
      </w:pPr>
      <w:rPr>
        <w:rFonts w:ascii="Symbol" w:hAnsi="Symbol"/>
      </w:rPr>
    </w:lvl>
    <w:lvl w:ilvl="3" w:tplc="25CEB23A">
      <w:start w:val="1"/>
      <w:numFmt w:val="bullet"/>
      <w:lvlText w:val=""/>
      <w:lvlJc w:val="left"/>
      <w:pPr>
        <w:ind w:left="720" w:hanging="360"/>
      </w:pPr>
      <w:rPr>
        <w:rFonts w:ascii="Symbol" w:hAnsi="Symbol"/>
      </w:rPr>
    </w:lvl>
    <w:lvl w:ilvl="4" w:tplc="043273AA">
      <w:start w:val="1"/>
      <w:numFmt w:val="bullet"/>
      <w:lvlText w:val=""/>
      <w:lvlJc w:val="left"/>
      <w:pPr>
        <w:ind w:left="720" w:hanging="360"/>
      </w:pPr>
      <w:rPr>
        <w:rFonts w:ascii="Symbol" w:hAnsi="Symbol"/>
      </w:rPr>
    </w:lvl>
    <w:lvl w:ilvl="5" w:tplc="B71E79C2">
      <w:start w:val="1"/>
      <w:numFmt w:val="bullet"/>
      <w:lvlText w:val=""/>
      <w:lvlJc w:val="left"/>
      <w:pPr>
        <w:ind w:left="720" w:hanging="360"/>
      </w:pPr>
      <w:rPr>
        <w:rFonts w:ascii="Symbol" w:hAnsi="Symbol"/>
      </w:rPr>
    </w:lvl>
    <w:lvl w:ilvl="6" w:tplc="9C1683A2">
      <w:start w:val="1"/>
      <w:numFmt w:val="bullet"/>
      <w:lvlText w:val=""/>
      <w:lvlJc w:val="left"/>
      <w:pPr>
        <w:ind w:left="720" w:hanging="360"/>
      </w:pPr>
      <w:rPr>
        <w:rFonts w:ascii="Symbol" w:hAnsi="Symbol"/>
      </w:rPr>
    </w:lvl>
    <w:lvl w:ilvl="7" w:tplc="4984CEA0">
      <w:start w:val="1"/>
      <w:numFmt w:val="bullet"/>
      <w:lvlText w:val=""/>
      <w:lvlJc w:val="left"/>
      <w:pPr>
        <w:ind w:left="720" w:hanging="360"/>
      </w:pPr>
      <w:rPr>
        <w:rFonts w:ascii="Symbol" w:hAnsi="Symbol"/>
      </w:rPr>
    </w:lvl>
    <w:lvl w:ilvl="8" w:tplc="820A1800">
      <w:start w:val="1"/>
      <w:numFmt w:val="bullet"/>
      <w:lvlText w:val=""/>
      <w:lvlJc w:val="left"/>
      <w:pPr>
        <w:ind w:left="720" w:hanging="360"/>
      </w:pPr>
      <w:rPr>
        <w:rFonts w:ascii="Symbol" w:hAnsi="Symbol"/>
      </w:rPr>
    </w:lvl>
  </w:abstractNum>
  <w:abstractNum w:abstractNumId="19" w15:restartNumberingAfterBreak="0">
    <w:nsid w:val="5B1447AF"/>
    <w:multiLevelType w:val="hybridMultilevel"/>
    <w:tmpl w:val="776CD6EC"/>
    <w:lvl w:ilvl="0" w:tplc="B9AC6AF2">
      <w:start w:val="1"/>
      <w:numFmt w:val="bullet"/>
      <w:lvlText w:val=""/>
      <w:lvlJc w:val="left"/>
      <w:pPr>
        <w:ind w:left="720" w:hanging="360"/>
      </w:pPr>
      <w:rPr>
        <w:rFonts w:ascii="Symbol" w:hAnsi="Symbol"/>
      </w:rPr>
    </w:lvl>
    <w:lvl w:ilvl="1" w:tplc="351E21C8">
      <w:start w:val="1"/>
      <w:numFmt w:val="bullet"/>
      <w:lvlText w:val=""/>
      <w:lvlJc w:val="left"/>
      <w:pPr>
        <w:ind w:left="720" w:hanging="360"/>
      </w:pPr>
      <w:rPr>
        <w:rFonts w:ascii="Symbol" w:hAnsi="Symbol"/>
      </w:rPr>
    </w:lvl>
    <w:lvl w:ilvl="2" w:tplc="4E86CF08">
      <w:start w:val="1"/>
      <w:numFmt w:val="bullet"/>
      <w:lvlText w:val=""/>
      <w:lvlJc w:val="left"/>
      <w:pPr>
        <w:ind w:left="720" w:hanging="360"/>
      </w:pPr>
      <w:rPr>
        <w:rFonts w:ascii="Symbol" w:hAnsi="Symbol"/>
      </w:rPr>
    </w:lvl>
    <w:lvl w:ilvl="3" w:tplc="23A84D76">
      <w:start w:val="1"/>
      <w:numFmt w:val="bullet"/>
      <w:lvlText w:val=""/>
      <w:lvlJc w:val="left"/>
      <w:pPr>
        <w:ind w:left="720" w:hanging="360"/>
      </w:pPr>
      <w:rPr>
        <w:rFonts w:ascii="Symbol" w:hAnsi="Symbol"/>
      </w:rPr>
    </w:lvl>
    <w:lvl w:ilvl="4" w:tplc="0E08A4C8">
      <w:start w:val="1"/>
      <w:numFmt w:val="bullet"/>
      <w:lvlText w:val=""/>
      <w:lvlJc w:val="left"/>
      <w:pPr>
        <w:ind w:left="720" w:hanging="360"/>
      </w:pPr>
      <w:rPr>
        <w:rFonts w:ascii="Symbol" w:hAnsi="Symbol"/>
      </w:rPr>
    </w:lvl>
    <w:lvl w:ilvl="5" w:tplc="0146385C">
      <w:start w:val="1"/>
      <w:numFmt w:val="bullet"/>
      <w:lvlText w:val=""/>
      <w:lvlJc w:val="left"/>
      <w:pPr>
        <w:ind w:left="720" w:hanging="360"/>
      </w:pPr>
      <w:rPr>
        <w:rFonts w:ascii="Symbol" w:hAnsi="Symbol"/>
      </w:rPr>
    </w:lvl>
    <w:lvl w:ilvl="6" w:tplc="784ECB3E">
      <w:start w:val="1"/>
      <w:numFmt w:val="bullet"/>
      <w:lvlText w:val=""/>
      <w:lvlJc w:val="left"/>
      <w:pPr>
        <w:ind w:left="720" w:hanging="360"/>
      </w:pPr>
      <w:rPr>
        <w:rFonts w:ascii="Symbol" w:hAnsi="Symbol"/>
      </w:rPr>
    </w:lvl>
    <w:lvl w:ilvl="7" w:tplc="B4E413C2">
      <w:start w:val="1"/>
      <w:numFmt w:val="bullet"/>
      <w:lvlText w:val=""/>
      <w:lvlJc w:val="left"/>
      <w:pPr>
        <w:ind w:left="720" w:hanging="360"/>
      </w:pPr>
      <w:rPr>
        <w:rFonts w:ascii="Symbol" w:hAnsi="Symbol"/>
      </w:rPr>
    </w:lvl>
    <w:lvl w:ilvl="8" w:tplc="6B040D24">
      <w:start w:val="1"/>
      <w:numFmt w:val="bullet"/>
      <w:lvlText w:val=""/>
      <w:lvlJc w:val="left"/>
      <w:pPr>
        <w:ind w:left="720" w:hanging="360"/>
      </w:pPr>
      <w:rPr>
        <w:rFonts w:ascii="Symbol" w:hAnsi="Symbol"/>
      </w:rPr>
    </w:lvl>
  </w:abstractNum>
  <w:abstractNum w:abstractNumId="20" w15:restartNumberingAfterBreak="0">
    <w:nsid w:val="6B8B7385"/>
    <w:multiLevelType w:val="hybridMultilevel"/>
    <w:tmpl w:val="12BAEC9E"/>
    <w:lvl w:ilvl="0" w:tplc="30128182">
      <w:start w:val="1"/>
      <w:numFmt w:val="bullet"/>
      <w:lvlText w:val=""/>
      <w:lvlJc w:val="left"/>
      <w:pPr>
        <w:ind w:left="720" w:hanging="360"/>
      </w:pPr>
      <w:rPr>
        <w:rFonts w:ascii="Symbol" w:hAnsi="Symbol"/>
      </w:rPr>
    </w:lvl>
    <w:lvl w:ilvl="1" w:tplc="F0301C40">
      <w:start w:val="1"/>
      <w:numFmt w:val="bullet"/>
      <w:lvlText w:val=""/>
      <w:lvlJc w:val="left"/>
      <w:pPr>
        <w:ind w:left="720" w:hanging="360"/>
      </w:pPr>
      <w:rPr>
        <w:rFonts w:ascii="Symbol" w:hAnsi="Symbol"/>
      </w:rPr>
    </w:lvl>
    <w:lvl w:ilvl="2" w:tplc="1ABCDE58">
      <w:start w:val="1"/>
      <w:numFmt w:val="bullet"/>
      <w:lvlText w:val=""/>
      <w:lvlJc w:val="left"/>
      <w:pPr>
        <w:ind w:left="720" w:hanging="360"/>
      </w:pPr>
      <w:rPr>
        <w:rFonts w:ascii="Symbol" w:hAnsi="Symbol"/>
      </w:rPr>
    </w:lvl>
    <w:lvl w:ilvl="3" w:tplc="7C287C08">
      <w:start w:val="1"/>
      <w:numFmt w:val="bullet"/>
      <w:lvlText w:val=""/>
      <w:lvlJc w:val="left"/>
      <w:pPr>
        <w:ind w:left="720" w:hanging="360"/>
      </w:pPr>
      <w:rPr>
        <w:rFonts w:ascii="Symbol" w:hAnsi="Symbol"/>
      </w:rPr>
    </w:lvl>
    <w:lvl w:ilvl="4" w:tplc="E21A7BD6">
      <w:start w:val="1"/>
      <w:numFmt w:val="bullet"/>
      <w:lvlText w:val=""/>
      <w:lvlJc w:val="left"/>
      <w:pPr>
        <w:ind w:left="720" w:hanging="360"/>
      </w:pPr>
      <w:rPr>
        <w:rFonts w:ascii="Symbol" w:hAnsi="Symbol"/>
      </w:rPr>
    </w:lvl>
    <w:lvl w:ilvl="5" w:tplc="5F06D806">
      <w:start w:val="1"/>
      <w:numFmt w:val="bullet"/>
      <w:lvlText w:val=""/>
      <w:lvlJc w:val="left"/>
      <w:pPr>
        <w:ind w:left="720" w:hanging="360"/>
      </w:pPr>
      <w:rPr>
        <w:rFonts w:ascii="Symbol" w:hAnsi="Symbol"/>
      </w:rPr>
    </w:lvl>
    <w:lvl w:ilvl="6" w:tplc="DC4CF600">
      <w:start w:val="1"/>
      <w:numFmt w:val="bullet"/>
      <w:lvlText w:val=""/>
      <w:lvlJc w:val="left"/>
      <w:pPr>
        <w:ind w:left="720" w:hanging="360"/>
      </w:pPr>
      <w:rPr>
        <w:rFonts w:ascii="Symbol" w:hAnsi="Symbol"/>
      </w:rPr>
    </w:lvl>
    <w:lvl w:ilvl="7" w:tplc="FC9A4B8C">
      <w:start w:val="1"/>
      <w:numFmt w:val="bullet"/>
      <w:lvlText w:val=""/>
      <w:lvlJc w:val="left"/>
      <w:pPr>
        <w:ind w:left="720" w:hanging="360"/>
      </w:pPr>
      <w:rPr>
        <w:rFonts w:ascii="Symbol" w:hAnsi="Symbol"/>
      </w:rPr>
    </w:lvl>
    <w:lvl w:ilvl="8" w:tplc="9AA88988">
      <w:start w:val="1"/>
      <w:numFmt w:val="bullet"/>
      <w:lvlText w:val=""/>
      <w:lvlJc w:val="left"/>
      <w:pPr>
        <w:ind w:left="720" w:hanging="360"/>
      </w:pPr>
      <w:rPr>
        <w:rFonts w:ascii="Symbol" w:hAnsi="Symbol"/>
      </w:rPr>
    </w:lvl>
  </w:abstractNum>
  <w:abstractNum w:abstractNumId="21" w15:restartNumberingAfterBreak="0">
    <w:nsid w:val="6CAB220F"/>
    <w:multiLevelType w:val="hybridMultilevel"/>
    <w:tmpl w:val="C41CF17E"/>
    <w:lvl w:ilvl="0" w:tplc="35BE1C02">
      <w:start w:val="1"/>
      <w:numFmt w:val="bullet"/>
      <w:lvlText w:val=""/>
      <w:lvlJc w:val="left"/>
      <w:pPr>
        <w:ind w:left="720" w:hanging="360"/>
      </w:pPr>
      <w:rPr>
        <w:rFonts w:ascii="Symbol" w:hAnsi="Symbol"/>
      </w:rPr>
    </w:lvl>
    <w:lvl w:ilvl="1" w:tplc="FB221564">
      <w:start w:val="1"/>
      <w:numFmt w:val="bullet"/>
      <w:lvlText w:val=""/>
      <w:lvlJc w:val="left"/>
      <w:pPr>
        <w:ind w:left="720" w:hanging="360"/>
      </w:pPr>
      <w:rPr>
        <w:rFonts w:ascii="Symbol" w:hAnsi="Symbol"/>
      </w:rPr>
    </w:lvl>
    <w:lvl w:ilvl="2" w:tplc="21F63232">
      <w:start w:val="1"/>
      <w:numFmt w:val="bullet"/>
      <w:lvlText w:val=""/>
      <w:lvlJc w:val="left"/>
      <w:pPr>
        <w:ind w:left="720" w:hanging="360"/>
      </w:pPr>
      <w:rPr>
        <w:rFonts w:ascii="Symbol" w:hAnsi="Symbol"/>
      </w:rPr>
    </w:lvl>
    <w:lvl w:ilvl="3" w:tplc="FCE220E0">
      <w:start w:val="1"/>
      <w:numFmt w:val="bullet"/>
      <w:lvlText w:val=""/>
      <w:lvlJc w:val="left"/>
      <w:pPr>
        <w:ind w:left="720" w:hanging="360"/>
      </w:pPr>
      <w:rPr>
        <w:rFonts w:ascii="Symbol" w:hAnsi="Symbol"/>
      </w:rPr>
    </w:lvl>
    <w:lvl w:ilvl="4" w:tplc="911A2178">
      <w:start w:val="1"/>
      <w:numFmt w:val="bullet"/>
      <w:lvlText w:val=""/>
      <w:lvlJc w:val="left"/>
      <w:pPr>
        <w:ind w:left="720" w:hanging="360"/>
      </w:pPr>
      <w:rPr>
        <w:rFonts w:ascii="Symbol" w:hAnsi="Symbol"/>
      </w:rPr>
    </w:lvl>
    <w:lvl w:ilvl="5" w:tplc="7C229176">
      <w:start w:val="1"/>
      <w:numFmt w:val="bullet"/>
      <w:lvlText w:val=""/>
      <w:lvlJc w:val="left"/>
      <w:pPr>
        <w:ind w:left="720" w:hanging="360"/>
      </w:pPr>
      <w:rPr>
        <w:rFonts w:ascii="Symbol" w:hAnsi="Symbol"/>
      </w:rPr>
    </w:lvl>
    <w:lvl w:ilvl="6" w:tplc="09A2C6C6">
      <w:start w:val="1"/>
      <w:numFmt w:val="bullet"/>
      <w:lvlText w:val=""/>
      <w:lvlJc w:val="left"/>
      <w:pPr>
        <w:ind w:left="720" w:hanging="360"/>
      </w:pPr>
      <w:rPr>
        <w:rFonts w:ascii="Symbol" w:hAnsi="Symbol"/>
      </w:rPr>
    </w:lvl>
    <w:lvl w:ilvl="7" w:tplc="3E0CC7A8">
      <w:start w:val="1"/>
      <w:numFmt w:val="bullet"/>
      <w:lvlText w:val=""/>
      <w:lvlJc w:val="left"/>
      <w:pPr>
        <w:ind w:left="720" w:hanging="360"/>
      </w:pPr>
      <w:rPr>
        <w:rFonts w:ascii="Symbol" w:hAnsi="Symbol"/>
      </w:rPr>
    </w:lvl>
    <w:lvl w:ilvl="8" w:tplc="1F4C1F26">
      <w:start w:val="1"/>
      <w:numFmt w:val="bullet"/>
      <w:lvlText w:val=""/>
      <w:lvlJc w:val="left"/>
      <w:pPr>
        <w:ind w:left="720" w:hanging="360"/>
      </w:pPr>
      <w:rPr>
        <w:rFonts w:ascii="Symbol" w:hAnsi="Symbol"/>
      </w:rPr>
    </w:lvl>
  </w:abstractNum>
  <w:abstractNum w:abstractNumId="22" w15:restartNumberingAfterBreak="0">
    <w:nsid w:val="737409D2"/>
    <w:multiLevelType w:val="hybridMultilevel"/>
    <w:tmpl w:val="BCEC2A58"/>
    <w:lvl w:ilvl="0" w:tplc="BF3E289C">
      <w:start w:val="1"/>
      <w:numFmt w:val="bullet"/>
      <w:lvlText w:val=""/>
      <w:lvlJc w:val="left"/>
      <w:pPr>
        <w:ind w:left="720" w:hanging="360"/>
      </w:pPr>
      <w:rPr>
        <w:rFonts w:ascii="Symbol" w:hAnsi="Symbol"/>
      </w:rPr>
    </w:lvl>
    <w:lvl w:ilvl="1" w:tplc="45D09E76">
      <w:start w:val="1"/>
      <w:numFmt w:val="bullet"/>
      <w:lvlText w:val=""/>
      <w:lvlJc w:val="left"/>
      <w:pPr>
        <w:ind w:left="720" w:hanging="360"/>
      </w:pPr>
      <w:rPr>
        <w:rFonts w:ascii="Symbol" w:hAnsi="Symbol"/>
      </w:rPr>
    </w:lvl>
    <w:lvl w:ilvl="2" w:tplc="B0EAAB50">
      <w:start w:val="1"/>
      <w:numFmt w:val="bullet"/>
      <w:lvlText w:val=""/>
      <w:lvlJc w:val="left"/>
      <w:pPr>
        <w:ind w:left="720" w:hanging="360"/>
      </w:pPr>
      <w:rPr>
        <w:rFonts w:ascii="Symbol" w:hAnsi="Symbol"/>
      </w:rPr>
    </w:lvl>
    <w:lvl w:ilvl="3" w:tplc="8A9E4014">
      <w:start w:val="1"/>
      <w:numFmt w:val="bullet"/>
      <w:lvlText w:val=""/>
      <w:lvlJc w:val="left"/>
      <w:pPr>
        <w:ind w:left="720" w:hanging="360"/>
      </w:pPr>
      <w:rPr>
        <w:rFonts w:ascii="Symbol" w:hAnsi="Symbol"/>
      </w:rPr>
    </w:lvl>
    <w:lvl w:ilvl="4" w:tplc="88C46028">
      <w:start w:val="1"/>
      <w:numFmt w:val="bullet"/>
      <w:lvlText w:val=""/>
      <w:lvlJc w:val="left"/>
      <w:pPr>
        <w:ind w:left="720" w:hanging="360"/>
      </w:pPr>
      <w:rPr>
        <w:rFonts w:ascii="Symbol" w:hAnsi="Symbol"/>
      </w:rPr>
    </w:lvl>
    <w:lvl w:ilvl="5" w:tplc="3A6E19E4">
      <w:start w:val="1"/>
      <w:numFmt w:val="bullet"/>
      <w:lvlText w:val=""/>
      <w:lvlJc w:val="left"/>
      <w:pPr>
        <w:ind w:left="720" w:hanging="360"/>
      </w:pPr>
      <w:rPr>
        <w:rFonts w:ascii="Symbol" w:hAnsi="Symbol"/>
      </w:rPr>
    </w:lvl>
    <w:lvl w:ilvl="6" w:tplc="B4943E50">
      <w:start w:val="1"/>
      <w:numFmt w:val="bullet"/>
      <w:lvlText w:val=""/>
      <w:lvlJc w:val="left"/>
      <w:pPr>
        <w:ind w:left="720" w:hanging="360"/>
      </w:pPr>
      <w:rPr>
        <w:rFonts w:ascii="Symbol" w:hAnsi="Symbol"/>
      </w:rPr>
    </w:lvl>
    <w:lvl w:ilvl="7" w:tplc="DB1070BE">
      <w:start w:val="1"/>
      <w:numFmt w:val="bullet"/>
      <w:lvlText w:val=""/>
      <w:lvlJc w:val="left"/>
      <w:pPr>
        <w:ind w:left="720" w:hanging="360"/>
      </w:pPr>
      <w:rPr>
        <w:rFonts w:ascii="Symbol" w:hAnsi="Symbol"/>
      </w:rPr>
    </w:lvl>
    <w:lvl w:ilvl="8" w:tplc="A7DEA4C6">
      <w:start w:val="1"/>
      <w:numFmt w:val="bullet"/>
      <w:lvlText w:val=""/>
      <w:lvlJc w:val="left"/>
      <w:pPr>
        <w:ind w:left="720" w:hanging="360"/>
      </w:pPr>
      <w:rPr>
        <w:rFonts w:ascii="Symbol" w:hAnsi="Symbol"/>
      </w:rPr>
    </w:lvl>
  </w:abstractNum>
  <w:abstractNum w:abstractNumId="23" w15:restartNumberingAfterBreak="0">
    <w:nsid w:val="75FD42F1"/>
    <w:multiLevelType w:val="hybridMultilevel"/>
    <w:tmpl w:val="D8EEAEA6"/>
    <w:lvl w:ilvl="0" w:tplc="99B424F0">
      <w:start w:val="1"/>
      <w:numFmt w:val="bullet"/>
      <w:lvlText w:val=""/>
      <w:lvlJc w:val="left"/>
      <w:pPr>
        <w:ind w:left="720" w:hanging="360"/>
      </w:pPr>
      <w:rPr>
        <w:rFonts w:ascii="Symbol" w:hAnsi="Symbol"/>
      </w:rPr>
    </w:lvl>
    <w:lvl w:ilvl="1" w:tplc="637879C2">
      <w:start w:val="1"/>
      <w:numFmt w:val="bullet"/>
      <w:lvlText w:val=""/>
      <w:lvlJc w:val="left"/>
      <w:pPr>
        <w:ind w:left="720" w:hanging="360"/>
      </w:pPr>
      <w:rPr>
        <w:rFonts w:ascii="Symbol" w:hAnsi="Symbol"/>
      </w:rPr>
    </w:lvl>
    <w:lvl w:ilvl="2" w:tplc="A20E6692">
      <w:start w:val="1"/>
      <w:numFmt w:val="bullet"/>
      <w:lvlText w:val=""/>
      <w:lvlJc w:val="left"/>
      <w:pPr>
        <w:ind w:left="720" w:hanging="360"/>
      </w:pPr>
      <w:rPr>
        <w:rFonts w:ascii="Symbol" w:hAnsi="Symbol"/>
      </w:rPr>
    </w:lvl>
    <w:lvl w:ilvl="3" w:tplc="5B52AB90">
      <w:start w:val="1"/>
      <w:numFmt w:val="bullet"/>
      <w:lvlText w:val=""/>
      <w:lvlJc w:val="left"/>
      <w:pPr>
        <w:ind w:left="720" w:hanging="360"/>
      </w:pPr>
      <w:rPr>
        <w:rFonts w:ascii="Symbol" w:hAnsi="Symbol"/>
      </w:rPr>
    </w:lvl>
    <w:lvl w:ilvl="4" w:tplc="57E8C35E">
      <w:start w:val="1"/>
      <w:numFmt w:val="bullet"/>
      <w:lvlText w:val=""/>
      <w:lvlJc w:val="left"/>
      <w:pPr>
        <w:ind w:left="720" w:hanging="360"/>
      </w:pPr>
      <w:rPr>
        <w:rFonts w:ascii="Symbol" w:hAnsi="Symbol"/>
      </w:rPr>
    </w:lvl>
    <w:lvl w:ilvl="5" w:tplc="62AA781A">
      <w:start w:val="1"/>
      <w:numFmt w:val="bullet"/>
      <w:lvlText w:val=""/>
      <w:lvlJc w:val="left"/>
      <w:pPr>
        <w:ind w:left="720" w:hanging="360"/>
      </w:pPr>
      <w:rPr>
        <w:rFonts w:ascii="Symbol" w:hAnsi="Symbol"/>
      </w:rPr>
    </w:lvl>
    <w:lvl w:ilvl="6" w:tplc="206055A0">
      <w:start w:val="1"/>
      <w:numFmt w:val="bullet"/>
      <w:lvlText w:val=""/>
      <w:lvlJc w:val="left"/>
      <w:pPr>
        <w:ind w:left="720" w:hanging="360"/>
      </w:pPr>
      <w:rPr>
        <w:rFonts w:ascii="Symbol" w:hAnsi="Symbol"/>
      </w:rPr>
    </w:lvl>
    <w:lvl w:ilvl="7" w:tplc="2C5AF40C">
      <w:start w:val="1"/>
      <w:numFmt w:val="bullet"/>
      <w:lvlText w:val=""/>
      <w:lvlJc w:val="left"/>
      <w:pPr>
        <w:ind w:left="720" w:hanging="360"/>
      </w:pPr>
      <w:rPr>
        <w:rFonts w:ascii="Symbol" w:hAnsi="Symbol"/>
      </w:rPr>
    </w:lvl>
    <w:lvl w:ilvl="8" w:tplc="24FC2DCE">
      <w:start w:val="1"/>
      <w:numFmt w:val="bullet"/>
      <w:lvlText w:val=""/>
      <w:lvlJc w:val="left"/>
      <w:pPr>
        <w:ind w:left="720" w:hanging="360"/>
      </w:pPr>
      <w:rPr>
        <w:rFonts w:ascii="Symbol" w:hAnsi="Symbol"/>
      </w:rPr>
    </w:lvl>
  </w:abstractNum>
  <w:abstractNum w:abstractNumId="24" w15:restartNumberingAfterBreak="0">
    <w:nsid w:val="7A4756A8"/>
    <w:multiLevelType w:val="hybridMultilevel"/>
    <w:tmpl w:val="7D524EDE"/>
    <w:lvl w:ilvl="0" w:tplc="0A7ECEBE">
      <w:start w:val="1"/>
      <w:numFmt w:val="bullet"/>
      <w:lvlText w:val=""/>
      <w:lvlJc w:val="left"/>
      <w:pPr>
        <w:ind w:left="720" w:hanging="360"/>
      </w:pPr>
      <w:rPr>
        <w:rFonts w:ascii="Symbol" w:hAnsi="Symbol"/>
      </w:rPr>
    </w:lvl>
    <w:lvl w:ilvl="1" w:tplc="C36A4BE8">
      <w:start w:val="1"/>
      <w:numFmt w:val="bullet"/>
      <w:lvlText w:val=""/>
      <w:lvlJc w:val="left"/>
      <w:pPr>
        <w:ind w:left="720" w:hanging="360"/>
      </w:pPr>
      <w:rPr>
        <w:rFonts w:ascii="Symbol" w:hAnsi="Symbol"/>
      </w:rPr>
    </w:lvl>
    <w:lvl w:ilvl="2" w:tplc="5A0E41F2">
      <w:start w:val="1"/>
      <w:numFmt w:val="bullet"/>
      <w:lvlText w:val=""/>
      <w:lvlJc w:val="left"/>
      <w:pPr>
        <w:ind w:left="720" w:hanging="360"/>
      </w:pPr>
      <w:rPr>
        <w:rFonts w:ascii="Symbol" w:hAnsi="Symbol"/>
      </w:rPr>
    </w:lvl>
    <w:lvl w:ilvl="3" w:tplc="6714D31E">
      <w:start w:val="1"/>
      <w:numFmt w:val="bullet"/>
      <w:lvlText w:val=""/>
      <w:lvlJc w:val="left"/>
      <w:pPr>
        <w:ind w:left="720" w:hanging="360"/>
      </w:pPr>
      <w:rPr>
        <w:rFonts w:ascii="Symbol" w:hAnsi="Symbol"/>
      </w:rPr>
    </w:lvl>
    <w:lvl w:ilvl="4" w:tplc="B9AEBCD2">
      <w:start w:val="1"/>
      <w:numFmt w:val="bullet"/>
      <w:lvlText w:val=""/>
      <w:lvlJc w:val="left"/>
      <w:pPr>
        <w:ind w:left="720" w:hanging="360"/>
      </w:pPr>
      <w:rPr>
        <w:rFonts w:ascii="Symbol" w:hAnsi="Symbol"/>
      </w:rPr>
    </w:lvl>
    <w:lvl w:ilvl="5" w:tplc="5DE0CEB6">
      <w:start w:val="1"/>
      <w:numFmt w:val="bullet"/>
      <w:lvlText w:val=""/>
      <w:lvlJc w:val="left"/>
      <w:pPr>
        <w:ind w:left="720" w:hanging="360"/>
      </w:pPr>
      <w:rPr>
        <w:rFonts w:ascii="Symbol" w:hAnsi="Symbol"/>
      </w:rPr>
    </w:lvl>
    <w:lvl w:ilvl="6" w:tplc="CFE89760">
      <w:start w:val="1"/>
      <w:numFmt w:val="bullet"/>
      <w:lvlText w:val=""/>
      <w:lvlJc w:val="left"/>
      <w:pPr>
        <w:ind w:left="720" w:hanging="360"/>
      </w:pPr>
      <w:rPr>
        <w:rFonts w:ascii="Symbol" w:hAnsi="Symbol"/>
      </w:rPr>
    </w:lvl>
    <w:lvl w:ilvl="7" w:tplc="E0966DE4">
      <w:start w:val="1"/>
      <w:numFmt w:val="bullet"/>
      <w:lvlText w:val=""/>
      <w:lvlJc w:val="left"/>
      <w:pPr>
        <w:ind w:left="720" w:hanging="360"/>
      </w:pPr>
      <w:rPr>
        <w:rFonts w:ascii="Symbol" w:hAnsi="Symbol"/>
      </w:rPr>
    </w:lvl>
    <w:lvl w:ilvl="8" w:tplc="1E8AE368">
      <w:start w:val="1"/>
      <w:numFmt w:val="bullet"/>
      <w:lvlText w:val=""/>
      <w:lvlJc w:val="left"/>
      <w:pPr>
        <w:ind w:left="720" w:hanging="360"/>
      </w:pPr>
      <w:rPr>
        <w:rFonts w:ascii="Symbol" w:hAnsi="Symbol"/>
      </w:rPr>
    </w:lvl>
  </w:abstractNum>
  <w:abstractNum w:abstractNumId="25" w15:restartNumberingAfterBreak="0">
    <w:nsid w:val="7DE62A87"/>
    <w:multiLevelType w:val="hybridMultilevel"/>
    <w:tmpl w:val="753E46F8"/>
    <w:lvl w:ilvl="0" w:tplc="1966C314">
      <w:start w:val="1"/>
      <w:numFmt w:val="bullet"/>
      <w:lvlText w:val=""/>
      <w:lvlJc w:val="left"/>
      <w:pPr>
        <w:ind w:left="720" w:hanging="360"/>
      </w:pPr>
      <w:rPr>
        <w:rFonts w:ascii="Symbol" w:hAnsi="Symbol"/>
      </w:rPr>
    </w:lvl>
    <w:lvl w:ilvl="1" w:tplc="4F98085C">
      <w:start w:val="1"/>
      <w:numFmt w:val="bullet"/>
      <w:lvlText w:val=""/>
      <w:lvlJc w:val="left"/>
      <w:pPr>
        <w:ind w:left="720" w:hanging="360"/>
      </w:pPr>
      <w:rPr>
        <w:rFonts w:ascii="Symbol" w:hAnsi="Symbol"/>
      </w:rPr>
    </w:lvl>
    <w:lvl w:ilvl="2" w:tplc="2FD69D92">
      <w:start w:val="1"/>
      <w:numFmt w:val="bullet"/>
      <w:lvlText w:val=""/>
      <w:lvlJc w:val="left"/>
      <w:pPr>
        <w:ind w:left="720" w:hanging="360"/>
      </w:pPr>
      <w:rPr>
        <w:rFonts w:ascii="Symbol" w:hAnsi="Symbol"/>
      </w:rPr>
    </w:lvl>
    <w:lvl w:ilvl="3" w:tplc="96FA7E6E">
      <w:start w:val="1"/>
      <w:numFmt w:val="bullet"/>
      <w:lvlText w:val=""/>
      <w:lvlJc w:val="left"/>
      <w:pPr>
        <w:ind w:left="720" w:hanging="360"/>
      </w:pPr>
      <w:rPr>
        <w:rFonts w:ascii="Symbol" w:hAnsi="Symbol"/>
      </w:rPr>
    </w:lvl>
    <w:lvl w:ilvl="4" w:tplc="A796A8AC">
      <w:start w:val="1"/>
      <w:numFmt w:val="bullet"/>
      <w:lvlText w:val=""/>
      <w:lvlJc w:val="left"/>
      <w:pPr>
        <w:ind w:left="720" w:hanging="360"/>
      </w:pPr>
      <w:rPr>
        <w:rFonts w:ascii="Symbol" w:hAnsi="Symbol"/>
      </w:rPr>
    </w:lvl>
    <w:lvl w:ilvl="5" w:tplc="6FF0C590">
      <w:start w:val="1"/>
      <w:numFmt w:val="bullet"/>
      <w:lvlText w:val=""/>
      <w:lvlJc w:val="left"/>
      <w:pPr>
        <w:ind w:left="720" w:hanging="360"/>
      </w:pPr>
      <w:rPr>
        <w:rFonts w:ascii="Symbol" w:hAnsi="Symbol"/>
      </w:rPr>
    </w:lvl>
    <w:lvl w:ilvl="6" w:tplc="DA34A4EC">
      <w:start w:val="1"/>
      <w:numFmt w:val="bullet"/>
      <w:lvlText w:val=""/>
      <w:lvlJc w:val="left"/>
      <w:pPr>
        <w:ind w:left="720" w:hanging="360"/>
      </w:pPr>
      <w:rPr>
        <w:rFonts w:ascii="Symbol" w:hAnsi="Symbol"/>
      </w:rPr>
    </w:lvl>
    <w:lvl w:ilvl="7" w:tplc="7DE67F26">
      <w:start w:val="1"/>
      <w:numFmt w:val="bullet"/>
      <w:lvlText w:val=""/>
      <w:lvlJc w:val="left"/>
      <w:pPr>
        <w:ind w:left="720" w:hanging="360"/>
      </w:pPr>
      <w:rPr>
        <w:rFonts w:ascii="Symbol" w:hAnsi="Symbol"/>
      </w:rPr>
    </w:lvl>
    <w:lvl w:ilvl="8" w:tplc="40707FB4">
      <w:start w:val="1"/>
      <w:numFmt w:val="bullet"/>
      <w:lvlText w:val=""/>
      <w:lvlJc w:val="left"/>
      <w:pPr>
        <w:ind w:left="720" w:hanging="360"/>
      </w:pPr>
      <w:rPr>
        <w:rFonts w:ascii="Symbol" w:hAnsi="Symbol"/>
      </w:rPr>
    </w:lvl>
  </w:abstractNum>
  <w:abstractNum w:abstractNumId="26" w15:restartNumberingAfterBreak="0">
    <w:nsid w:val="7F05370A"/>
    <w:multiLevelType w:val="hybridMultilevel"/>
    <w:tmpl w:val="7A5CBE5A"/>
    <w:lvl w:ilvl="0" w:tplc="225C7FC2">
      <w:start w:val="1"/>
      <w:numFmt w:val="bullet"/>
      <w:lvlText w:val=""/>
      <w:lvlJc w:val="left"/>
      <w:pPr>
        <w:ind w:left="720" w:hanging="360"/>
      </w:pPr>
      <w:rPr>
        <w:rFonts w:ascii="Symbol" w:hAnsi="Symbol"/>
      </w:rPr>
    </w:lvl>
    <w:lvl w:ilvl="1" w:tplc="99EA0FD8">
      <w:start w:val="1"/>
      <w:numFmt w:val="bullet"/>
      <w:lvlText w:val=""/>
      <w:lvlJc w:val="left"/>
      <w:pPr>
        <w:ind w:left="720" w:hanging="360"/>
      </w:pPr>
      <w:rPr>
        <w:rFonts w:ascii="Symbol" w:hAnsi="Symbol"/>
      </w:rPr>
    </w:lvl>
    <w:lvl w:ilvl="2" w:tplc="468A7AEA">
      <w:start w:val="1"/>
      <w:numFmt w:val="bullet"/>
      <w:lvlText w:val=""/>
      <w:lvlJc w:val="left"/>
      <w:pPr>
        <w:ind w:left="720" w:hanging="360"/>
      </w:pPr>
      <w:rPr>
        <w:rFonts w:ascii="Symbol" w:hAnsi="Symbol"/>
      </w:rPr>
    </w:lvl>
    <w:lvl w:ilvl="3" w:tplc="F3489044">
      <w:start w:val="1"/>
      <w:numFmt w:val="bullet"/>
      <w:lvlText w:val=""/>
      <w:lvlJc w:val="left"/>
      <w:pPr>
        <w:ind w:left="720" w:hanging="360"/>
      </w:pPr>
      <w:rPr>
        <w:rFonts w:ascii="Symbol" w:hAnsi="Symbol"/>
      </w:rPr>
    </w:lvl>
    <w:lvl w:ilvl="4" w:tplc="1932E3FA">
      <w:start w:val="1"/>
      <w:numFmt w:val="bullet"/>
      <w:lvlText w:val=""/>
      <w:lvlJc w:val="left"/>
      <w:pPr>
        <w:ind w:left="720" w:hanging="360"/>
      </w:pPr>
      <w:rPr>
        <w:rFonts w:ascii="Symbol" w:hAnsi="Symbol"/>
      </w:rPr>
    </w:lvl>
    <w:lvl w:ilvl="5" w:tplc="89B6A2A6">
      <w:start w:val="1"/>
      <w:numFmt w:val="bullet"/>
      <w:lvlText w:val=""/>
      <w:lvlJc w:val="left"/>
      <w:pPr>
        <w:ind w:left="720" w:hanging="360"/>
      </w:pPr>
      <w:rPr>
        <w:rFonts w:ascii="Symbol" w:hAnsi="Symbol"/>
      </w:rPr>
    </w:lvl>
    <w:lvl w:ilvl="6" w:tplc="2474C398">
      <w:start w:val="1"/>
      <w:numFmt w:val="bullet"/>
      <w:lvlText w:val=""/>
      <w:lvlJc w:val="left"/>
      <w:pPr>
        <w:ind w:left="720" w:hanging="360"/>
      </w:pPr>
      <w:rPr>
        <w:rFonts w:ascii="Symbol" w:hAnsi="Symbol"/>
      </w:rPr>
    </w:lvl>
    <w:lvl w:ilvl="7" w:tplc="17F69BD2">
      <w:start w:val="1"/>
      <w:numFmt w:val="bullet"/>
      <w:lvlText w:val=""/>
      <w:lvlJc w:val="left"/>
      <w:pPr>
        <w:ind w:left="720" w:hanging="360"/>
      </w:pPr>
      <w:rPr>
        <w:rFonts w:ascii="Symbol" w:hAnsi="Symbol"/>
      </w:rPr>
    </w:lvl>
    <w:lvl w:ilvl="8" w:tplc="4DF4F16C">
      <w:start w:val="1"/>
      <w:numFmt w:val="bullet"/>
      <w:lvlText w:val=""/>
      <w:lvlJc w:val="left"/>
      <w:pPr>
        <w:ind w:left="720" w:hanging="360"/>
      </w:pPr>
      <w:rPr>
        <w:rFonts w:ascii="Symbol" w:hAnsi="Symbol"/>
      </w:rPr>
    </w:lvl>
  </w:abstractNum>
  <w:num w:numId="1">
    <w:abstractNumId w:val="0"/>
  </w:num>
  <w:num w:numId="2">
    <w:abstractNumId w:val="15"/>
  </w:num>
  <w:num w:numId="3">
    <w:abstractNumId w:val="8"/>
  </w:num>
  <w:num w:numId="4">
    <w:abstractNumId w:val="13"/>
  </w:num>
  <w:num w:numId="5">
    <w:abstractNumId w:val="19"/>
  </w:num>
  <w:num w:numId="6">
    <w:abstractNumId w:val="2"/>
  </w:num>
  <w:num w:numId="7">
    <w:abstractNumId w:val="12"/>
  </w:num>
  <w:num w:numId="8">
    <w:abstractNumId w:val="23"/>
  </w:num>
  <w:num w:numId="9">
    <w:abstractNumId w:val="24"/>
  </w:num>
  <w:num w:numId="10">
    <w:abstractNumId w:val="21"/>
  </w:num>
  <w:num w:numId="11">
    <w:abstractNumId w:val="18"/>
  </w:num>
  <w:num w:numId="12">
    <w:abstractNumId w:val="17"/>
  </w:num>
  <w:num w:numId="13">
    <w:abstractNumId w:val="20"/>
  </w:num>
  <w:num w:numId="14">
    <w:abstractNumId w:val="3"/>
  </w:num>
  <w:num w:numId="15">
    <w:abstractNumId w:val="4"/>
  </w:num>
  <w:num w:numId="16">
    <w:abstractNumId w:val="9"/>
  </w:num>
  <w:num w:numId="17">
    <w:abstractNumId w:val="16"/>
  </w:num>
  <w:num w:numId="18">
    <w:abstractNumId w:val="14"/>
  </w:num>
  <w:num w:numId="19">
    <w:abstractNumId w:val="10"/>
  </w:num>
  <w:num w:numId="20">
    <w:abstractNumId w:val="25"/>
  </w:num>
  <w:num w:numId="21">
    <w:abstractNumId w:val="7"/>
  </w:num>
  <w:num w:numId="22">
    <w:abstractNumId w:val="6"/>
  </w:num>
  <w:num w:numId="23">
    <w:abstractNumId w:val="5"/>
  </w:num>
  <w:num w:numId="24">
    <w:abstractNumId w:val="11"/>
  </w:num>
  <w:num w:numId="25">
    <w:abstractNumId w:val="26"/>
  </w:num>
  <w:num w:numId="26">
    <w:abstractNumId w:val="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56"/>
    <w:rsid w:val="00000F19"/>
    <w:rsid w:val="00016170"/>
    <w:rsid w:val="000B0454"/>
    <w:rsid w:val="000B631B"/>
    <w:rsid w:val="000E3662"/>
    <w:rsid w:val="00116A3F"/>
    <w:rsid w:val="001322AA"/>
    <w:rsid w:val="0017217D"/>
    <w:rsid w:val="001A4C3B"/>
    <w:rsid w:val="001D7D6F"/>
    <w:rsid w:val="001E373A"/>
    <w:rsid w:val="002133BB"/>
    <w:rsid w:val="002551B5"/>
    <w:rsid w:val="00257A81"/>
    <w:rsid w:val="0026601E"/>
    <w:rsid w:val="00363CEE"/>
    <w:rsid w:val="003940EE"/>
    <w:rsid w:val="003F2370"/>
    <w:rsid w:val="00412C89"/>
    <w:rsid w:val="00424BC2"/>
    <w:rsid w:val="00434459"/>
    <w:rsid w:val="00441DC7"/>
    <w:rsid w:val="0049105E"/>
    <w:rsid w:val="004D197E"/>
    <w:rsid w:val="004D5FC6"/>
    <w:rsid w:val="004F66AB"/>
    <w:rsid w:val="00501F05"/>
    <w:rsid w:val="00514D7E"/>
    <w:rsid w:val="00530F20"/>
    <w:rsid w:val="00531D56"/>
    <w:rsid w:val="00550833"/>
    <w:rsid w:val="00555133"/>
    <w:rsid w:val="005B1936"/>
    <w:rsid w:val="005E182C"/>
    <w:rsid w:val="0063134D"/>
    <w:rsid w:val="00644E1C"/>
    <w:rsid w:val="00653025"/>
    <w:rsid w:val="006D41EF"/>
    <w:rsid w:val="006E6CE3"/>
    <w:rsid w:val="006F0CC5"/>
    <w:rsid w:val="007920B5"/>
    <w:rsid w:val="007C1741"/>
    <w:rsid w:val="007C732C"/>
    <w:rsid w:val="007E7515"/>
    <w:rsid w:val="008220AD"/>
    <w:rsid w:val="008441BC"/>
    <w:rsid w:val="00876D03"/>
    <w:rsid w:val="008E52B7"/>
    <w:rsid w:val="009018DD"/>
    <w:rsid w:val="0094451A"/>
    <w:rsid w:val="00944AF4"/>
    <w:rsid w:val="00975652"/>
    <w:rsid w:val="009B7099"/>
    <w:rsid w:val="009C5764"/>
    <w:rsid w:val="00A35E67"/>
    <w:rsid w:val="00A41E4A"/>
    <w:rsid w:val="00B71450"/>
    <w:rsid w:val="00B8378E"/>
    <w:rsid w:val="00B95B9F"/>
    <w:rsid w:val="00C060FC"/>
    <w:rsid w:val="00C2680B"/>
    <w:rsid w:val="00C642B0"/>
    <w:rsid w:val="00CB0CC8"/>
    <w:rsid w:val="00CB2122"/>
    <w:rsid w:val="00CF0E6C"/>
    <w:rsid w:val="00CF2567"/>
    <w:rsid w:val="00D27312"/>
    <w:rsid w:val="00D34543"/>
    <w:rsid w:val="00D368A1"/>
    <w:rsid w:val="00DD202E"/>
    <w:rsid w:val="00E166C5"/>
    <w:rsid w:val="00E76473"/>
    <w:rsid w:val="00E86ECA"/>
    <w:rsid w:val="00FE1BDE"/>
    <w:rsid w:val="00FF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80F7E"/>
  <w15:docId w15:val="{4298DA09-F495-44B3-9335-585DD073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459"/>
    <w:pPr>
      <w:spacing w:after="0" w:line="360" w:lineRule="auto"/>
      <w:jc w:val="both"/>
    </w:pPr>
    <w:rPr>
      <w:rFonts w:ascii="Times New Roman" w:hAnsi="Times New Roman"/>
      <w:sz w:val="24"/>
      <w:lang w:val="es-ES"/>
    </w:rPr>
  </w:style>
  <w:style w:type="paragraph" w:styleId="Ttulo1">
    <w:name w:val="heading 1"/>
    <w:basedOn w:val="Normal"/>
    <w:next w:val="Normal"/>
    <w:link w:val="Ttulo1Car"/>
    <w:uiPriority w:val="9"/>
    <w:qFormat/>
    <w:rsid w:val="009B7099"/>
    <w:pPr>
      <w:keepNext/>
      <w:keepLines/>
      <w:jc w:val="center"/>
      <w:outlineLvl w:val="0"/>
    </w:pPr>
    <w:rPr>
      <w:rFonts w:eastAsiaTheme="majorEastAsia" w:cstheme="majorBidi"/>
      <w:b/>
      <w:caps/>
      <w:sz w:val="28"/>
      <w:szCs w:val="32"/>
    </w:rPr>
  </w:style>
  <w:style w:type="paragraph" w:styleId="Ttulo2">
    <w:name w:val="heading 2"/>
    <w:basedOn w:val="Normal"/>
    <w:next w:val="Normal"/>
    <w:link w:val="Ttulo2Car"/>
    <w:uiPriority w:val="9"/>
    <w:unhideWhenUsed/>
    <w:qFormat/>
    <w:rsid w:val="007E7515"/>
    <w:pPr>
      <w:keepNext/>
      <w:keepLines/>
      <w:outlineLvl w:val="1"/>
    </w:pPr>
    <w:rPr>
      <w:rFonts w:eastAsiaTheme="majorEastAsia" w:cstheme="majorBidi"/>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tulo">
    <w:name w:val="Title"/>
    <w:basedOn w:val="Normal"/>
    <w:next w:val="Normal"/>
    <w:link w:val="TtuloCar"/>
    <w:autoRedefine/>
    <w:uiPriority w:val="10"/>
    <w:qFormat/>
    <w:rsid w:val="004D5FC6"/>
    <w:pPr>
      <w:spacing w:after="360" w:line="240" w:lineRule="auto"/>
      <w:jc w:val="center"/>
    </w:pPr>
    <w:rPr>
      <w:rFonts w:eastAsia="Arial MT" w:cstheme="majorBidi"/>
      <w:b/>
      <w:bCs/>
      <w:spacing w:val="-10"/>
      <w:kern w:val="28"/>
      <w:sz w:val="28"/>
      <w:szCs w:val="56"/>
      <w:lang w:val="en-US"/>
    </w:rPr>
  </w:style>
  <w:style w:type="character" w:customStyle="1" w:styleId="TtuloCar">
    <w:name w:val="Título Car"/>
    <w:basedOn w:val="Fuentedeprrafopredeter"/>
    <w:link w:val="Ttulo"/>
    <w:uiPriority w:val="10"/>
    <w:rsid w:val="004D5FC6"/>
    <w:rPr>
      <w:rFonts w:ascii="Times New Roman" w:eastAsia="Arial MT" w:hAnsi="Times New Roman" w:cstheme="majorBidi"/>
      <w:b/>
      <w:bCs/>
      <w:spacing w:val="-10"/>
      <w:kern w:val="28"/>
      <w:sz w:val="28"/>
      <w:szCs w:val="56"/>
    </w:rPr>
  </w:style>
  <w:style w:type="character" w:customStyle="1" w:styleId="Ttulo1Car">
    <w:name w:val="Título 1 Car"/>
    <w:basedOn w:val="Fuentedeprrafopredeter"/>
    <w:link w:val="Ttulo1"/>
    <w:uiPriority w:val="9"/>
    <w:rsid w:val="009B7099"/>
    <w:rPr>
      <w:rFonts w:ascii="Times New Roman" w:eastAsiaTheme="majorEastAsia" w:hAnsi="Times New Roman" w:cstheme="majorBidi"/>
      <w:b/>
      <w:caps/>
      <w:sz w:val="28"/>
      <w:szCs w:val="32"/>
      <w:lang w:val="es-ES"/>
    </w:rPr>
  </w:style>
  <w:style w:type="character" w:customStyle="1" w:styleId="Ttulo2Car">
    <w:name w:val="Título 2 Car"/>
    <w:basedOn w:val="Fuentedeprrafopredeter"/>
    <w:link w:val="Ttulo2"/>
    <w:uiPriority w:val="9"/>
    <w:rsid w:val="007E7515"/>
    <w:rPr>
      <w:rFonts w:ascii="Times New Roman" w:eastAsiaTheme="majorEastAsia" w:hAnsi="Times New Roman" w:cstheme="majorBidi"/>
      <w:sz w:val="28"/>
      <w:szCs w:val="26"/>
      <w:lang w:val="es-ES"/>
    </w:rPr>
  </w:style>
  <w:style w:type="paragraph" w:styleId="Cita">
    <w:name w:val="Quote"/>
    <w:basedOn w:val="Normal"/>
    <w:next w:val="Normal"/>
    <w:link w:val="CitaCar"/>
    <w:uiPriority w:val="29"/>
    <w:qFormat/>
    <w:rsid w:val="007E7515"/>
    <w:pPr>
      <w:ind w:left="862"/>
      <w:jc w:val="center"/>
    </w:pPr>
    <w:rPr>
      <w:i/>
      <w:iCs/>
    </w:rPr>
  </w:style>
  <w:style w:type="character" w:customStyle="1" w:styleId="CitaCar">
    <w:name w:val="Cita Car"/>
    <w:basedOn w:val="Fuentedeprrafopredeter"/>
    <w:link w:val="Cita"/>
    <w:uiPriority w:val="29"/>
    <w:rsid w:val="007E7515"/>
    <w:rPr>
      <w:rFonts w:ascii="Times New Roman" w:hAnsi="Times New Roman"/>
      <w:i/>
      <w:iCs/>
      <w:lang w:val="es-ES"/>
    </w:rPr>
  </w:style>
  <w:style w:type="paragraph" w:styleId="Subttulo">
    <w:name w:val="Subtitle"/>
    <w:aliases w:val="Datos autores"/>
    <w:basedOn w:val="Normal"/>
    <w:next w:val="Normal"/>
    <w:link w:val="SubttuloCar"/>
    <w:autoRedefine/>
    <w:uiPriority w:val="11"/>
    <w:qFormat/>
    <w:rsid w:val="0049105E"/>
    <w:pPr>
      <w:numPr>
        <w:ilvl w:val="1"/>
      </w:numPr>
      <w:spacing w:line="240" w:lineRule="auto"/>
      <w:jc w:val="left"/>
    </w:pPr>
    <w:rPr>
      <w:rFonts w:eastAsiaTheme="minorEastAsia"/>
      <w:iCs/>
    </w:rPr>
  </w:style>
  <w:style w:type="character" w:customStyle="1" w:styleId="SubttuloCar">
    <w:name w:val="Subtítulo Car"/>
    <w:aliases w:val="Datos autores Car"/>
    <w:basedOn w:val="Fuentedeprrafopredeter"/>
    <w:link w:val="Subttulo"/>
    <w:uiPriority w:val="11"/>
    <w:rsid w:val="0049105E"/>
    <w:rPr>
      <w:rFonts w:ascii="Times New Roman" w:eastAsiaTheme="minorEastAsia" w:hAnsi="Times New Roman"/>
      <w:iCs/>
      <w:sz w:val="24"/>
      <w:lang w:val="es-ES"/>
    </w:rPr>
  </w:style>
  <w:style w:type="character" w:styleId="Referenciasutil">
    <w:name w:val="Subtle Reference"/>
    <w:basedOn w:val="Fuentedeprrafopredeter"/>
    <w:uiPriority w:val="31"/>
    <w:rsid w:val="001A4C3B"/>
    <w:rPr>
      <w:smallCaps/>
      <w:color w:val="5A5A5A" w:themeColor="text1" w:themeTint="A5"/>
    </w:rPr>
  </w:style>
  <w:style w:type="paragraph" w:customStyle="1" w:styleId="Referenciasbibliogrficas">
    <w:name w:val="Referencias bibliográficas"/>
    <w:basedOn w:val="Normal"/>
    <w:link w:val="ReferenciasbibliogrficasCar"/>
    <w:autoRedefine/>
    <w:qFormat/>
    <w:rsid w:val="001A4C3B"/>
    <w:pPr>
      <w:ind w:left="567" w:hanging="567"/>
      <w:jc w:val="left"/>
    </w:pPr>
  </w:style>
  <w:style w:type="character" w:customStyle="1" w:styleId="ReferenciasbibliogrficasCar">
    <w:name w:val="Referencias bibliográficas Car"/>
    <w:basedOn w:val="Fuentedeprrafopredeter"/>
    <w:link w:val="Referenciasbibliogrficas"/>
    <w:rsid w:val="001A4C3B"/>
    <w:rPr>
      <w:rFonts w:ascii="Times New Roman" w:hAnsi="Times New Roman"/>
      <w:sz w:val="24"/>
      <w:lang w:val="es-ES"/>
    </w:rPr>
  </w:style>
  <w:style w:type="paragraph" w:styleId="NormalWeb">
    <w:name w:val="Normal (Web)"/>
    <w:basedOn w:val="Normal"/>
    <w:uiPriority w:val="99"/>
    <w:unhideWhenUsed/>
    <w:rsid w:val="00944AF4"/>
    <w:pPr>
      <w:spacing w:before="100" w:beforeAutospacing="1" w:line="240" w:lineRule="auto"/>
    </w:pPr>
    <w:rPr>
      <w:rFonts w:eastAsia="Times New Roman" w:cs="Times New Roman"/>
      <w:szCs w:val="24"/>
      <w:lang w:val="es-ES_tradnl" w:eastAsia="es-ES_tradnl"/>
    </w:rPr>
  </w:style>
  <w:style w:type="paragraph" w:styleId="Textonotapie">
    <w:name w:val="footnote text"/>
    <w:basedOn w:val="Normal"/>
    <w:link w:val="TextonotapieCar"/>
    <w:uiPriority w:val="99"/>
    <w:semiHidden/>
    <w:unhideWhenUsed/>
    <w:rsid w:val="00944AF4"/>
    <w:pPr>
      <w:spacing w:line="240" w:lineRule="auto"/>
    </w:pPr>
    <w:rPr>
      <w:rFonts w:ascii="Arial" w:hAnsi="Arial"/>
      <w:sz w:val="20"/>
      <w:szCs w:val="20"/>
      <w:lang w:val="en-US"/>
    </w:rPr>
  </w:style>
  <w:style w:type="character" w:customStyle="1" w:styleId="TextonotapieCar">
    <w:name w:val="Texto nota pie Car"/>
    <w:basedOn w:val="Fuentedeprrafopredeter"/>
    <w:link w:val="Textonotapie"/>
    <w:uiPriority w:val="99"/>
    <w:semiHidden/>
    <w:rsid w:val="00944AF4"/>
    <w:rPr>
      <w:rFonts w:ascii="Arial" w:hAnsi="Arial"/>
      <w:sz w:val="20"/>
      <w:szCs w:val="20"/>
    </w:rPr>
  </w:style>
  <w:style w:type="character" w:styleId="Refdenotaalpie">
    <w:name w:val="footnote reference"/>
    <w:basedOn w:val="Fuentedeprrafopredeter"/>
    <w:uiPriority w:val="99"/>
    <w:semiHidden/>
    <w:unhideWhenUsed/>
    <w:rsid w:val="00944AF4"/>
    <w:rPr>
      <w:vertAlign w:val="superscript"/>
    </w:rPr>
  </w:style>
  <w:style w:type="table" w:customStyle="1" w:styleId="TableGrid1">
    <w:name w:val="Table Grid1"/>
    <w:basedOn w:val="Tablanormal"/>
    <w:next w:val="Tablaconcuadrcula"/>
    <w:uiPriority w:val="39"/>
    <w:rsid w:val="0094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44AF4"/>
    <w:rPr>
      <w:b/>
      <w:bCs/>
    </w:rPr>
  </w:style>
  <w:style w:type="character" w:styleId="Refdecomentario">
    <w:name w:val="annotation reference"/>
    <w:basedOn w:val="Fuentedeprrafopredeter"/>
    <w:uiPriority w:val="99"/>
    <w:semiHidden/>
    <w:unhideWhenUsed/>
    <w:rsid w:val="007C732C"/>
    <w:rPr>
      <w:sz w:val="16"/>
      <w:szCs w:val="16"/>
    </w:rPr>
  </w:style>
  <w:style w:type="paragraph" w:styleId="Textocomentario">
    <w:name w:val="annotation text"/>
    <w:basedOn w:val="Normal"/>
    <w:link w:val="TextocomentarioCar"/>
    <w:uiPriority w:val="99"/>
    <w:unhideWhenUsed/>
    <w:rsid w:val="007C732C"/>
    <w:pPr>
      <w:spacing w:after="120" w:line="240" w:lineRule="auto"/>
    </w:pPr>
    <w:rPr>
      <w:sz w:val="20"/>
      <w:szCs w:val="20"/>
      <w:lang w:val="es-ES_tradnl"/>
    </w:rPr>
  </w:style>
  <w:style w:type="character" w:customStyle="1" w:styleId="TextocomentarioCar">
    <w:name w:val="Texto comentario Car"/>
    <w:basedOn w:val="Fuentedeprrafopredeter"/>
    <w:link w:val="Textocomentario"/>
    <w:uiPriority w:val="99"/>
    <w:rsid w:val="007C732C"/>
    <w:rPr>
      <w:rFonts w:ascii="Times New Roman" w:hAnsi="Times New Roman"/>
      <w:sz w:val="20"/>
      <w:szCs w:val="20"/>
      <w:lang w:val="es-ES_tradnl"/>
    </w:rPr>
  </w:style>
  <w:style w:type="paragraph" w:customStyle="1" w:styleId="Default">
    <w:name w:val="Default"/>
    <w:rsid w:val="005E182C"/>
    <w:pPr>
      <w:widowControl w:val="0"/>
      <w:suppressAutoHyphens/>
      <w:autoSpaceDE w:val="0"/>
      <w:autoSpaceDN w:val="0"/>
      <w:spacing w:after="0" w:line="240" w:lineRule="auto"/>
      <w:textAlignment w:val="baseline"/>
    </w:pPr>
    <w:rPr>
      <w:rFonts w:ascii="CWAAAA+F1" w:eastAsia="Times New Roman" w:hAnsi="CWAAAA+F1" w:cs="CWAAAA+F1"/>
      <w:color w:val="000000"/>
      <w:sz w:val="24"/>
      <w:szCs w:val="24"/>
      <w:lang w:val="es-CO" w:eastAsia="es-ES"/>
    </w:rPr>
  </w:style>
  <w:style w:type="paragraph" w:styleId="Asuntodelcomentario">
    <w:name w:val="annotation subject"/>
    <w:basedOn w:val="Textocomentario"/>
    <w:next w:val="Textocomentario"/>
    <w:link w:val="AsuntodelcomentarioCar"/>
    <w:uiPriority w:val="99"/>
    <w:semiHidden/>
    <w:unhideWhenUsed/>
    <w:rsid w:val="00DD202E"/>
    <w:pPr>
      <w:spacing w:after="100" w:afterAutospacing="1"/>
    </w:pPr>
    <w:rPr>
      <w:b/>
      <w:bCs/>
      <w:lang w:val="es-ES"/>
    </w:rPr>
  </w:style>
  <w:style w:type="character" w:customStyle="1" w:styleId="AsuntodelcomentarioCar">
    <w:name w:val="Asunto del comentario Car"/>
    <w:basedOn w:val="TextocomentarioCar"/>
    <w:link w:val="Asuntodelcomentario"/>
    <w:uiPriority w:val="99"/>
    <w:semiHidden/>
    <w:rsid w:val="00DD202E"/>
    <w:rPr>
      <w:rFonts w:ascii="Times New Roman" w:hAnsi="Times New Roman"/>
      <w:b/>
      <w:bCs/>
      <w:sz w:val="20"/>
      <w:szCs w:val="20"/>
      <w:lang w:val="es-ES"/>
    </w:rPr>
  </w:style>
  <w:style w:type="paragraph" w:styleId="Textodeglobo">
    <w:name w:val="Balloon Text"/>
    <w:basedOn w:val="Normal"/>
    <w:link w:val="TextodegloboCar"/>
    <w:uiPriority w:val="99"/>
    <w:semiHidden/>
    <w:unhideWhenUsed/>
    <w:rsid w:val="0001617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6170"/>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15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atrizdelpilar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9</Pages>
  <Words>2456</Words>
  <Characters>14004</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cp:lastPrinted>2024-03-12T11:48:00Z</cp:lastPrinted>
  <dcterms:created xsi:type="dcterms:W3CDTF">2023-06-23T13:19:00Z</dcterms:created>
  <dcterms:modified xsi:type="dcterms:W3CDTF">2024-03-12T11:48:00Z</dcterms:modified>
</cp:coreProperties>
</file>