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ECB31" w14:textId="77777777" w:rsidR="00932989" w:rsidRDefault="00932989" w:rsidP="005D582A">
      <w:pPr>
        <w:jc w:val="center"/>
        <w:rPr>
          <w:rFonts w:eastAsia="Arial MT" w:cstheme="majorBidi"/>
          <w:b/>
          <w:spacing w:val="-10"/>
          <w:kern w:val="28"/>
          <w:szCs w:val="24"/>
          <w:lang w:val="es-ES_tradnl"/>
        </w:rPr>
      </w:pPr>
      <w:r w:rsidRPr="00932989">
        <w:rPr>
          <w:rFonts w:eastAsia="Arial MT" w:cstheme="majorBidi"/>
          <w:b/>
          <w:spacing w:val="-10"/>
          <w:kern w:val="28"/>
          <w:szCs w:val="24"/>
          <w:lang w:val="es-ES_tradnl"/>
        </w:rPr>
        <w:t>La violencia intrafamil</w:t>
      </w:r>
      <w:bookmarkStart w:id="0" w:name="_GoBack"/>
      <w:bookmarkEnd w:id="0"/>
      <w:r w:rsidRPr="00932989">
        <w:rPr>
          <w:rFonts w:eastAsia="Arial MT" w:cstheme="majorBidi"/>
          <w:b/>
          <w:spacing w:val="-10"/>
          <w:kern w:val="28"/>
          <w:szCs w:val="24"/>
          <w:lang w:val="es-ES_tradnl"/>
        </w:rPr>
        <w:t xml:space="preserve">iar, un problema socioeducativo </w:t>
      </w:r>
    </w:p>
    <w:p w14:paraId="5B2B6875" w14:textId="37E34F8D" w:rsidR="00932989" w:rsidRPr="00932989" w:rsidRDefault="00932989" w:rsidP="00932989">
      <w:pPr>
        <w:spacing w:after="120"/>
        <w:jc w:val="center"/>
      </w:pPr>
      <w:r w:rsidRPr="00932989">
        <w:t>Intrafamily violence a socioeducational problem</w:t>
      </w:r>
    </w:p>
    <w:p w14:paraId="1A9D35E0" w14:textId="6A5BB493"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11770972" w14:textId="76E13598" w:rsidR="0077042E" w:rsidRPr="005C0E7C" w:rsidRDefault="0077042E" w:rsidP="00DA6207">
      <w:pPr>
        <w:pStyle w:val="Subttulo"/>
        <w:spacing w:line="360" w:lineRule="auto"/>
        <w:ind w:left="426" w:hanging="142"/>
        <w:rPr>
          <w:szCs w:val="24"/>
        </w:rPr>
      </w:pPr>
      <w:r w:rsidRPr="005C0E7C">
        <w:rPr>
          <w:szCs w:val="24"/>
        </w:rPr>
        <w:t>Bianca Isabel Rodríguez Torres</w:t>
      </w:r>
      <w:r w:rsidRPr="005C0E7C">
        <w:rPr>
          <w:rStyle w:val="Refdenotaalpie"/>
          <w:rFonts w:cs="Times New Roman"/>
          <w:szCs w:val="24"/>
        </w:rPr>
        <w:footnoteReference w:id="1"/>
      </w:r>
    </w:p>
    <w:p w14:paraId="1EB21CCE" w14:textId="77777777" w:rsidR="0077042E" w:rsidRPr="005C0E7C" w:rsidRDefault="0077042E" w:rsidP="00DA6207">
      <w:pPr>
        <w:pStyle w:val="Subttulo"/>
        <w:spacing w:line="360" w:lineRule="auto"/>
        <w:ind w:left="426" w:hanging="142"/>
        <w:rPr>
          <w:szCs w:val="24"/>
        </w:rPr>
      </w:pPr>
      <w:r w:rsidRPr="005C0E7C">
        <w:rPr>
          <w:i/>
          <w:szCs w:val="24"/>
        </w:rPr>
        <w:t>Correo electrónico:</w:t>
      </w:r>
      <w:r w:rsidRPr="005C0E7C">
        <w:rPr>
          <w:szCs w:val="24"/>
        </w:rPr>
        <w:t xml:space="preserve"> </w:t>
      </w:r>
      <w:hyperlink r:id="rId8" w:history="1">
        <w:r w:rsidRPr="005C0E7C">
          <w:rPr>
            <w:rStyle w:val="Hipervnculo"/>
            <w:rFonts w:cs="Times New Roman"/>
            <w:szCs w:val="24"/>
          </w:rPr>
          <w:t>bisaroto@hotmail.com</w:t>
        </w:r>
      </w:hyperlink>
    </w:p>
    <w:p w14:paraId="3207BBC4" w14:textId="165FACDA" w:rsidR="0077042E" w:rsidRPr="005C0E7C" w:rsidRDefault="0077042E" w:rsidP="00DA6207">
      <w:pPr>
        <w:pStyle w:val="Subttulo"/>
        <w:spacing w:line="360" w:lineRule="auto"/>
        <w:ind w:left="426" w:hanging="142"/>
        <w:rPr>
          <w:szCs w:val="24"/>
          <w:lang w:val="pt-BR"/>
        </w:rPr>
      </w:pPr>
      <w:r w:rsidRPr="005C0E7C">
        <w:rPr>
          <w:i/>
          <w:szCs w:val="24"/>
          <w:lang w:val="pt-BR"/>
        </w:rPr>
        <w:t>Código orcid:</w:t>
      </w:r>
      <w:r w:rsidRPr="005C0E7C">
        <w:rPr>
          <w:szCs w:val="24"/>
          <w:lang w:val="pt-BR"/>
        </w:rPr>
        <w:t xml:space="preserve"> </w:t>
      </w:r>
      <w:hyperlink r:id="rId9" w:history="1">
        <w:r w:rsidRPr="005C0E7C">
          <w:rPr>
            <w:rStyle w:val="Hipervnculo"/>
            <w:rFonts w:cs="Times New Roman"/>
            <w:szCs w:val="24"/>
            <w:lang w:val="pt-BR"/>
          </w:rPr>
          <w:t>https://orcid.org</w:t>
        </w:r>
      </w:hyperlink>
      <w:r w:rsidRPr="005C0E7C">
        <w:rPr>
          <w:szCs w:val="24"/>
          <w:lang w:val="pt-BR"/>
        </w:rPr>
        <w:t>/0000-0003-4379-7702</w:t>
      </w:r>
    </w:p>
    <w:p w14:paraId="6DBB1921" w14:textId="77777777" w:rsidR="0077042E" w:rsidRPr="005C0E7C" w:rsidRDefault="0077042E" w:rsidP="00DA6207">
      <w:pPr>
        <w:pStyle w:val="Subttulo"/>
        <w:spacing w:line="360" w:lineRule="auto"/>
        <w:ind w:left="426" w:hanging="142"/>
        <w:rPr>
          <w:szCs w:val="24"/>
        </w:rPr>
      </w:pPr>
      <w:r w:rsidRPr="005C0E7C">
        <w:rPr>
          <w:szCs w:val="24"/>
        </w:rPr>
        <w:t xml:space="preserve">Institución Unidad Educativa Tumbaco. Ministerio de Educación Ecuador  </w:t>
      </w:r>
    </w:p>
    <w:p w14:paraId="3DBFF967" w14:textId="77777777" w:rsidR="0077042E" w:rsidRPr="00243E77" w:rsidRDefault="0077042E" w:rsidP="00DA6207">
      <w:pPr>
        <w:spacing w:after="120"/>
        <w:ind w:left="426" w:hanging="142"/>
        <w:rPr>
          <w:rFonts w:cs="Times New Roman"/>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7042E" w:rsidRPr="00CB0CC8" w14:paraId="23506903" w14:textId="77777777" w:rsidTr="00844B97">
        <w:tc>
          <w:tcPr>
            <w:tcW w:w="2942" w:type="dxa"/>
            <w:shd w:val="clear" w:color="auto" w:fill="00B0F0"/>
          </w:tcPr>
          <w:p w14:paraId="08CFCC59" w14:textId="77777777" w:rsidR="0077042E" w:rsidRPr="00CB0CC8" w:rsidRDefault="0077042E" w:rsidP="00844B97">
            <w:pPr>
              <w:widowControl w:val="0"/>
              <w:jc w:val="center"/>
              <w:rPr>
                <w:rFonts w:cs="Times New Roman"/>
                <w:b/>
              </w:rPr>
            </w:pPr>
            <w:r w:rsidRPr="00CB0CC8">
              <w:rPr>
                <w:rFonts w:cs="Times New Roman"/>
                <w:b/>
              </w:rPr>
              <w:t>Recibido</w:t>
            </w:r>
          </w:p>
        </w:tc>
        <w:tc>
          <w:tcPr>
            <w:tcW w:w="2943" w:type="dxa"/>
            <w:shd w:val="clear" w:color="auto" w:fill="00B0F0"/>
          </w:tcPr>
          <w:p w14:paraId="26DF2356" w14:textId="77777777" w:rsidR="0077042E" w:rsidRPr="00CB0CC8" w:rsidRDefault="0077042E" w:rsidP="00844B97">
            <w:pPr>
              <w:widowControl w:val="0"/>
              <w:jc w:val="center"/>
              <w:rPr>
                <w:rFonts w:cs="Times New Roman"/>
                <w:b/>
              </w:rPr>
            </w:pPr>
            <w:r w:rsidRPr="00CB0CC8">
              <w:rPr>
                <w:rFonts w:cs="Times New Roman"/>
                <w:b/>
              </w:rPr>
              <w:t>Aprobado</w:t>
            </w:r>
          </w:p>
        </w:tc>
        <w:tc>
          <w:tcPr>
            <w:tcW w:w="2943" w:type="dxa"/>
            <w:shd w:val="clear" w:color="auto" w:fill="00B0F0"/>
          </w:tcPr>
          <w:p w14:paraId="595B6C23" w14:textId="77777777" w:rsidR="0077042E" w:rsidRPr="00CB0CC8" w:rsidRDefault="0077042E" w:rsidP="00844B97">
            <w:pPr>
              <w:widowControl w:val="0"/>
              <w:jc w:val="center"/>
              <w:rPr>
                <w:rFonts w:cs="Times New Roman"/>
                <w:b/>
              </w:rPr>
            </w:pPr>
            <w:r w:rsidRPr="00CB0CC8">
              <w:rPr>
                <w:rFonts w:cs="Times New Roman"/>
                <w:b/>
              </w:rPr>
              <w:t>Publicado</w:t>
            </w:r>
          </w:p>
        </w:tc>
      </w:tr>
      <w:tr w:rsidR="0077042E" w:rsidRPr="00CB0CC8" w14:paraId="0134245E" w14:textId="77777777" w:rsidTr="00844B97">
        <w:tc>
          <w:tcPr>
            <w:tcW w:w="2942" w:type="dxa"/>
          </w:tcPr>
          <w:p w14:paraId="5ED959F3" w14:textId="77777777" w:rsidR="0077042E" w:rsidRPr="00CB0CC8" w:rsidRDefault="0077042E" w:rsidP="00844B97">
            <w:pPr>
              <w:widowControl w:val="0"/>
              <w:jc w:val="center"/>
              <w:rPr>
                <w:rFonts w:cs="Times New Roman"/>
              </w:rPr>
            </w:pPr>
            <w:r>
              <w:rPr>
                <w:rFonts w:cs="Times New Roman"/>
              </w:rPr>
              <w:t xml:space="preserve">12 de junio de 2023 </w:t>
            </w:r>
          </w:p>
        </w:tc>
        <w:tc>
          <w:tcPr>
            <w:tcW w:w="2943" w:type="dxa"/>
          </w:tcPr>
          <w:p w14:paraId="535CB284" w14:textId="77777777" w:rsidR="0077042E" w:rsidRPr="00CB0CC8" w:rsidRDefault="0077042E" w:rsidP="00844B97">
            <w:pPr>
              <w:widowControl w:val="0"/>
              <w:tabs>
                <w:tab w:val="left" w:pos="705"/>
              </w:tabs>
              <w:rPr>
                <w:rFonts w:cs="Times New Roman"/>
              </w:rPr>
            </w:pPr>
            <w:r>
              <w:rPr>
                <w:rFonts w:cs="Times New Roman"/>
              </w:rPr>
              <w:tab/>
              <w:t xml:space="preserve">25 de julio de 2023 </w:t>
            </w:r>
          </w:p>
        </w:tc>
        <w:tc>
          <w:tcPr>
            <w:tcW w:w="2943" w:type="dxa"/>
          </w:tcPr>
          <w:p w14:paraId="263959BB" w14:textId="77777777" w:rsidR="0077042E" w:rsidRPr="00CB0CC8" w:rsidRDefault="0077042E" w:rsidP="00844B97">
            <w:pPr>
              <w:widowControl w:val="0"/>
              <w:jc w:val="center"/>
              <w:rPr>
                <w:rFonts w:cs="Times New Roman"/>
              </w:rPr>
            </w:pPr>
            <w:r>
              <w:rPr>
                <w:rFonts w:cs="Times New Roman"/>
              </w:rPr>
              <w:t xml:space="preserve">10 de septiembre de 2023 </w:t>
            </w:r>
          </w:p>
        </w:tc>
      </w:tr>
    </w:tbl>
    <w:p w14:paraId="7C9F0762" w14:textId="77777777" w:rsidR="00CA5CB0" w:rsidRDefault="00CA5CB0" w:rsidP="007C732C">
      <w:pPr>
        <w:pStyle w:val="Ttulo1"/>
      </w:pPr>
    </w:p>
    <w:p w14:paraId="0B0AB946" w14:textId="77777777" w:rsidR="00CA5CB0" w:rsidRDefault="00CA5CB0" w:rsidP="007C732C">
      <w:pPr>
        <w:pStyle w:val="Ttulo1"/>
      </w:pPr>
    </w:p>
    <w:p w14:paraId="034029FD" w14:textId="77777777" w:rsidR="00CA5CB0" w:rsidRDefault="00CA5CB0" w:rsidP="007C732C">
      <w:pPr>
        <w:pStyle w:val="Ttulo1"/>
      </w:pPr>
    </w:p>
    <w:p w14:paraId="5A981293" w14:textId="357276B1" w:rsidR="007C732C" w:rsidRDefault="007C732C" w:rsidP="00DA6207">
      <w:pPr>
        <w:pStyle w:val="Ttulo1"/>
        <w:jc w:val="both"/>
      </w:pPr>
      <w:r>
        <w:t>RESUMEN</w:t>
      </w:r>
    </w:p>
    <w:p w14:paraId="6C71A717" w14:textId="77777777" w:rsidR="0077042E" w:rsidRDefault="0077042E" w:rsidP="0077042E">
      <w:r>
        <w:t xml:space="preserve">El presente artículo aborda la problemática de la violencia intrafamiliar, destacándola como un tema de gran importancia socioeducativa con repercusiones significativas a nivel global. Su objetivo principal es analizar la complejidad y gravedad de esta situación, así como promover su prevención y abordaje integral. Se enfatiza que la violencia intrafamiliar tiene un impacto negativo en el desarrollo integral de niños y adolescentes, y es crucial abordar los factores socioeconómicos y educativos que contribuyen a esta problemática. La metodología utilizada se basa en la observación y análisis de investigaciones y estudios previos que han abordado esta temática desde diferentes aspectos sociales, culturales y educativos. Los resultados resaltan la necesidad de una respuesta integral que aborde las múltiples </w:t>
      </w:r>
      <w:r>
        <w:lastRenderedPageBreak/>
        <w:t>causas y consecuencias de la violencia intrafamiliar y promueva la educación y relaciones saludables en los hogares, así como el acceso a recursos y servicios de apoyo para las personas afectadas. Además, se destaca que la violencia intrafamiliar es una de las causas de problemas educativos en estudiantes, por lo que se requieren acciones metodológicas para prevenirla y erradicarla en los hogares.</w:t>
      </w:r>
    </w:p>
    <w:p w14:paraId="22206834" w14:textId="6A2015F8" w:rsidR="0077042E" w:rsidRDefault="0077042E" w:rsidP="0077042E">
      <w:pPr>
        <w:spacing w:after="120"/>
        <w:rPr>
          <w:rFonts w:cs="Times New Roman"/>
          <w:szCs w:val="24"/>
        </w:rPr>
      </w:pPr>
      <w:r w:rsidRPr="00CC3332">
        <w:rPr>
          <w:rFonts w:eastAsia="Calibri" w:cs="Times New Roman"/>
          <w:bCs/>
          <w:i/>
          <w:color w:val="000000"/>
          <w:szCs w:val="24"/>
          <w:lang w:val="es-MX"/>
        </w:rPr>
        <w:t>Palabras clave:</w:t>
      </w:r>
      <w:r w:rsidRPr="00C65451">
        <w:rPr>
          <w:rFonts w:cs="Times New Roman"/>
          <w:szCs w:val="24"/>
        </w:rPr>
        <w:t xml:space="preserve"> Violencia intrafamiliar, socioeducativo, prevención</w:t>
      </w:r>
    </w:p>
    <w:p w14:paraId="228406BF" w14:textId="1704DD78" w:rsidR="0077042E" w:rsidRPr="00C555F8" w:rsidRDefault="0077042E" w:rsidP="001843E6">
      <w:pPr>
        <w:pStyle w:val="Ttulo1"/>
        <w:jc w:val="both"/>
        <w:rPr>
          <w:lang w:val="en-US"/>
        </w:rPr>
      </w:pPr>
      <w:r w:rsidRPr="00C555F8">
        <w:rPr>
          <w:lang w:val="en-US"/>
        </w:rPr>
        <w:t>Abstract</w:t>
      </w:r>
    </w:p>
    <w:p w14:paraId="20BCCA17" w14:textId="29AFA319" w:rsidR="00DA6207" w:rsidRPr="00DA6207" w:rsidRDefault="00DA6207" w:rsidP="00DA6207">
      <w:pPr>
        <w:spacing w:after="120"/>
        <w:rPr>
          <w:lang w:val="en-US"/>
        </w:rPr>
      </w:pPr>
      <w:r w:rsidRPr="00DA6207">
        <w:rPr>
          <w:lang w:val="en-US"/>
        </w:rPr>
        <w:t>This article addresses the problem of domestic violence, highlighting it as an issue of great socio-educational importance with significant repercussions at a global level. Its main objective is to analyze the complexity and severity of this situation, as well as promote its prevention and comprehensive approach. It is emphasized that domestic violence has a negative impact on the comprehensive development of children and adolescents, and it is crucial to address the socioeconomic and educational factors that contribute to this problem. The methodology used is based on the observation and analysis of previous research and studies that have addressed this topic from different social, cultural and educational aspects. The results highlight the need for a comprehensive response that addresses the multiple causes and consequences of domestic violence and promotes education and healthy relationships in homes, as well as access to resources and support services for affected people. Furthermore, it is highlighted that domestic violence is one of the causes of educati</w:t>
      </w:r>
      <w:r w:rsidR="009A3EE1">
        <w:rPr>
          <w:lang w:val="en-US"/>
        </w:rPr>
        <w:t>onal problems in students, that</w:t>
      </w:r>
      <w:r w:rsidRPr="00DA6207">
        <w:rPr>
          <w:lang w:val="en-US"/>
        </w:rPr>
        <w:t xml:space="preserve"> is why methodological actions are required to prevent and eradicate it in homes.</w:t>
      </w:r>
    </w:p>
    <w:p w14:paraId="0F31AC11" w14:textId="567BE57F" w:rsidR="0077042E" w:rsidRPr="00CC3332" w:rsidRDefault="00DA6207" w:rsidP="00DA6207">
      <w:pPr>
        <w:spacing w:after="120"/>
        <w:rPr>
          <w:rFonts w:cs="Times New Roman"/>
          <w:szCs w:val="24"/>
          <w:lang w:val="en-US"/>
        </w:rPr>
      </w:pPr>
      <w:r w:rsidRPr="00DA6207">
        <w:rPr>
          <w:lang w:val="en-US"/>
        </w:rPr>
        <w:t>Keywords: Domestic violence, socio-educational, preventio</w:t>
      </w:r>
      <w:r>
        <w:rPr>
          <w:lang w:val="en-US"/>
        </w:rPr>
        <w:t xml:space="preserve">n. </w:t>
      </w:r>
    </w:p>
    <w:p w14:paraId="52EA1E66" w14:textId="77777777" w:rsidR="0077042E" w:rsidRDefault="0077042E" w:rsidP="0077042E">
      <w:pPr>
        <w:pStyle w:val="Ttulo1"/>
      </w:pPr>
      <w:r>
        <w:t>Introduccion</w:t>
      </w:r>
    </w:p>
    <w:p w14:paraId="7A9D0691" w14:textId="77777777" w:rsidR="0077042E" w:rsidRDefault="0077042E" w:rsidP="0077042E">
      <w:r>
        <w:t xml:space="preserve">La institución familiar es un término amplio y diverso que se refiere a un grupo de personas que comparten lazos consanguíneos, afectivos o legales. Es una pieza fundamental de la sociedad y tiene una influencia crucial en el bienestar y progreso de sus integrantes. No obstante, también puede enfrentar dificultades y conflictos que van desde la pobreza y la discriminación hasta el abuso y la violencia intrafamiliar. Este último es un fenómeno complejo que tiene un impacto significativo en el </w:t>
      </w:r>
      <w:r>
        <w:lastRenderedPageBreak/>
        <w:t>ámbito socioeducativo y en la sociedad en general. Se trata de un conjunto de comportamientos violentos que ocurren en el entorno familiar o íntimo, incluyendo la violencia de pareja, el maltrato infantil y el abuso físico y psicológico. En particular, la agresión familiar se refiere a los actos violentos que tienen lugar en el contexto de la familia o el hogar. Esta problemática afecta a personas de todas las edades, géneros y orígenes, y tiene graves consecuencias para su salud mental y física, así como para su desarrollo personal y social.</w:t>
      </w:r>
    </w:p>
    <w:p w14:paraId="14B579BC" w14:textId="77777777" w:rsidR="0077042E" w:rsidRDefault="0077042E" w:rsidP="0077042E">
      <w:r>
        <w:t>El propósito de este artículo es indagar la problemática de la violencia intrafamiliar y su impacto en el ámbito socioeducativo. A través de una revisión de la literatura especializada sobre el tema, se pretende identificar las causas y consecuencias de la violencia en el hogar, así como su relación con la educación y el desarrollo social de los individuos y las comunidades. Además, se busca destacar la importancia de abordar este problema desde una perspectiva integral, involucrando tanto a los ambientes educativos como sociales y, con el fin de promover un cambio y prevenir la violencia en todas sus formas.</w:t>
      </w:r>
    </w:p>
    <w:p w14:paraId="110BE9FB" w14:textId="77777777" w:rsidR="0077042E" w:rsidRDefault="0077042E" w:rsidP="0077042E">
      <w:r>
        <w:t>Las causas y factores de riesgo de la violencia en los hogares son complejas y multidireccionales, y tienen raíces profundas en factores sociales y educativos. Puede ser causada por una variedad de razones, como la falta de educación en habilidades de crianza y resolución de conflictos, la falta de recursos económicos y sociales, el abuso de sustancias, los problemas de salud mental, la desigualdad de género y las normas culturales y sociales que toleran o perpetúan la violencia. Además, la falta de acceso a servicios de apoyo y protección también juega un papel relevante.</w:t>
      </w:r>
    </w:p>
    <w:p w14:paraId="111BFD01" w14:textId="77777777" w:rsidR="0077042E" w:rsidRDefault="0077042E" w:rsidP="0077042E">
      <w:r>
        <w:t>Se tiene que tener en cuenta  cuales son las  acciones y medidas de prevención y atención a la violencia intrafamiliar, incluyendo las políticas públicas, los programas educativos, las intervenciones terapéuticas y las medidas legales.</w:t>
      </w:r>
    </w:p>
    <w:p w14:paraId="3631BCDA" w14:textId="77777777" w:rsidR="0077042E" w:rsidRDefault="0077042E" w:rsidP="0077042E">
      <w:pPr>
        <w:pStyle w:val="Ttulo1"/>
      </w:pPr>
      <w:r>
        <w:t>DESARROLLO</w:t>
      </w:r>
    </w:p>
    <w:p w14:paraId="2D26C3D9" w14:textId="77777777" w:rsidR="0077042E" w:rsidRDefault="0077042E" w:rsidP="0077042E">
      <w:r>
        <w:t xml:space="preserve">La definición de familia es diversa en la actualidad, pero podemos decir que se conforma por un grupo de personas relacionadas por consanguinidad, matrimonio o adopción. Estas personas conviven en un hogar y comparten lazos emocionales, afectivos y sociales. La familia es considerada la unidad básica de la sociedad y desempeña un papel fundamental en la estructura social y cultural de la mayoría de las </w:t>
      </w:r>
      <w:r>
        <w:lastRenderedPageBreak/>
        <w:t>sociedades humanas. Puede adoptar diversas formas y tamaños, e incluir padres, hijos, abuelos, tíos, primos y otros parientes cercanos. Además, también puede incluir personas no vinculadas por lazos de sangre o matrimonio, como amigos cercanos o parejas de hecho. La estructura y dinámica familiar pueden variar en diferentes culturas, religiones y contextos socioeconómicos.</w:t>
      </w:r>
    </w:p>
    <w:p w14:paraId="43342EB4" w14:textId="77777777" w:rsidR="0077042E" w:rsidRDefault="0077042E" w:rsidP="0077042E">
      <w:r>
        <w:t>Las funciones de una familia son diversas e incluyen la crianza y el cuidado de los hijos, la provisión de apoyo emocional, la satisfacción de necesidades básicas, la socialización de los miembros en normas y valores culturales, y la creación de un sentido de pertenencia y seguridad emocional.</w:t>
      </w:r>
    </w:p>
    <w:p w14:paraId="43F0852F" w14:textId="77777777" w:rsidR="0077042E" w:rsidRDefault="0077042E" w:rsidP="0077042E">
      <w:r>
        <w:t>Toda convivencia conlleva desafíos o conflictos que pueden surgir en el seno de una familia y afectar su funcionamiento y dinámica. Estos problemas pueden variar en su naturaleza, gravedad y duración, y afectar a cualquier tipo de familia, ya sea nuclear, extendida, monoparental, reconstituida o del mismo sexo. Cuando estas dificultades son repetitivas y causan efectos negativos en el núcleo familiar, estamos hablando de violencia familiar.</w:t>
      </w:r>
    </w:p>
    <w:p w14:paraId="7D323516" w14:textId="77777777" w:rsidR="0077042E" w:rsidRDefault="0077042E" w:rsidP="0077042E">
      <w:r>
        <w:t>La violencia intrafamiliar se refiere a cualquier forma de violencia o abuso que ocurre dentro del ámbito familiar o del hogar, y que puede tener un impacto físico, emocional, psicológico o sexual. Esta violencia puede ocurrir entre parejas casadas o no casadas, ex parejas, padres e hijos, hermanos u otros miembros del hogar.</w:t>
      </w:r>
    </w:p>
    <w:p w14:paraId="0A2B851B" w14:textId="77777777" w:rsidR="0077042E" w:rsidRDefault="0077042E" w:rsidP="0077042E">
      <w:r>
        <w:t>Este tipo de violencia puede manifestarse en diversas formas (Mayor y Salazar, 2019; Wikipedia, 2023), incluyendo:</w:t>
      </w:r>
    </w:p>
    <w:p w14:paraId="429E16E1" w14:textId="28900F7A" w:rsidR="0077042E" w:rsidRDefault="0077042E" w:rsidP="0077042E">
      <w:pPr>
        <w:pStyle w:val="Prrafodelista"/>
        <w:numPr>
          <w:ilvl w:val="0"/>
          <w:numId w:val="21"/>
        </w:numPr>
      </w:pPr>
      <w:r>
        <w:t>Violencia física: Que involucra el uso de la fuerza física para causar daño, como golpes, empujones, estrangulamiento, y otros actos violentos que pueden resultar en lesiones físicas.</w:t>
      </w:r>
    </w:p>
    <w:p w14:paraId="45E086D0" w14:textId="6E887644" w:rsidR="0077042E" w:rsidRDefault="0077042E" w:rsidP="0077042E">
      <w:pPr>
        <w:pStyle w:val="Prrafodelista"/>
        <w:numPr>
          <w:ilvl w:val="0"/>
          <w:numId w:val="21"/>
        </w:numPr>
      </w:pPr>
      <w:r>
        <w:t>Violencia emocional o psicológica: Que implica el uso de tácticas de intimidación, manipulación, humillación, control o amenazas verbales o no verbales para causar daño emocional, deteriorar la autoestima y la salud mental de la víctima.</w:t>
      </w:r>
    </w:p>
    <w:p w14:paraId="51A0A191" w14:textId="61E60CCB" w:rsidR="0077042E" w:rsidRDefault="0077042E" w:rsidP="0077042E">
      <w:pPr>
        <w:pStyle w:val="Prrafodelista"/>
        <w:numPr>
          <w:ilvl w:val="0"/>
          <w:numId w:val="21"/>
        </w:numPr>
      </w:pPr>
      <w:r>
        <w:t>Violencia sexual: Que abarca cualquier forma de abuso sexual, incluyendo la violación, acoso sexual, coerción sexual, y otros actos sexuales sin consentimiento.</w:t>
      </w:r>
    </w:p>
    <w:p w14:paraId="1A6326DF" w14:textId="3108F8A4" w:rsidR="0077042E" w:rsidRDefault="0077042E" w:rsidP="0077042E">
      <w:pPr>
        <w:pStyle w:val="Prrafodelista"/>
        <w:numPr>
          <w:ilvl w:val="0"/>
          <w:numId w:val="21"/>
        </w:numPr>
      </w:pPr>
      <w:r>
        <w:lastRenderedPageBreak/>
        <w:t>Violencia económica: Que implica el control o la restricción de los recursos económicos de la víctima, como el dinero, el empleo o los bienes, con el fin de ejercer poder y control sobre ella.</w:t>
      </w:r>
    </w:p>
    <w:p w14:paraId="68D701C4" w14:textId="43EB054E" w:rsidR="0077042E" w:rsidRDefault="0077042E" w:rsidP="0077042E">
      <w:pPr>
        <w:pStyle w:val="Prrafodelista"/>
        <w:numPr>
          <w:ilvl w:val="0"/>
          <w:numId w:val="21"/>
        </w:numPr>
      </w:pPr>
      <w:r>
        <w:t>Violencia patrimonial: Que se refiere a la destrucción o daño intencional de la propiedad de la víctima, como sus pertenencias personales, documentos importantes o bienes materiales.</w:t>
      </w:r>
    </w:p>
    <w:p w14:paraId="1B6BA45B" w14:textId="77777777" w:rsidR="0077042E" w:rsidRDefault="0077042E" w:rsidP="0077042E">
      <w:r>
        <w:t>La violencia intrafamiliar es un problema complejo y multifactorial que afecta el ámbito socioeducativo. Las causas de este problema pueden ser diversas, incluyendo aspectos individuales, familiares y sociales. Entre los aspectos individuales se encuentran problemas de salud mental, adicciones, baja autoestima, estrés y falta de habilidades de comunicación y resolución de conflictos. Por otro lado, los aspectos familiares pueden estar relacionados con dinámicas disfuncionales, como relaciones de poder desequilibradas, falta de respeto y tolerancia, y modelos de crianza basados en la violencia. Asimismo, los aspectos sociales incluyen normas culturales que perpetúan la violencia como una forma aceptable de resolver conflictos, así como la falta de acceso a recursos y servicios de apoyo, como la asesoría legal y la atención médica.</w:t>
      </w:r>
    </w:p>
    <w:p w14:paraId="0B8CFCF8" w14:textId="77777777" w:rsidR="0077042E" w:rsidRDefault="0077042E" w:rsidP="0077042E">
      <w:r>
        <w:t>La violencia intrafamiliar tiene graves consecuencias para las personas afectadas, incluyendo daños físicos y emocionales, trastornos mentales, discapacidades y en algunos casos la muerte. Además, también afecta a la sociedad en su conjunto, ya que puede generar un ciclo intergeneracional de violencia, tener impactos económicos negativos debido a los costos asociados con la atención médica y la pérdida de productividad, y contribuir a la descomposición del tejido social.</w:t>
      </w:r>
    </w:p>
    <w:p w14:paraId="3AD17BA1" w14:textId="77777777" w:rsidR="0077042E" w:rsidRDefault="0077042E" w:rsidP="0077042E">
      <w:r>
        <w:t>La violencia que ocurre dentro del hogar es una situación peligrosa que impacta a un gran número de familias a nivel global. Sus efectos pueden ser duraderos y dañinos, especialmente para los menores de edad.</w:t>
      </w:r>
    </w:p>
    <w:p w14:paraId="1180988C" w14:textId="77777777" w:rsidR="0077042E" w:rsidRPr="00AE6999" w:rsidRDefault="0077042E" w:rsidP="0077042E">
      <w:pPr>
        <w:rPr>
          <w:i/>
          <w:iCs/>
        </w:rPr>
      </w:pPr>
      <w:r w:rsidRPr="00AE6999">
        <w:rPr>
          <w:i/>
          <w:iCs/>
        </w:rPr>
        <w:t>Factores socioeconómicos y educativos</w:t>
      </w:r>
    </w:p>
    <w:p w14:paraId="0D68EA29" w14:textId="77777777" w:rsidR="0077042E" w:rsidRDefault="0077042E" w:rsidP="0077042E">
      <w:pPr>
        <w:pStyle w:val="Prrafodelista"/>
        <w:numPr>
          <w:ilvl w:val="0"/>
          <w:numId w:val="18"/>
        </w:numPr>
        <w:spacing w:after="120"/>
      </w:pPr>
      <w:r>
        <w:t>La violencia intrafamiliar puede estar relacionada con factores socioeconómicos y educativos. Algunos de los factores más comunes incluyen:</w:t>
      </w:r>
    </w:p>
    <w:p w14:paraId="0CEBDC52" w14:textId="77777777" w:rsidR="0077042E" w:rsidRDefault="0077042E" w:rsidP="0077042E">
      <w:pPr>
        <w:pStyle w:val="Prrafodelista"/>
        <w:numPr>
          <w:ilvl w:val="0"/>
          <w:numId w:val="18"/>
        </w:numPr>
        <w:spacing w:after="120"/>
      </w:pPr>
      <w:r>
        <w:t>Pobreza: La pobreza puede aumentar el estrés y la tensión en el hogar, lo que puede llevar a la violencia intrafamiliar.</w:t>
      </w:r>
    </w:p>
    <w:p w14:paraId="4F6FFCD2" w14:textId="77777777" w:rsidR="0077042E" w:rsidRDefault="0077042E" w:rsidP="0077042E">
      <w:pPr>
        <w:pStyle w:val="Prrafodelista"/>
        <w:numPr>
          <w:ilvl w:val="0"/>
          <w:numId w:val="18"/>
        </w:numPr>
        <w:spacing w:after="120"/>
      </w:pPr>
      <w:r>
        <w:lastRenderedPageBreak/>
        <w:t>Falta de educación: La falta de educación puede aumentar el riesgo de violencia intrafamiliar, ya que las personas pueden no tener las habilidades necesarias para resolver conflictos de manera efectiva.</w:t>
      </w:r>
    </w:p>
    <w:p w14:paraId="1642E5A0" w14:textId="77777777" w:rsidR="0077042E" w:rsidRDefault="0077042E" w:rsidP="0077042E">
      <w:pPr>
        <w:pStyle w:val="Prrafodelista"/>
        <w:numPr>
          <w:ilvl w:val="0"/>
          <w:numId w:val="18"/>
        </w:numPr>
        <w:spacing w:after="120"/>
      </w:pPr>
      <w:r>
        <w:t>Desempleo: El desempleo puede aumentar el estrés y la tensión en el hogar, lo que puede llevar a la violencia intrafamiliar.</w:t>
      </w:r>
    </w:p>
    <w:p w14:paraId="1F6FDCBB" w14:textId="77777777" w:rsidR="0077042E" w:rsidRDefault="0077042E" w:rsidP="0077042E">
      <w:pPr>
        <w:pStyle w:val="Prrafodelista"/>
        <w:numPr>
          <w:ilvl w:val="0"/>
          <w:numId w:val="18"/>
        </w:numPr>
        <w:spacing w:after="120"/>
      </w:pPr>
      <w:r>
        <w:t>Dificultades económicas: Las dificultades económicas, como la falta de vivienda o la falta de acceso a servicios básicos, pueden aumentar el riesgo de violencia intrafamiliar (Hernández y Quezada, 2015).</w:t>
      </w:r>
    </w:p>
    <w:p w14:paraId="2173AEDA" w14:textId="77777777" w:rsidR="0077042E" w:rsidRPr="00AE6999" w:rsidRDefault="0077042E" w:rsidP="0077042E">
      <w:pPr>
        <w:rPr>
          <w:i/>
          <w:iCs/>
        </w:rPr>
      </w:pPr>
      <w:r w:rsidRPr="00AE6999">
        <w:rPr>
          <w:i/>
          <w:iCs/>
        </w:rPr>
        <w:t>Impacto en la educación de los menores de edad</w:t>
      </w:r>
    </w:p>
    <w:p w14:paraId="6E07AE85" w14:textId="77777777" w:rsidR="0077042E" w:rsidRDefault="0077042E" w:rsidP="0077042E">
      <w:r>
        <w:t>La violencia intrafamiliar puede tener un impacto significativo en la educación de los menores de edad que la sufren. Algunos de los impactos más comunes incluyen:</w:t>
      </w:r>
    </w:p>
    <w:p w14:paraId="37BF0F8A" w14:textId="77777777" w:rsidR="0077042E" w:rsidRDefault="0077042E" w:rsidP="0077042E">
      <w:pPr>
        <w:pStyle w:val="Prrafodelista"/>
        <w:numPr>
          <w:ilvl w:val="0"/>
          <w:numId w:val="19"/>
        </w:numPr>
        <w:spacing w:after="120"/>
      </w:pPr>
      <w:r>
        <w:t>Ausentismo escolar: Los menores de edad que sufren violencia intrafamiliar pueden faltar a la escuela debido a lesiones o miedo a la violencia.</w:t>
      </w:r>
    </w:p>
    <w:p w14:paraId="37C3F846" w14:textId="77777777" w:rsidR="0077042E" w:rsidRDefault="0077042E" w:rsidP="0077042E">
      <w:pPr>
        <w:pStyle w:val="Prrafodelista"/>
        <w:numPr>
          <w:ilvl w:val="0"/>
          <w:numId w:val="19"/>
        </w:numPr>
        <w:spacing w:after="120"/>
      </w:pPr>
      <w:r>
        <w:t>Dificultades de aprendizaje: Los menores de edad que sufren violencia intrafamiliar pueden tener dificultades para aumentar y aprender debido al estrés y la ansiedad.</w:t>
      </w:r>
    </w:p>
    <w:p w14:paraId="741878C8" w14:textId="77777777" w:rsidR="0077042E" w:rsidRDefault="0077042E" w:rsidP="0077042E">
      <w:pPr>
        <w:pStyle w:val="Prrafodelista"/>
        <w:numPr>
          <w:ilvl w:val="0"/>
          <w:numId w:val="19"/>
        </w:numPr>
        <w:spacing w:after="120"/>
      </w:pPr>
      <w:r>
        <w:t>Problemas de salud mental: Los menores de edad que sufren violencia intrafamiliar pueden experimentar problemas de salud mental, como depresión y ansiedad, que pueden afectar su capacidad para aprender.</w:t>
      </w:r>
    </w:p>
    <w:p w14:paraId="69DE8B50" w14:textId="77777777" w:rsidR="0077042E" w:rsidRDefault="0077042E" w:rsidP="0077042E">
      <w:pPr>
        <w:pStyle w:val="Prrafodelista"/>
        <w:numPr>
          <w:ilvl w:val="0"/>
          <w:numId w:val="19"/>
        </w:numPr>
        <w:spacing w:after="120"/>
      </w:pPr>
      <w:r>
        <w:t>Comportamiento problemático: Los menores de edad que sufren violencia intrafamiliar pueden mostrar comportamientos problemáticos en la escuela, como peleas y actitudes desafiantes.</w:t>
      </w:r>
    </w:p>
    <w:p w14:paraId="1993633E" w14:textId="77777777" w:rsidR="0077042E" w:rsidRDefault="0077042E" w:rsidP="0077042E">
      <w:r>
        <w:t>La educación desempeña un papel crucial en la prevención y abordaje de la violencia intrafamiliar. Para afrontar este grave problema social, se requiere un enfoque multidisciplinario que involucre a profesionales de la educación, la salud, el trabajo social, la justicia y otros sectores relevantes. Además, es importante trabajar en colaboración con las comunidades y promover la participación activa de la sociedad en la identificación, prevención y denuncia del maltrato.</w:t>
      </w:r>
    </w:p>
    <w:p w14:paraId="4652F992" w14:textId="77777777" w:rsidR="0077042E" w:rsidRDefault="0077042E" w:rsidP="0077042E">
      <w:r>
        <w:lastRenderedPageBreak/>
        <w:t>La prevención de la violencia intrafamiliar es fundamental para abordar este grave problema social. A continuación, se presentan algunas acciones útiles para la prevención:</w:t>
      </w:r>
    </w:p>
    <w:p w14:paraId="783D2AC8" w14:textId="77777777" w:rsidR="0077042E" w:rsidRDefault="0077042E" w:rsidP="0077042E">
      <w:pPr>
        <w:pStyle w:val="Prrafodelista"/>
        <w:numPr>
          <w:ilvl w:val="0"/>
          <w:numId w:val="20"/>
        </w:numPr>
        <w:spacing w:after="120"/>
      </w:pPr>
      <w:r>
        <w:t>Educación y concientización: Es esencial educar y concientizar a la comunidad sobre la violencia intrafamiliar, sus diferentes formas, consecuencias y cómo abordarla. Se debe proporcionar información clara y accesible en diferentes formatos (talleres, charlas, materiales impresos, medios de comunicación, etc.) para sensibilizar a la población sobre la importancia de prevenir la violencia doméstica.</w:t>
      </w:r>
    </w:p>
    <w:p w14:paraId="5D9F2534" w14:textId="77777777" w:rsidR="0077042E" w:rsidRDefault="0077042E" w:rsidP="0077042E">
      <w:pPr>
        <w:pStyle w:val="Prrafodelista"/>
        <w:numPr>
          <w:ilvl w:val="0"/>
          <w:numId w:val="20"/>
        </w:numPr>
        <w:spacing w:after="120"/>
      </w:pPr>
      <w:r>
        <w:t>Promoción de relaciones saludables y respetuosas: Fomentar relaciones saludables y respetuosas en el ámbito familiar es esencial para prevenir la violencia. Esto implica promover el respeto mutuo, la comunicación efectiva, la toma de decisiones compartida y la resolución pacífica de conflictos. Se pueden llevar a cabo programas de capacitación y orientación para promover habilidades de comunicación y resolución de conflictos, tanto en parejas como en padres e hijos.</w:t>
      </w:r>
    </w:p>
    <w:p w14:paraId="3D63211F" w14:textId="77777777" w:rsidR="0077042E" w:rsidRDefault="0077042E" w:rsidP="0077042E">
      <w:pPr>
        <w:pStyle w:val="Prrafodelista"/>
        <w:numPr>
          <w:ilvl w:val="0"/>
          <w:numId w:val="20"/>
        </w:numPr>
        <w:spacing w:after="120"/>
      </w:pPr>
      <w:r>
        <w:t>Fortalecimiento de habilidades parentales: Brindar apoyo y capacitación a los padres y cuidadores para fortalecer sus habilidades parentales es una estrategia clave en la prevención de la violencia intrafamiliar. Esto puede incluir programas de educación parental que aborden temas como la crianza positiva, la disciplina sin violencia, la promoción del desarrollo saludable de los niños y la identificación temprana de situaciones de riesgo.</w:t>
      </w:r>
    </w:p>
    <w:p w14:paraId="1EFA64F3" w14:textId="77777777" w:rsidR="0077042E" w:rsidRDefault="0077042E" w:rsidP="0077042E">
      <w:pPr>
        <w:pStyle w:val="Prrafodelista"/>
        <w:numPr>
          <w:ilvl w:val="0"/>
          <w:numId w:val="20"/>
        </w:numPr>
        <w:spacing w:after="120"/>
      </w:pPr>
      <w:r>
        <w:t>Intervención temprana y apoyo a las víctimas: Es importante contar con programas de intervención temprana y apoyo a las víctimas de violencia intrafamiliar. Esto puede incluir la creación de redes de apoyo y servicios de asesoramiento y atención a víctimas, así como la promoción de mecanismos de denuncia y acceso a la justicia. Proporcionar a las víctimas un entorno seguro y de apoyo puede ser fundamental para prevenir la perpetuación de la violencia.</w:t>
      </w:r>
    </w:p>
    <w:p w14:paraId="06FF8B15" w14:textId="77777777" w:rsidR="0077042E" w:rsidRDefault="0077042E" w:rsidP="0077042E">
      <w:pPr>
        <w:pStyle w:val="Prrafodelista"/>
        <w:numPr>
          <w:ilvl w:val="0"/>
          <w:numId w:val="20"/>
        </w:numPr>
        <w:spacing w:after="120"/>
      </w:pPr>
      <w:r>
        <w:t xml:space="preserve">Promoción de normas culturales y sociales saludables: Es esencial promover normas culturales y sociales que rechacen la violencia intrafamiliar. Esto implica trabajar en la transformación de </w:t>
      </w:r>
      <w:r>
        <w:lastRenderedPageBreak/>
        <w:t>las normas de género y los roles familiares estereotipados que perpetúan la violencia, así como promover la igualdad de género y la equidad en las relaciones familiares.</w:t>
      </w:r>
    </w:p>
    <w:p w14:paraId="14875F13" w14:textId="77777777" w:rsidR="0077042E" w:rsidRDefault="0077042E" w:rsidP="0077042E">
      <w:pPr>
        <w:pStyle w:val="Prrafodelista"/>
        <w:numPr>
          <w:ilvl w:val="0"/>
          <w:numId w:val="20"/>
        </w:numPr>
        <w:spacing w:after="120"/>
      </w:pPr>
      <w:r>
        <w:t>Colaboración intersectorial: La prevención de la violencia intrafamiliar requiere la colaboración y coordinación entre diferentes sectores, como el gobierno, las instituciones educativas, los servicios de salud, las organizaciones de la sociedad civil y la comunidad en general. Es importante establecer alianzas y redes que permitan abordar de manera integral la prevención de la violencia, identificar factores de riesgo y desarrollar intervenciones efectivas.</w:t>
      </w:r>
    </w:p>
    <w:p w14:paraId="28572974" w14:textId="77777777" w:rsidR="0077042E" w:rsidRDefault="0077042E" w:rsidP="0077042E">
      <w:r>
        <w:t>Estas son solo algunas acciones que pueden utilizarse en la prevención de la violencia intrafamiliar. Es importante adaptar las estrategias a las necesidades y al contexto de cada situación.</w:t>
      </w:r>
    </w:p>
    <w:p w14:paraId="32DE20E8" w14:textId="77777777" w:rsidR="0077042E" w:rsidRDefault="0077042E" w:rsidP="0077042E">
      <w:r>
        <w:t>La violencia intrafamiliar es una problemática compleja y grave desde el ámbito socioeducativo, que requiere una respuesta integral para abordar sus diversas causas y consecuencias asociadas. La promoción de relaciones saludables y respetuosas, así como la educación en este sentido, son fundamentales para prevenir y abordar esta situación. Además, es esencial asegurar el acceso a recursos y servicios de apoyo para las personas afectadas por la violencia intrafamiliar.</w:t>
      </w:r>
    </w:p>
    <w:p w14:paraId="0EA12EFD" w14:textId="77777777" w:rsidR="0077042E" w:rsidRDefault="0077042E" w:rsidP="0077042E">
      <w:pPr>
        <w:pStyle w:val="Ttulo1"/>
      </w:pPr>
      <w:r>
        <w:t>CONCLUSIONES</w:t>
      </w:r>
    </w:p>
    <w:p w14:paraId="5894570E" w14:textId="77777777" w:rsidR="0077042E" w:rsidRPr="00243E77" w:rsidRDefault="0077042E" w:rsidP="0077042E">
      <w:pPr>
        <w:rPr>
          <w:rFonts w:cs="Times New Roman"/>
          <w:szCs w:val="24"/>
        </w:rPr>
      </w:pPr>
      <w:r w:rsidRPr="00243E77">
        <w:rPr>
          <w:rFonts w:cs="Times New Roman"/>
          <w:szCs w:val="24"/>
        </w:rPr>
        <w:t>La violencia puede tener un impacto negativo en el aprendizaje y desarrollo de los estudiantes. La exposición frecuente a situaciones violentas en la escuela o en el hogar puede generar estrés, ansiedad y otros problemas de salud mental que pueden influir en el desempeño académico.</w:t>
      </w:r>
    </w:p>
    <w:p w14:paraId="726C8E77" w14:textId="77777777" w:rsidR="0077042E" w:rsidRPr="007C7703" w:rsidRDefault="0077042E" w:rsidP="0077042E">
      <w:pPr>
        <w:rPr>
          <w:rFonts w:cs="Times New Roman"/>
          <w:szCs w:val="24"/>
        </w:rPr>
      </w:pPr>
      <w:r w:rsidRPr="007C7703">
        <w:rPr>
          <w:rFonts w:cs="Times New Roman"/>
          <w:szCs w:val="24"/>
        </w:rPr>
        <w:t xml:space="preserve">La violencia en el entorno escolar puede tener un impacto significativo en la calidad de vida de los estudiantes. Aquellos que experimentan sentimientos de inseguridad y amenaza pueden encontrar dificultades para relacionarse con sus compañeros, </w:t>
      </w:r>
      <w:r>
        <w:rPr>
          <w:rFonts w:cs="Times New Roman"/>
          <w:szCs w:val="24"/>
        </w:rPr>
        <w:t>y sentirse</w:t>
      </w:r>
      <w:r w:rsidRPr="007C7703">
        <w:rPr>
          <w:rFonts w:cs="Times New Roman"/>
          <w:szCs w:val="24"/>
        </w:rPr>
        <w:t xml:space="preserve"> aislados y marginados. Esto puede tener consecuencias negativas para su bienestar emocional y su capacidad para participar plenamente en la vida escolar.</w:t>
      </w:r>
    </w:p>
    <w:p w14:paraId="49A2709A" w14:textId="77777777" w:rsidR="0077042E" w:rsidRPr="00243E77" w:rsidRDefault="0077042E" w:rsidP="0077042E">
      <w:pPr>
        <w:rPr>
          <w:rFonts w:cs="Times New Roman"/>
          <w:szCs w:val="24"/>
        </w:rPr>
      </w:pPr>
      <w:r w:rsidRPr="00243E77">
        <w:rPr>
          <w:rFonts w:cs="Times New Roman"/>
          <w:szCs w:val="24"/>
        </w:rPr>
        <w:t>Los factores socioeconómicos pueden influir en la violencia. Los estudiantes de bajos ingresos y aquellos que viven en vecindarios con altos índices de pobreza y desempleo pueden estar más expuestos a la violencia y tener menos acceso a recursos y servicios de apoyo.</w:t>
      </w:r>
    </w:p>
    <w:p w14:paraId="77C6AA12" w14:textId="77777777" w:rsidR="0077042E" w:rsidRPr="00243E77" w:rsidRDefault="0077042E" w:rsidP="0077042E">
      <w:pPr>
        <w:rPr>
          <w:rFonts w:cs="Times New Roman"/>
          <w:szCs w:val="24"/>
        </w:rPr>
      </w:pPr>
      <w:r w:rsidRPr="00243E77">
        <w:rPr>
          <w:rFonts w:cs="Times New Roman"/>
          <w:szCs w:val="24"/>
        </w:rPr>
        <w:lastRenderedPageBreak/>
        <w:t>La prevención y el abordaje de la violencia deben ser un esfuerzo conjunto entre las escuelas, las familias y la comunidad. Es importante fomentar la comunicación abierta y el diálogo para abordar los problemas de violencia en la comunidad y trabajar juntos para encontrar soluciones efectivas.</w:t>
      </w:r>
    </w:p>
    <w:p w14:paraId="1B77647C" w14:textId="77777777" w:rsidR="0077042E" w:rsidRDefault="0077042E" w:rsidP="0077042E">
      <w:pPr>
        <w:rPr>
          <w:rFonts w:cs="Times New Roman"/>
          <w:szCs w:val="24"/>
        </w:rPr>
      </w:pPr>
      <w:r w:rsidRPr="00243E77">
        <w:rPr>
          <w:rFonts w:cs="Times New Roman"/>
          <w:szCs w:val="24"/>
        </w:rPr>
        <w:t>La educación en valores y habilidades sociales pueden ser herramientas poderosas para prevenir la violencia. Los estudiantes deben aprender a reconocer y manejar emociones y situaciones de conflicto de manera efectiva, así como a cultivar el respeto por los demás y las diferencias culturales.</w:t>
      </w:r>
    </w:p>
    <w:p w14:paraId="4545EF52" w14:textId="77777777" w:rsidR="0077042E" w:rsidRPr="007C2BB8" w:rsidRDefault="0077042E" w:rsidP="0077042E">
      <w:pPr>
        <w:pStyle w:val="Ttulo1"/>
      </w:pPr>
      <w:r w:rsidRPr="007C2BB8">
        <w:t>REFERENCIAS BIBLIOGRÁFICAS</w:t>
      </w:r>
    </w:p>
    <w:p w14:paraId="26FB028B" w14:textId="77777777" w:rsidR="0077042E" w:rsidRPr="00243E77" w:rsidRDefault="0077042E" w:rsidP="0077042E">
      <w:pPr>
        <w:pStyle w:val="Referenciasbibliogrficas"/>
        <w:rPr>
          <w:lang w:eastAsia="es-EC"/>
        </w:rPr>
      </w:pPr>
      <w:r>
        <w:rPr>
          <w:lang w:eastAsia="es-EC"/>
        </w:rPr>
        <w:t xml:space="preserve">Centro para el Control y la Prevención de Enfermedades. (16 de marzo de 2018). </w:t>
      </w:r>
      <w:r w:rsidRPr="00AE691F">
        <w:rPr>
          <w:i/>
          <w:iCs/>
          <w:lang w:eastAsia="es-EC"/>
        </w:rPr>
        <w:t>Factores de riesgo para la perpetración de violencia juvenil</w:t>
      </w:r>
      <w:r w:rsidRPr="00243E77">
        <w:rPr>
          <w:lang w:eastAsia="es-EC"/>
        </w:rPr>
        <w:t>.</w:t>
      </w:r>
      <w:r>
        <w:rPr>
          <w:lang w:eastAsia="es-EC"/>
        </w:rPr>
        <w:t xml:space="preserve"> </w:t>
      </w:r>
      <w:hyperlink r:id="rId10" w:tgtFrame="_blank" w:history="1">
        <w:r w:rsidRPr="00AE691F">
          <w:rPr>
            <w:lang w:eastAsia="es-EC"/>
          </w:rPr>
          <w:t>https://www.cdc.gov/violenceprevention/youthviolence/spanish/riskprotectivefactors.html</w:t>
        </w:r>
      </w:hyperlink>
    </w:p>
    <w:p w14:paraId="069D5B9A" w14:textId="77777777" w:rsidR="0077042E" w:rsidRPr="00243E77" w:rsidRDefault="0077042E" w:rsidP="0077042E">
      <w:pPr>
        <w:pStyle w:val="Referenciasbibliogrficas"/>
      </w:pPr>
      <w:r w:rsidRPr="00243E77">
        <w:t xml:space="preserve">Garbarino, J. (2002). </w:t>
      </w:r>
      <w:r w:rsidRPr="00C82695">
        <w:rPr>
          <w:i/>
          <w:iCs/>
        </w:rPr>
        <w:t>Niños y violencia doméstica: lo que todos necesitamos saber</w:t>
      </w:r>
      <w:r w:rsidRPr="00243E77">
        <w:t>. Paidós.</w:t>
      </w:r>
    </w:p>
    <w:p w14:paraId="5DCFD2E6" w14:textId="77777777" w:rsidR="0077042E" w:rsidRPr="00243E77" w:rsidRDefault="0077042E" w:rsidP="0077042E">
      <w:pPr>
        <w:pStyle w:val="Referenciasbibliogrficas"/>
      </w:pPr>
      <w:r w:rsidRPr="00243E77">
        <w:t xml:space="preserve">González, A. (2005). </w:t>
      </w:r>
      <w:r w:rsidRPr="00612B70">
        <w:rPr>
          <w:i/>
          <w:iCs/>
        </w:rPr>
        <w:t>Violencia intrafamiliar y rendimiento escolar</w:t>
      </w:r>
      <w:r w:rsidRPr="00243E77">
        <w:t>. Ediciones de la Noche.</w:t>
      </w:r>
    </w:p>
    <w:p w14:paraId="08DAA4FD" w14:textId="77777777" w:rsidR="0077042E" w:rsidRDefault="0077042E" w:rsidP="0077042E">
      <w:pPr>
        <w:pStyle w:val="Referenciasbibliogrficas"/>
        <w:rPr>
          <w:lang w:val="es-CO"/>
        </w:rPr>
      </w:pPr>
      <w:r>
        <w:rPr>
          <w:lang w:val="es-CO"/>
        </w:rPr>
        <w:t xml:space="preserve">Hernández, M., y Quezada, K. B. (2015). </w:t>
      </w:r>
      <w:r w:rsidRPr="00161D87">
        <w:rPr>
          <w:lang w:val="es-CO"/>
        </w:rPr>
        <w:t>Violencia intrafamiliar: Un problema social heredado</w:t>
      </w:r>
      <w:r>
        <w:rPr>
          <w:lang w:val="es-CO"/>
        </w:rPr>
        <w:t xml:space="preserve">. </w:t>
      </w:r>
      <w:r w:rsidRPr="00612B70">
        <w:rPr>
          <w:i/>
          <w:iCs/>
          <w:lang w:val="es-CO"/>
        </w:rPr>
        <w:t>PsicoEducativa: Reflexiones y Propuestas</w:t>
      </w:r>
      <w:r>
        <w:rPr>
          <w:lang w:val="es-CO"/>
        </w:rPr>
        <w:t xml:space="preserve">, </w:t>
      </w:r>
      <w:r w:rsidRPr="00612B70">
        <w:rPr>
          <w:i/>
          <w:iCs/>
          <w:lang w:val="es-CO"/>
        </w:rPr>
        <w:t>1</w:t>
      </w:r>
      <w:r>
        <w:rPr>
          <w:lang w:val="es-CO"/>
        </w:rPr>
        <w:t xml:space="preserve">(2), 39-43. </w:t>
      </w:r>
      <w:r w:rsidRPr="00161D87">
        <w:rPr>
          <w:lang w:val="es-CO"/>
        </w:rPr>
        <w:t>https://psicoeducativa.iztacala.unam.mx/revista/index.php/rpsicoedu/article/view/44</w:t>
      </w:r>
    </w:p>
    <w:p w14:paraId="46F832CF" w14:textId="77777777" w:rsidR="0077042E" w:rsidRPr="00CC3332" w:rsidRDefault="0077042E" w:rsidP="0077042E">
      <w:pPr>
        <w:pStyle w:val="Referenciasbibliogrficas"/>
        <w:rPr>
          <w:lang w:val="pt-BR"/>
        </w:rPr>
      </w:pPr>
      <w:r w:rsidRPr="00612B70">
        <w:rPr>
          <w:lang w:val="es-CO"/>
        </w:rPr>
        <w:t>Mayor, S., y Salazar, C</w:t>
      </w:r>
      <w:r>
        <w:rPr>
          <w:lang w:val="es-CO"/>
        </w:rPr>
        <w:t xml:space="preserve">. A. (2019). </w:t>
      </w:r>
      <w:r w:rsidRPr="007E1BDC">
        <w:rPr>
          <w:lang w:val="es-CO"/>
        </w:rPr>
        <w:t>La violencia intrafamiliar. Un problema de salud actual</w:t>
      </w:r>
      <w:r>
        <w:rPr>
          <w:lang w:val="es-CO"/>
        </w:rPr>
        <w:t xml:space="preserve">. </w:t>
      </w:r>
      <w:r w:rsidRPr="00CC3332">
        <w:rPr>
          <w:lang w:val="pt-BR"/>
        </w:rPr>
        <w:t>Gaceta Médica Espirituana, 21(1), 96-105. http://scielo.sld.cu/scielo.php?script=sci_arttext&amp;pid=S1608-89212019000100096</w:t>
      </w:r>
    </w:p>
    <w:p w14:paraId="3AC2122E" w14:textId="77777777" w:rsidR="0077042E" w:rsidRPr="00243E77" w:rsidRDefault="0077042E" w:rsidP="0077042E">
      <w:pPr>
        <w:pStyle w:val="Referenciasbibliogrficas"/>
      </w:pPr>
      <w:r w:rsidRPr="00612B70">
        <w:rPr>
          <w:lang w:val="es-CO"/>
        </w:rPr>
        <w:t xml:space="preserve">Monteón, A. V. (2008). </w:t>
      </w:r>
      <w:r w:rsidRPr="00243E77">
        <w:t xml:space="preserve">Violencia intrafamiliar y género en la educación. </w:t>
      </w:r>
      <w:r w:rsidRPr="002A7566">
        <w:rPr>
          <w:i/>
          <w:iCs/>
        </w:rPr>
        <w:t>Revista Internacional de Ciencias Sociales y Humanidades</w:t>
      </w:r>
      <w:r w:rsidRPr="00243E77">
        <w:t xml:space="preserve">, </w:t>
      </w:r>
      <w:r w:rsidRPr="002A7566">
        <w:rPr>
          <w:i/>
          <w:iCs/>
        </w:rPr>
        <w:t>18</w:t>
      </w:r>
      <w:r w:rsidRPr="00243E77">
        <w:t>(2), 103-118.</w:t>
      </w:r>
    </w:p>
    <w:p w14:paraId="42404687" w14:textId="77777777" w:rsidR="0077042E" w:rsidRPr="00612B70" w:rsidRDefault="0077042E" w:rsidP="0077042E">
      <w:pPr>
        <w:pStyle w:val="Referenciasbibliogrficas"/>
        <w:rPr>
          <w:lang w:val="es-CO" w:eastAsia="es-EC"/>
        </w:rPr>
      </w:pPr>
      <w:r w:rsidRPr="00612B70">
        <w:rPr>
          <w:lang w:val="es-CO" w:eastAsia="es-EC"/>
        </w:rPr>
        <w:t xml:space="preserve">Pérez, C. (2004). </w:t>
      </w:r>
      <w:r w:rsidRPr="00612B70">
        <w:rPr>
          <w:i/>
          <w:iCs/>
          <w:lang w:val="es-CO" w:eastAsia="es-EC"/>
        </w:rPr>
        <w:t>La violencia intrafamiliar  y su incidencia en el desarrollo de niños y niñas</w:t>
      </w:r>
      <w:r>
        <w:rPr>
          <w:lang w:val="es-CO" w:eastAsia="es-EC"/>
        </w:rPr>
        <w:t xml:space="preserve">. </w:t>
      </w:r>
      <w:r w:rsidRPr="00680541">
        <w:rPr>
          <w:lang w:val="es-CO" w:eastAsia="es-EC"/>
        </w:rPr>
        <w:t xml:space="preserve">Presentación </w:t>
      </w:r>
      <w:r>
        <w:rPr>
          <w:lang w:val="es-CO" w:eastAsia="es-EC"/>
        </w:rPr>
        <w:t>d</w:t>
      </w:r>
      <w:r w:rsidRPr="00680541">
        <w:rPr>
          <w:lang w:val="es-CO" w:eastAsia="es-EC"/>
        </w:rPr>
        <w:t xml:space="preserve">e </w:t>
      </w:r>
      <w:r>
        <w:rPr>
          <w:lang w:val="es-CO" w:eastAsia="es-EC"/>
        </w:rPr>
        <w:t>l</w:t>
      </w:r>
      <w:r w:rsidRPr="00680541">
        <w:rPr>
          <w:lang w:val="es-CO" w:eastAsia="es-EC"/>
        </w:rPr>
        <w:t xml:space="preserve">a Ministra </w:t>
      </w:r>
      <w:r>
        <w:rPr>
          <w:lang w:val="es-CO" w:eastAsia="es-EC"/>
        </w:rPr>
        <w:t>d</w:t>
      </w:r>
      <w:r w:rsidRPr="00680541">
        <w:rPr>
          <w:lang w:val="es-CO" w:eastAsia="es-EC"/>
        </w:rPr>
        <w:t xml:space="preserve">el Servicio Nacional </w:t>
      </w:r>
      <w:r>
        <w:rPr>
          <w:lang w:val="es-CO" w:eastAsia="es-EC"/>
        </w:rPr>
        <w:t>d</w:t>
      </w:r>
      <w:r w:rsidRPr="00680541">
        <w:rPr>
          <w:lang w:val="es-CO" w:eastAsia="es-EC"/>
        </w:rPr>
        <w:t xml:space="preserve">e </w:t>
      </w:r>
      <w:r>
        <w:rPr>
          <w:lang w:val="es-CO" w:eastAsia="es-EC"/>
        </w:rPr>
        <w:t>l</w:t>
      </w:r>
      <w:r w:rsidRPr="00680541">
        <w:rPr>
          <w:lang w:val="es-CO" w:eastAsia="es-EC"/>
        </w:rPr>
        <w:t xml:space="preserve">a Mujer </w:t>
      </w:r>
      <w:r>
        <w:rPr>
          <w:lang w:val="es-CO" w:eastAsia="es-EC"/>
        </w:rPr>
        <w:t>d</w:t>
      </w:r>
      <w:r w:rsidRPr="00680541">
        <w:rPr>
          <w:lang w:val="es-CO" w:eastAsia="es-EC"/>
        </w:rPr>
        <w:t>e Chile</w:t>
      </w:r>
      <w:r>
        <w:rPr>
          <w:lang w:val="es-CO" w:eastAsia="es-EC"/>
        </w:rPr>
        <w:t xml:space="preserve"> e</w:t>
      </w:r>
      <w:r w:rsidRPr="00680541">
        <w:rPr>
          <w:lang w:val="es-CO" w:eastAsia="es-EC"/>
        </w:rPr>
        <w:t>n X</w:t>
      </w:r>
      <w:r>
        <w:rPr>
          <w:lang w:val="es-CO" w:eastAsia="es-EC"/>
        </w:rPr>
        <w:t>IX</w:t>
      </w:r>
      <w:r w:rsidRPr="00680541">
        <w:rPr>
          <w:lang w:val="es-CO" w:eastAsia="es-EC"/>
        </w:rPr>
        <w:t xml:space="preserve"> Congreso Panamericano </w:t>
      </w:r>
      <w:r>
        <w:rPr>
          <w:lang w:val="es-CO" w:eastAsia="es-EC"/>
        </w:rPr>
        <w:t>d</w:t>
      </w:r>
      <w:r w:rsidRPr="00680541">
        <w:rPr>
          <w:lang w:val="es-CO" w:eastAsia="es-EC"/>
        </w:rPr>
        <w:t>el Niño</w:t>
      </w:r>
      <w:r>
        <w:rPr>
          <w:lang w:val="es-CO" w:eastAsia="es-EC"/>
        </w:rPr>
        <w:t>. XIX</w:t>
      </w:r>
      <w:r w:rsidRPr="00680541">
        <w:rPr>
          <w:lang w:val="es-CO" w:eastAsia="es-EC"/>
        </w:rPr>
        <w:t xml:space="preserve"> Congreso Panamericano </w:t>
      </w:r>
      <w:r>
        <w:rPr>
          <w:lang w:val="es-CO" w:eastAsia="es-EC"/>
        </w:rPr>
        <w:t>d</w:t>
      </w:r>
      <w:r w:rsidRPr="00680541">
        <w:rPr>
          <w:lang w:val="es-CO" w:eastAsia="es-EC"/>
        </w:rPr>
        <w:t>el Niño</w:t>
      </w:r>
      <w:r>
        <w:rPr>
          <w:lang w:val="es-CO" w:eastAsia="es-EC"/>
        </w:rPr>
        <w:t>.</w:t>
      </w:r>
    </w:p>
    <w:p w14:paraId="36DE7E63" w14:textId="77777777" w:rsidR="0077042E" w:rsidRPr="007C7703" w:rsidRDefault="0077042E" w:rsidP="0077042E">
      <w:pPr>
        <w:pStyle w:val="Referenciasbibliogrficas"/>
      </w:pPr>
      <w:r w:rsidRPr="00612B70">
        <w:rPr>
          <w:lang w:val="es-CO" w:eastAsia="es-EC"/>
        </w:rPr>
        <w:t>Stanford Medicine Children's Health.</w:t>
      </w:r>
      <w:r w:rsidRPr="00612B70">
        <w:rPr>
          <w:lang w:val="es-CO"/>
        </w:rPr>
        <w:t xml:space="preserve"> </w:t>
      </w:r>
      <w:r>
        <w:t xml:space="preserve">(2023). </w:t>
      </w:r>
      <w:r w:rsidRPr="00D77098">
        <w:rPr>
          <w:i/>
          <w:iCs/>
          <w:lang w:eastAsia="es-EC"/>
        </w:rPr>
        <w:t>¿Qué es la violencia familiar?</w:t>
      </w:r>
      <w:r>
        <w:rPr>
          <w:lang w:eastAsia="es-EC"/>
        </w:rPr>
        <w:t xml:space="preserve"> </w:t>
      </w:r>
      <w:hyperlink r:id="rId11" w:history="1">
        <w:r w:rsidRPr="00D77098">
          <w:rPr>
            <w:rStyle w:val="Hipervnculo"/>
            <w:rFonts w:eastAsia="Times New Roman" w:cs="Times New Roman"/>
            <w:szCs w:val="24"/>
            <w:lang w:eastAsia="es-EC"/>
          </w:rPr>
          <w:t>https://www.stanfordchildrens.org/es/topic/default?id=domestic-violence-85-P04668</w:t>
        </w:r>
      </w:hyperlink>
      <w:r w:rsidRPr="00243E77">
        <w:rPr>
          <w:lang w:eastAsia="es-EC"/>
        </w:rPr>
        <w:t xml:space="preserve">  </w:t>
      </w:r>
    </w:p>
    <w:p w14:paraId="10A37189" w14:textId="77777777" w:rsidR="0077042E" w:rsidRDefault="0077042E" w:rsidP="0077042E">
      <w:pPr>
        <w:pStyle w:val="Referenciasbibliogrficas"/>
      </w:pPr>
      <w:r>
        <w:lastRenderedPageBreak/>
        <w:t xml:space="preserve">Terapify. (13 de noviembre de 2018). </w:t>
      </w:r>
      <w:r w:rsidRPr="00612B70">
        <w:rPr>
          <w:i/>
          <w:iCs/>
        </w:rPr>
        <w:t>Violencia intrafamiliar: tipos, causas y consecuencias</w:t>
      </w:r>
      <w:r>
        <w:t xml:space="preserve">. </w:t>
      </w:r>
      <w:r w:rsidRPr="00680541">
        <w:t>https://www.terapify.com/blog/violencia-intrafamiliar-tipos-causas-y-consecuencias/</w:t>
      </w:r>
    </w:p>
    <w:p w14:paraId="694758E1" w14:textId="77777777" w:rsidR="0077042E" w:rsidRPr="00243E77" w:rsidRDefault="0077042E" w:rsidP="0077042E">
      <w:pPr>
        <w:pStyle w:val="Referenciasbibliogrficas"/>
      </w:pPr>
      <w:r w:rsidRPr="00243E77">
        <w:t xml:space="preserve">Torres, C. A. (2002). </w:t>
      </w:r>
      <w:r w:rsidRPr="00612B70">
        <w:rPr>
          <w:i/>
          <w:iCs/>
        </w:rPr>
        <w:t>La educación y la lucha contra la violencia</w:t>
      </w:r>
      <w:r w:rsidRPr="00243E77">
        <w:t>. Unesco.</w:t>
      </w:r>
    </w:p>
    <w:p w14:paraId="71298DD8" w14:textId="77777777" w:rsidR="0077042E" w:rsidRPr="00243E77" w:rsidRDefault="0077042E" w:rsidP="0077042E">
      <w:pPr>
        <w:pStyle w:val="Referenciasbibliogrficas"/>
        <w:rPr>
          <w:lang w:eastAsia="es-EC"/>
        </w:rPr>
      </w:pPr>
      <w:r>
        <w:t xml:space="preserve">Wikipedia. (19 de julio de 2023). </w:t>
      </w:r>
      <w:r w:rsidRPr="00612B70">
        <w:rPr>
          <w:i/>
          <w:iCs/>
          <w:lang w:eastAsia="es-EC"/>
        </w:rPr>
        <w:t>Violencia doméstica.</w:t>
      </w:r>
      <w:r>
        <w:rPr>
          <w:lang w:eastAsia="es-EC"/>
        </w:rPr>
        <w:t xml:space="preserve"> </w:t>
      </w:r>
      <w:r w:rsidRPr="001D3B33">
        <w:rPr>
          <w:lang w:eastAsia="es-EC"/>
        </w:rPr>
        <w:t>https://es.wikipedia.org/wiki/Violencia_dom%C3%A9stica</w:t>
      </w:r>
    </w:p>
    <w:p w14:paraId="0DBC0988" w14:textId="77777777" w:rsidR="00184106" w:rsidRDefault="00184106" w:rsidP="00184106">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1CF89262" w14:textId="3C2D6D0E" w:rsidR="007C732C" w:rsidRPr="0077042E" w:rsidRDefault="0077042E" w:rsidP="0077042E">
      <w:pPr>
        <w:ind w:left="-284" w:right="282"/>
        <w:rPr>
          <w:rFonts w:cs="Times New Roman"/>
          <w:szCs w:val="24"/>
        </w:rPr>
      </w:pPr>
      <w:r w:rsidRPr="002A374B">
        <w:rPr>
          <w:rFonts w:eastAsia="Arial" w:cs="Times New Roman"/>
          <w:szCs w:val="24"/>
        </w:rPr>
        <w:t>La autora declara que este manuscrito es original y no se ha env</w:t>
      </w:r>
      <w:r>
        <w:rPr>
          <w:rFonts w:eastAsia="Arial" w:cs="Times New Roman"/>
          <w:szCs w:val="24"/>
        </w:rPr>
        <w:t>iado a otra revista. La autora es responsable</w:t>
      </w:r>
      <w:r w:rsidRPr="002A374B">
        <w:rPr>
          <w:rFonts w:eastAsia="Arial" w:cs="Times New Roman"/>
          <w:szCs w:val="24"/>
        </w:rPr>
        <w:t xml:space="preserve"> del contenido recogido en el artículo y en él no existen plagios, conflictos de interés ni éticos.</w:t>
      </w:r>
    </w:p>
    <w:sectPr w:rsidR="007C732C" w:rsidRPr="0077042E" w:rsidSect="00932989">
      <w:headerReference w:type="default" r:id="rId12"/>
      <w:footerReference w:type="default" r:id="rId13"/>
      <w:pgSz w:w="12240" w:h="15840"/>
      <w:pgMar w:top="1701" w:right="1134" w:bottom="1701" w:left="1134" w:header="811" w:footer="257"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B2A89" w14:textId="77777777" w:rsidR="00497EB6" w:rsidRDefault="00497EB6" w:rsidP="00531D56">
      <w:pPr>
        <w:spacing w:line="240" w:lineRule="auto"/>
      </w:pPr>
      <w:r>
        <w:separator/>
      </w:r>
    </w:p>
  </w:endnote>
  <w:endnote w:type="continuationSeparator" w:id="0">
    <w:p w14:paraId="77CF874A" w14:textId="77777777" w:rsidR="00497EB6" w:rsidRDefault="00497EB6"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BC253E">
          <w:pPr>
            <w:spacing w:line="240" w:lineRule="auto"/>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27FD1F4B" w:rsidR="007C1741" w:rsidRPr="00424BC2" w:rsidRDefault="007C1741" w:rsidP="00BC253E">
          <w:pPr>
            <w:spacing w:line="240" w:lineRule="auto"/>
            <w:rPr>
              <w:b/>
              <w:color w:val="FFFFFF" w:themeColor="background1"/>
            </w:rPr>
          </w:pPr>
          <w:r w:rsidRPr="007C1741">
            <w:rPr>
              <w:color w:val="FFFFFF" w:themeColor="background1"/>
              <w:sz w:val="20"/>
            </w:rPr>
            <w:t>Reconocimiento-No</w:t>
          </w:r>
          <w:r w:rsidR="00EB4197">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BC253E">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4683693E"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53031">
      <w:rPr>
        <w:caps/>
        <w:noProof/>
        <w:color w:val="5B9BD5" w:themeColor="accent1"/>
      </w:rPr>
      <w:t>15</w:t>
    </w:r>
    <w:r>
      <w:rPr>
        <w:caps/>
        <w:color w:val="5B9BD5" w:themeColor="accent1"/>
      </w:rPr>
      <w:fldChar w:fldCharType="end"/>
    </w:r>
  </w:p>
  <w:p w14:paraId="273C1AB4" w14:textId="68F27CAB" w:rsidR="00424BC2" w:rsidRDefault="00EB4197" w:rsidP="00EB4197">
    <w:pPr>
      <w:pStyle w:val="Piedepgina"/>
      <w:tabs>
        <w:tab w:val="clear" w:pos="4680"/>
        <w:tab w:val="clear" w:pos="9360"/>
        <w:tab w:val="left" w:pos="1845"/>
        <w:tab w:val="left" w:pos="7920"/>
      </w:tabs>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DC174" w14:textId="77777777" w:rsidR="00497EB6" w:rsidRDefault="00497EB6" w:rsidP="00531D56">
      <w:pPr>
        <w:spacing w:line="240" w:lineRule="auto"/>
      </w:pPr>
      <w:r>
        <w:separator/>
      </w:r>
    </w:p>
  </w:footnote>
  <w:footnote w:type="continuationSeparator" w:id="0">
    <w:p w14:paraId="77E9564C" w14:textId="77777777" w:rsidR="00497EB6" w:rsidRDefault="00497EB6" w:rsidP="00531D56">
      <w:pPr>
        <w:spacing w:line="240" w:lineRule="auto"/>
      </w:pPr>
      <w:r>
        <w:continuationSeparator/>
      </w:r>
    </w:p>
  </w:footnote>
  <w:footnote w:id="1">
    <w:p w14:paraId="1A566287" w14:textId="60033DCC" w:rsidR="0077042E" w:rsidRPr="008C22E3" w:rsidRDefault="0077042E" w:rsidP="008C22E3">
      <w:pPr>
        <w:spacing w:after="120" w:line="276" w:lineRule="auto"/>
        <w:rPr>
          <w:rFonts w:cs="Times New Roman"/>
          <w:sz w:val="20"/>
          <w:szCs w:val="20"/>
        </w:rPr>
      </w:pPr>
      <w:r>
        <w:rPr>
          <w:rStyle w:val="Refdenotaalpie"/>
        </w:rPr>
        <w:footnoteRef/>
      </w:r>
      <w:r>
        <w:t xml:space="preserve"> </w:t>
      </w:r>
      <w:r w:rsidRPr="00790594">
        <w:rPr>
          <w:rFonts w:cs="Times New Roman"/>
          <w:sz w:val="20"/>
          <w:szCs w:val="20"/>
        </w:rPr>
        <w:t>Ingeniero en Gestión Ambiental,  estudiante de la Maestría en Educación, categoría G</w:t>
      </w:r>
      <w:r>
        <w:rPr>
          <w:rFonts w:cs="Times New Roman"/>
          <w:sz w:val="20"/>
          <w:szCs w:val="20"/>
        </w:rPr>
        <w:t>.</w:t>
      </w:r>
      <w:r w:rsidR="00C405AF">
        <w:rPr>
          <w:rFonts w:cs="Times New Roman"/>
          <w:sz w:val="20"/>
          <w:szCs w:val="20"/>
        </w:rPr>
        <w:t xml:space="preserve"> </w:t>
      </w:r>
      <w:r w:rsidRPr="00790594">
        <w:rPr>
          <w:rFonts w:cs="Times New Roman"/>
          <w:sz w:val="20"/>
          <w:szCs w:val="20"/>
        </w:rPr>
        <w:t xml:space="preserve"> </w:t>
      </w:r>
      <w:r w:rsidRPr="00C50EED">
        <w:rPr>
          <w:rFonts w:cs="Times New Roman"/>
          <w:sz w:val="20"/>
          <w:szCs w:val="20"/>
          <w:lang w:val="pt-BR"/>
        </w:rPr>
        <w:t xml:space="preserve">Docente de Química- Docente tutor.  </w:t>
      </w:r>
      <w:r w:rsidRPr="00790594">
        <w:rPr>
          <w:rFonts w:cs="Times New Roman"/>
          <w:sz w:val="20"/>
          <w:szCs w:val="20"/>
        </w:rPr>
        <w:t>Dirección electrónica o postal y teléfono. 593 995027868</w:t>
      </w:r>
    </w:p>
    <w:p w14:paraId="7F0E9CBF" w14:textId="77777777" w:rsidR="0077042E" w:rsidRPr="00790594" w:rsidRDefault="0077042E" w:rsidP="0077042E">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DF377B">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3C19F143" w14:textId="77777777" w:rsidR="00215BD0" w:rsidRPr="00C95890" w:rsidRDefault="00215BD0" w:rsidP="00215BD0">
          <w:pPr>
            <w:spacing w:line="240" w:lineRule="auto"/>
            <w:jc w:val="center"/>
            <w:rPr>
              <w:b/>
              <w:color w:val="FFFFFF"/>
              <w:sz w:val="22"/>
            </w:rPr>
          </w:pPr>
          <w:r w:rsidRPr="00C95890">
            <w:rPr>
              <w:b/>
              <w:color w:val="FFFFFF"/>
              <w:sz w:val="22"/>
            </w:rPr>
            <w:t>ISSN: 1605 – 5888    RNPS: 1844</w:t>
          </w:r>
        </w:p>
        <w:p w14:paraId="4A497A9F" w14:textId="77777777" w:rsidR="00215BD0" w:rsidRPr="00C95890" w:rsidRDefault="00215BD0" w:rsidP="00215BD0">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4462B25F" w:rsidR="00424BC2" w:rsidRPr="007C732C" w:rsidRDefault="00215BD0" w:rsidP="00215BD0">
          <w:pPr>
            <w:spacing w:line="240" w:lineRule="auto"/>
            <w:jc w:val="center"/>
            <w:rPr>
              <w:rFonts w:ascii="Arial" w:hAnsi="Arial" w:cs="Arial"/>
              <w:b/>
              <w:sz w:val="22"/>
            </w:rPr>
          </w:pPr>
          <w:r w:rsidRPr="00C95890">
            <w:rPr>
              <w:b/>
              <w:color w:val="FFFFFF"/>
              <w:sz w:val="22"/>
            </w:rPr>
            <w:t>Págs.</w:t>
          </w:r>
          <w:r w:rsidR="00932989">
            <w:rPr>
              <w:b/>
              <w:color w:val="FFFFFF"/>
              <w:sz w:val="22"/>
            </w:rPr>
            <w:t xml:space="preserve"> 15-24</w:t>
          </w:r>
        </w:p>
      </w:tc>
    </w:tr>
  </w:tbl>
  <w:p w14:paraId="3905D6D7" w14:textId="77777777" w:rsidR="00531D56" w:rsidRPr="00215BD0" w:rsidRDefault="00531D56" w:rsidP="00FE1BDE">
    <w:pPr>
      <w:pStyle w:val="Encabezado"/>
      <w:ind w:left="270"/>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56CE"/>
    <w:multiLevelType w:val="hybridMultilevel"/>
    <w:tmpl w:val="DEA4C3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3"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4" w15:restartNumberingAfterBreak="0">
    <w:nsid w:val="0D442658"/>
    <w:multiLevelType w:val="hybridMultilevel"/>
    <w:tmpl w:val="5CE2E5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FE03286"/>
    <w:multiLevelType w:val="hybridMultilevel"/>
    <w:tmpl w:val="D37CEE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7"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8"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9" w15:restartNumberingAfterBreak="0">
    <w:nsid w:val="27301589"/>
    <w:multiLevelType w:val="hybridMultilevel"/>
    <w:tmpl w:val="9FC4C89E"/>
    <w:lvl w:ilvl="0" w:tplc="054EDB0A">
      <w:start w:val="1"/>
      <w:numFmt w:val="bullet"/>
      <w:lvlText w:val=""/>
      <w:lvlJc w:val="left"/>
      <w:pPr>
        <w:ind w:left="720" w:hanging="360"/>
      </w:pPr>
      <w:rPr>
        <w:rFonts w:ascii="Symbol" w:hAnsi="Symbol"/>
      </w:rPr>
    </w:lvl>
    <w:lvl w:ilvl="1" w:tplc="8D2663E4">
      <w:start w:val="1"/>
      <w:numFmt w:val="bullet"/>
      <w:lvlText w:val=""/>
      <w:lvlJc w:val="left"/>
      <w:pPr>
        <w:ind w:left="720" w:hanging="360"/>
      </w:pPr>
      <w:rPr>
        <w:rFonts w:ascii="Symbol" w:hAnsi="Symbol"/>
      </w:rPr>
    </w:lvl>
    <w:lvl w:ilvl="2" w:tplc="96E09330">
      <w:start w:val="1"/>
      <w:numFmt w:val="bullet"/>
      <w:lvlText w:val=""/>
      <w:lvlJc w:val="left"/>
      <w:pPr>
        <w:ind w:left="720" w:hanging="360"/>
      </w:pPr>
      <w:rPr>
        <w:rFonts w:ascii="Symbol" w:hAnsi="Symbol"/>
      </w:rPr>
    </w:lvl>
    <w:lvl w:ilvl="3" w:tplc="000E642C">
      <w:start w:val="1"/>
      <w:numFmt w:val="bullet"/>
      <w:lvlText w:val=""/>
      <w:lvlJc w:val="left"/>
      <w:pPr>
        <w:ind w:left="720" w:hanging="360"/>
      </w:pPr>
      <w:rPr>
        <w:rFonts w:ascii="Symbol" w:hAnsi="Symbol"/>
      </w:rPr>
    </w:lvl>
    <w:lvl w:ilvl="4" w:tplc="5486F1AA">
      <w:start w:val="1"/>
      <w:numFmt w:val="bullet"/>
      <w:lvlText w:val=""/>
      <w:lvlJc w:val="left"/>
      <w:pPr>
        <w:ind w:left="720" w:hanging="360"/>
      </w:pPr>
      <w:rPr>
        <w:rFonts w:ascii="Symbol" w:hAnsi="Symbol"/>
      </w:rPr>
    </w:lvl>
    <w:lvl w:ilvl="5" w:tplc="AE70A6FE">
      <w:start w:val="1"/>
      <w:numFmt w:val="bullet"/>
      <w:lvlText w:val=""/>
      <w:lvlJc w:val="left"/>
      <w:pPr>
        <w:ind w:left="720" w:hanging="360"/>
      </w:pPr>
      <w:rPr>
        <w:rFonts w:ascii="Symbol" w:hAnsi="Symbol"/>
      </w:rPr>
    </w:lvl>
    <w:lvl w:ilvl="6" w:tplc="EC8C6252">
      <w:start w:val="1"/>
      <w:numFmt w:val="bullet"/>
      <w:lvlText w:val=""/>
      <w:lvlJc w:val="left"/>
      <w:pPr>
        <w:ind w:left="720" w:hanging="360"/>
      </w:pPr>
      <w:rPr>
        <w:rFonts w:ascii="Symbol" w:hAnsi="Symbol"/>
      </w:rPr>
    </w:lvl>
    <w:lvl w:ilvl="7" w:tplc="415E3B98">
      <w:start w:val="1"/>
      <w:numFmt w:val="bullet"/>
      <w:lvlText w:val=""/>
      <w:lvlJc w:val="left"/>
      <w:pPr>
        <w:ind w:left="720" w:hanging="360"/>
      </w:pPr>
      <w:rPr>
        <w:rFonts w:ascii="Symbol" w:hAnsi="Symbol"/>
      </w:rPr>
    </w:lvl>
    <w:lvl w:ilvl="8" w:tplc="BD561C76">
      <w:start w:val="1"/>
      <w:numFmt w:val="bullet"/>
      <w:lvlText w:val=""/>
      <w:lvlJc w:val="left"/>
      <w:pPr>
        <w:ind w:left="720" w:hanging="360"/>
      </w:pPr>
      <w:rPr>
        <w:rFonts w:ascii="Symbol" w:hAnsi="Symbol"/>
      </w:rPr>
    </w:lvl>
  </w:abstractNum>
  <w:abstractNum w:abstractNumId="10"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11"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12" w15:restartNumberingAfterBreak="0">
    <w:nsid w:val="29CD45FA"/>
    <w:multiLevelType w:val="hybridMultilevel"/>
    <w:tmpl w:val="BB80A1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5"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6"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7"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8"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9"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20"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13"/>
  </w:num>
  <w:num w:numId="3">
    <w:abstractNumId w:val="7"/>
  </w:num>
  <w:num w:numId="4">
    <w:abstractNumId w:val="11"/>
  </w:num>
  <w:num w:numId="5">
    <w:abstractNumId w:val="16"/>
  </w:num>
  <w:num w:numId="6">
    <w:abstractNumId w:val="2"/>
  </w:num>
  <w:num w:numId="7">
    <w:abstractNumId w:val="10"/>
  </w:num>
  <w:num w:numId="8">
    <w:abstractNumId w:val="19"/>
  </w:num>
  <w:num w:numId="9">
    <w:abstractNumId w:val="20"/>
  </w:num>
  <w:num w:numId="10">
    <w:abstractNumId w:val="18"/>
  </w:num>
  <w:num w:numId="11">
    <w:abstractNumId w:val="15"/>
  </w:num>
  <w:num w:numId="12">
    <w:abstractNumId w:val="14"/>
  </w:num>
  <w:num w:numId="13">
    <w:abstractNumId w:val="17"/>
  </w:num>
  <w:num w:numId="14">
    <w:abstractNumId w:val="3"/>
  </w:num>
  <w:num w:numId="15">
    <w:abstractNumId w:val="6"/>
  </w:num>
  <w:num w:numId="16">
    <w:abstractNumId w:val="8"/>
  </w:num>
  <w:num w:numId="17">
    <w:abstractNumId w:val="9"/>
  </w:num>
  <w:num w:numId="18">
    <w:abstractNumId w:val="5"/>
  </w:num>
  <w:num w:numId="19">
    <w:abstractNumId w:val="4"/>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F1273"/>
    <w:rsid w:val="00116A3F"/>
    <w:rsid w:val="00181CA4"/>
    <w:rsid w:val="00184106"/>
    <w:rsid w:val="001843E6"/>
    <w:rsid w:val="001A4C3B"/>
    <w:rsid w:val="002133BB"/>
    <w:rsid w:val="00215BD0"/>
    <w:rsid w:val="00253031"/>
    <w:rsid w:val="0026601E"/>
    <w:rsid w:val="003940EE"/>
    <w:rsid w:val="003A418D"/>
    <w:rsid w:val="00424BC2"/>
    <w:rsid w:val="00441DC7"/>
    <w:rsid w:val="0048006A"/>
    <w:rsid w:val="00497EB6"/>
    <w:rsid w:val="004A6E6B"/>
    <w:rsid w:val="004F66AB"/>
    <w:rsid w:val="00501F05"/>
    <w:rsid w:val="00531D56"/>
    <w:rsid w:val="00597762"/>
    <w:rsid w:val="005C0E7C"/>
    <w:rsid w:val="005D582A"/>
    <w:rsid w:val="005E182C"/>
    <w:rsid w:val="0063134D"/>
    <w:rsid w:val="006D41EF"/>
    <w:rsid w:val="006E3540"/>
    <w:rsid w:val="006E5535"/>
    <w:rsid w:val="0077042E"/>
    <w:rsid w:val="007C1741"/>
    <w:rsid w:val="007C732C"/>
    <w:rsid w:val="007E7515"/>
    <w:rsid w:val="008044B2"/>
    <w:rsid w:val="00876D03"/>
    <w:rsid w:val="00880ED0"/>
    <w:rsid w:val="00890B8C"/>
    <w:rsid w:val="008C22E3"/>
    <w:rsid w:val="008C4CC4"/>
    <w:rsid w:val="009018DD"/>
    <w:rsid w:val="00932989"/>
    <w:rsid w:val="00944AF4"/>
    <w:rsid w:val="00975652"/>
    <w:rsid w:val="0099729E"/>
    <w:rsid w:val="009A3EE1"/>
    <w:rsid w:val="009E2156"/>
    <w:rsid w:val="00A41E4A"/>
    <w:rsid w:val="00A42AF7"/>
    <w:rsid w:val="00A83F15"/>
    <w:rsid w:val="00AF379A"/>
    <w:rsid w:val="00B71450"/>
    <w:rsid w:val="00BC253E"/>
    <w:rsid w:val="00C405AF"/>
    <w:rsid w:val="00C50EED"/>
    <w:rsid w:val="00C555F8"/>
    <w:rsid w:val="00C971E8"/>
    <w:rsid w:val="00CA5CB0"/>
    <w:rsid w:val="00CB0CC8"/>
    <w:rsid w:val="00CF0540"/>
    <w:rsid w:val="00CF0E6C"/>
    <w:rsid w:val="00D2191A"/>
    <w:rsid w:val="00DA6207"/>
    <w:rsid w:val="00DF377B"/>
    <w:rsid w:val="00EB4197"/>
    <w:rsid w:val="00FB134F"/>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61C4EA14-4A28-4F27-803A-87404870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CB0"/>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CA5CB0"/>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uiPriority w:val="9"/>
    <w:semiHidden/>
    <w:unhideWhenUsed/>
    <w:qFormat/>
    <w:rsid w:val="007E7515"/>
    <w:pPr>
      <w:keepNext/>
      <w:keepLines/>
      <w:outlineLvl w:val="1"/>
    </w:pPr>
    <w:rPr>
      <w:rFonts w:eastAsiaTheme="majorEastAsia" w:cstheme="majorBidi"/>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5D582A"/>
    <w:pPr>
      <w:spacing w:after="360" w:line="240" w:lineRule="auto"/>
      <w:jc w:val="center"/>
    </w:pPr>
    <w:rPr>
      <w:rFonts w:eastAsia="Arial MT" w:cstheme="majorBidi"/>
      <w:b/>
      <w:spacing w:val="-10"/>
      <w:kern w:val="28"/>
      <w:szCs w:val="24"/>
      <w:lang w:val="en-US"/>
    </w:rPr>
  </w:style>
  <w:style w:type="character" w:customStyle="1" w:styleId="TtuloCar">
    <w:name w:val="Título Car"/>
    <w:basedOn w:val="Fuentedeprrafopredeter"/>
    <w:link w:val="Ttulo"/>
    <w:uiPriority w:val="10"/>
    <w:rsid w:val="005D582A"/>
    <w:rPr>
      <w:rFonts w:ascii="Times New Roman" w:eastAsia="Arial MT" w:hAnsi="Times New Roman" w:cstheme="majorBidi"/>
      <w:b/>
      <w:spacing w:val="-10"/>
      <w:kern w:val="28"/>
      <w:sz w:val="24"/>
      <w:szCs w:val="24"/>
    </w:rPr>
  </w:style>
  <w:style w:type="character" w:customStyle="1" w:styleId="Ttulo1Car">
    <w:name w:val="Título 1 Car"/>
    <w:basedOn w:val="Fuentedeprrafopredeter"/>
    <w:link w:val="Ttulo1"/>
    <w:uiPriority w:val="9"/>
    <w:rsid w:val="00CA5CB0"/>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7E7515"/>
    <w:rPr>
      <w:rFonts w:ascii="Times New Roman" w:eastAsiaTheme="majorEastAsia" w:hAnsi="Times New Roman" w:cstheme="majorBidi"/>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597762"/>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597762"/>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A42AF7"/>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A42AF7"/>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9A3EE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EE1"/>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aroto@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fordchildrens.org/es/topic/default?id=domestic-violence-85-P046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violenceprevention/youthviolence/spanish/riskprotectivefactors.html"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9D53-F615-44E1-992C-D48EBDB6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2912</Words>
  <Characters>16601</Characters>
  <Application>Microsoft Office Word</Application>
  <DocSecurity>0</DocSecurity>
  <Lines>138</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2023-10-30T15:39:00Z</cp:lastPrinted>
  <dcterms:created xsi:type="dcterms:W3CDTF">2023-06-23T13:19:00Z</dcterms:created>
  <dcterms:modified xsi:type="dcterms:W3CDTF">2023-10-30T17:17:00Z</dcterms:modified>
</cp:coreProperties>
</file>